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和美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乡村佐证材料清单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（示范村）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一、建设规划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1.派出所开具的户籍人口证明；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2.村庄建设规划（县主管部门、镇政府审核盖章）；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3.村庄建设规划经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村民户代表会议（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val="en-US" w:eastAsia="zh-CN"/>
        </w:rPr>
        <w:t>三分之二或以上本村户代表）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或村（居）“两委”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会议纪要（有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参会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到表、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按指模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4.村庄建设施工图（含雨污分流管网、污水处理终端）。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二、监督管理</w:t>
      </w:r>
    </w:p>
    <w:p>
      <w:pPr>
        <w:numPr>
          <w:ilvl w:val="0"/>
          <w:numId w:val="0"/>
        </w:numPr>
        <w:tabs>
          <w:tab w:val="left" w:pos="5250"/>
        </w:tabs>
        <w:spacing w:line="560" w:lineRule="exact"/>
        <w:ind w:firstLine="640" w:firstLineChars="200"/>
        <w:jc w:val="both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（一）施工合同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1.施工合同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（含预算书）（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复印件，加盖镇政府公章）；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2.镇政府审核、备案材料；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3.合同经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村民户代表会议（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val="en-US" w:eastAsia="zh-CN"/>
        </w:rPr>
        <w:t>三分之二或以上本村户代表）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或村（居）“两委”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会议纪要（有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参会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到表、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按指模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公章），会议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通过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eastAsia="zh-CN"/>
        </w:rPr>
        <w:t>后需在村务公开栏进行公示（附图片）。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（二）建立监督工作机制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1.成立项目施工监督小组的文件（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由村（居）委会、村务监督委员会、村民理事会或村民代表组成，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2.聘请监理公司的合同文件，项目完工后由监理公司提供旁站记录及《监理报告》；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3.项目建档立卡（有项目施工管理、项目进度管理、项目成本核算）；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4.项目竣工后村级验收报告（施工监督小组成员验收签名）。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三、农房建设管理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1.村规民约及上墙照片（明确农房管控、风貌提升纳入村规民约，盖村小组或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2.完成危房改造任务证明（附危房改造户主名单并盖镇政府公章）；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3.新建住房报批率（附新建住房户主名单并盖镇政府公章）。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四、绿美证明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绿化美化证明及图片（盖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五、集中供水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饮用水水质证明。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六、厕所革命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农户无害化卫生户厕建设台账（盖镇政府公章）。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七、长效管护机制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1.长效管护机制（附保洁制度上墙图片，盖村小组或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2.保洁人员名单（附合同、保洁经费支付凭证）；</w:t>
      </w:r>
    </w:p>
    <w:p>
      <w:pPr>
        <w:numPr>
          <w:ilvl w:val="0"/>
          <w:numId w:val="0"/>
        </w:numPr>
        <w:spacing w:line="560" w:lineRule="exact"/>
        <w:ind w:left="638" w:leftChars="304"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3.镇政府提供保洁经费来源文件。</w:t>
      </w:r>
    </w:p>
    <w:p>
      <w:pPr>
        <w:numPr>
          <w:ilvl w:val="0"/>
          <w:numId w:val="0"/>
        </w:numPr>
        <w:spacing w:line="560" w:lineRule="exact"/>
        <w:ind w:left="638" w:leftChars="304"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八、农村经济发展和农民增收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1.“一村一品”“一村一业”特色产业简介（附图片、盖镇政府公章）；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2.集体经济收入（相关合同、资金收入账单）、村民收入证明（盖村委会公章）。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九、公共服务（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）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1.行政村卫生服务站标准化建设并投入使用的图片；</w:t>
      </w:r>
    </w:p>
    <w:p>
      <w:pPr>
        <w:numPr>
          <w:ilvl w:val="0"/>
          <w:numId w:val="0"/>
        </w:numPr>
        <w:spacing w:line="560" w:lineRule="exact"/>
        <w:ind w:left="638" w:leftChars="304"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2.行政村公共服务管理中心标准化建设并投入使用的图片；3.行政村综合性文化服务、体育、防灾减灾、治安防护、公共照明等公益设施建设并投入使用的图片；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4.行政村公共服务“五通”投入使用的证明。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十、基层组织建设（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）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1.村民“议事厅”，村民理事会成员、村小组村长名单，村民理事会章程等相关资料（附上墙图片）；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2.创建村县级以上“平安村”评定的文件；开展文明宣传活动的图片及材料；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3.创建村所在行政村开展县级文明村创建活动的图片及材料；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4.创建村所在行政村开展普法宣传教育活动及“民主法治村”创建活动的图片和相关材料；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5.村务公开栏图片（包含党务、政务、财务，美丽乡村建设方案、项目施工合同、资金使用、项目完成后的公示等）；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6.“三资”信息平台录入等相关材料（复印件或截图）。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十一、传统文化保护与传承</w:t>
      </w:r>
    </w:p>
    <w:p>
      <w:pPr>
        <w:numPr>
          <w:ilvl w:val="-1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制定公布村庄可开发文物建筑资源目录台账证明、对村庄古树名木和文物古迹完成建档挂牌工作、开展非物质文化活动等相关图片（盖镇政府公章）。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备注：资料的装订要有封面（盖村小组或村（居）委会公章）及目录清单，双面打印。</w:t>
      </w:r>
    </w:p>
    <w:p>
      <w:pPr>
        <w:rPr>
          <w:color w:val="auto"/>
          <w:highlight w:val="none"/>
        </w:rPr>
      </w:pPr>
    </w:p>
    <w:sectPr>
      <w:pgSz w:w="11906" w:h="16838"/>
      <w:pgMar w:top="1587" w:right="1474" w:bottom="147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87767"/>
    <w:rsid w:val="000D6A09"/>
    <w:rsid w:val="006D7F8E"/>
    <w:rsid w:val="054E060A"/>
    <w:rsid w:val="11E54E02"/>
    <w:rsid w:val="1E2C6D56"/>
    <w:rsid w:val="28C65299"/>
    <w:rsid w:val="298C0C2A"/>
    <w:rsid w:val="2C3E50FA"/>
    <w:rsid w:val="2FBFF944"/>
    <w:rsid w:val="36E1B2A1"/>
    <w:rsid w:val="3A4E7008"/>
    <w:rsid w:val="413C530E"/>
    <w:rsid w:val="42A56AD0"/>
    <w:rsid w:val="44B53539"/>
    <w:rsid w:val="4DCD2252"/>
    <w:rsid w:val="51C17458"/>
    <w:rsid w:val="557FB0AC"/>
    <w:rsid w:val="5827447F"/>
    <w:rsid w:val="5C2E2E38"/>
    <w:rsid w:val="5C355A4C"/>
    <w:rsid w:val="5D3741D0"/>
    <w:rsid w:val="5DDB4A34"/>
    <w:rsid w:val="600C1B9F"/>
    <w:rsid w:val="65972E03"/>
    <w:rsid w:val="6A356B39"/>
    <w:rsid w:val="6DD932E7"/>
    <w:rsid w:val="6E187767"/>
    <w:rsid w:val="6E21670C"/>
    <w:rsid w:val="77FCC660"/>
    <w:rsid w:val="7AF7E69B"/>
    <w:rsid w:val="7B0734F2"/>
    <w:rsid w:val="7BD74194"/>
    <w:rsid w:val="7D734E2B"/>
    <w:rsid w:val="7EFB11B0"/>
    <w:rsid w:val="7FD8E25C"/>
    <w:rsid w:val="7FFE883B"/>
    <w:rsid w:val="CEAAE507"/>
    <w:rsid w:val="DFF793BF"/>
    <w:rsid w:val="F0DF5577"/>
    <w:rsid w:val="F2F9AF48"/>
    <w:rsid w:val="FB7F36EE"/>
    <w:rsid w:val="FFFFF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2022-04-03T15:11:00Z</dcterms:created>
  <dc:creator>leno123</dc:creator>
  <cp:lastModifiedBy>Administrator</cp:lastModifiedBy>
  <dcterms:modified xsi:type="dcterms:W3CDTF">2024-03-21T08:01:21Z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