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CCC0" w14:textId="77777777" w:rsidR="00066E12" w:rsidRPr="005429D2" w:rsidRDefault="00066E12" w:rsidP="00FB28C3">
      <w:pPr>
        <w:spacing w:line="384" w:lineRule="auto"/>
        <w:ind w:firstLineChars="0" w:firstLine="0"/>
        <w:rPr>
          <w:rFonts w:ascii="Times New Roman" w:eastAsia="楷体_GB2312" w:hAnsi="Times New Roman"/>
          <w:color w:val="000000" w:themeColor="text1"/>
          <w:sz w:val="28"/>
          <w:szCs w:val="24"/>
        </w:rPr>
      </w:pPr>
      <w:bookmarkStart w:id="0" w:name="_Toc515235409"/>
      <w:bookmarkStart w:id="1" w:name="_Hlk51771268"/>
    </w:p>
    <w:p w14:paraId="4668E985" w14:textId="77777777" w:rsidR="00066E12" w:rsidRPr="005429D2" w:rsidRDefault="00066E12" w:rsidP="00FB28C3">
      <w:pPr>
        <w:spacing w:line="384" w:lineRule="auto"/>
        <w:ind w:firstLineChars="0" w:firstLine="0"/>
        <w:rPr>
          <w:rFonts w:ascii="Times New Roman" w:eastAsia="楷体_GB2312" w:hAnsi="Times New Roman"/>
          <w:color w:val="000000" w:themeColor="text1"/>
          <w:sz w:val="28"/>
          <w:szCs w:val="24"/>
        </w:rPr>
      </w:pPr>
    </w:p>
    <w:p w14:paraId="41D37240" w14:textId="77777777" w:rsidR="00066E12" w:rsidRPr="005429D2" w:rsidRDefault="00066E12" w:rsidP="00FB28C3">
      <w:pPr>
        <w:spacing w:line="384" w:lineRule="auto"/>
        <w:ind w:firstLineChars="0" w:firstLine="0"/>
        <w:rPr>
          <w:rFonts w:ascii="Times New Roman" w:eastAsia="楷体_GB2312" w:hAnsi="Times New Roman"/>
          <w:color w:val="000000" w:themeColor="text1"/>
          <w:sz w:val="28"/>
          <w:szCs w:val="24"/>
        </w:rPr>
      </w:pPr>
    </w:p>
    <w:p w14:paraId="67D2E068" w14:textId="77777777" w:rsidR="00066E12" w:rsidRPr="005429D2" w:rsidRDefault="00066E12" w:rsidP="00FB28C3">
      <w:pPr>
        <w:spacing w:line="384" w:lineRule="auto"/>
        <w:ind w:firstLineChars="0" w:firstLine="0"/>
        <w:rPr>
          <w:rFonts w:ascii="Times New Roman" w:eastAsia="楷体_GB2312" w:hAnsi="Times New Roman"/>
          <w:color w:val="000000" w:themeColor="text1"/>
          <w:sz w:val="28"/>
          <w:szCs w:val="24"/>
        </w:rPr>
      </w:pPr>
    </w:p>
    <w:p w14:paraId="1FF7E9D9" w14:textId="77777777" w:rsidR="00066E12" w:rsidRPr="00AE7BDE" w:rsidRDefault="00066E12" w:rsidP="00FB28C3">
      <w:pPr>
        <w:spacing w:line="384" w:lineRule="auto"/>
        <w:ind w:firstLineChars="0" w:firstLine="0"/>
        <w:jc w:val="center"/>
        <w:rPr>
          <w:rFonts w:ascii="方正小标宋简体" w:eastAsia="方正小标宋简体" w:hAnsi="Times New Roman"/>
          <w:color w:val="000000" w:themeColor="text1"/>
          <w:sz w:val="44"/>
          <w:szCs w:val="44"/>
        </w:rPr>
      </w:pPr>
      <w:bookmarkStart w:id="2" w:name="_Toc24980148"/>
      <w:r w:rsidRPr="00AE7BDE">
        <w:rPr>
          <w:rFonts w:ascii="方正小标宋简体" w:eastAsia="方正小标宋简体" w:hAnsi="Times New Roman" w:hint="eastAsia"/>
          <w:color w:val="000000" w:themeColor="text1"/>
          <w:sz w:val="44"/>
          <w:szCs w:val="44"/>
        </w:rPr>
        <w:t>清远市清城区数字政府改革建设</w:t>
      </w:r>
    </w:p>
    <w:p w14:paraId="04D2EB2C" w14:textId="77777777" w:rsidR="00066E12" w:rsidRPr="00AE7BDE" w:rsidRDefault="00066E12" w:rsidP="00FB28C3">
      <w:pPr>
        <w:spacing w:line="384" w:lineRule="auto"/>
        <w:ind w:firstLineChars="0" w:firstLine="0"/>
        <w:jc w:val="center"/>
        <w:rPr>
          <w:rFonts w:ascii="方正小标宋简体" w:eastAsia="方正小标宋简体" w:hAnsi="Times New Roman"/>
          <w:color w:val="000000" w:themeColor="text1"/>
          <w:sz w:val="44"/>
          <w:szCs w:val="44"/>
        </w:rPr>
      </w:pPr>
      <w:r w:rsidRPr="00AE7BDE">
        <w:rPr>
          <w:rFonts w:ascii="方正小标宋简体" w:eastAsia="方正小标宋简体" w:hAnsi="Times New Roman" w:hint="eastAsia"/>
          <w:color w:val="000000" w:themeColor="text1"/>
          <w:sz w:val="44"/>
          <w:szCs w:val="44"/>
        </w:rPr>
        <w:t>“十四五”规划</w:t>
      </w:r>
    </w:p>
    <w:bookmarkEnd w:id="0"/>
    <w:bookmarkEnd w:id="2"/>
    <w:p w14:paraId="2A94B973" w14:textId="59BA97BE" w:rsidR="00066E12" w:rsidRPr="00AE7BDE" w:rsidRDefault="00066E12" w:rsidP="00FB28C3">
      <w:pPr>
        <w:spacing w:line="384" w:lineRule="auto"/>
        <w:ind w:firstLineChars="0" w:firstLine="0"/>
        <w:jc w:val="center"/>
        <w:rPr>
          <w:rFonts w:ascii="Times New Roman" w:eastAsia="楷体_GB2312" w:hAnsi="Times New Roman"/>
          <w:color w:val="000000" w:themeColor="text1"/>
          <w:szCs w:val="32"/>
        </w:rPr>
      </w:pPr>
      <w:r w:rsidRPr="00AE7BDE">
        <w:rPr>
          <w:rFonts w:ascii="Times New Roman" w:eastAsia="楷体_GB2312" w:hAnsi="Times New Roman"/>
          <w:color w:val="000000" w:themeColor="text1"/>
          <w:szCs w:val="32"/>
        </w:rPr>
        <w:t>（</w:t>
      </w:r>
      <w:r w:rsidR="00C74825">
        <w:rPr>
          <w:rFonts w:ascii="Times New Roman" w:eastAsia="楷体_GB2312" w:hAnsi="Times New Roman" w:hint="eastAsia"/>
          <w:color w:val="000000" w:themeColor="text1"/>
          <w:szCs w:val="32"/>
        </w:rPr>
        <w:t>征求意见</w:t>
      </w:r>
      <w:r w:rsidR="00C20906">
        <w:rPr>
          <w:rFonts w:ascii="Times New Roman" w:eastAsia="楷体_GB2312" w:hAnsi="Times New Roman" w:hint="eastAsia"/>
          <w:color w:val="000000" w:themeColor="text1"/>
          <w:szCs w:val="32"/>
        </w:rPr>
        <w:t>稿</w:t>
      </w:r>
      <w:r w:rsidRPr="00AE7BDE">
        <w:rPr>
          <w:rFonts w:ascii="Times New Roman" w:eastAsia="楷体_GB2312" w:hAnsi="Times New Roman"/>
          <w:color w:val="000000" w:themeColor="text1"/>
          <w:szCs w:val="32"/>
        </w:rPr>
        <w:t>）</w:t>
      </w:r>
    </w:p>
    <w:p w14:paraId="269B28AD"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29743BA8"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6B216875"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7BB134D4"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5844B19C"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5E5E8C9B"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6C44F577"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2C89CA4C"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3D228706"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70A2BA9B" w14:textId="77777777" w:rsidR="00066E12" w:rsidRPr="00AE7BDE" w:rsidRDefault="00066E12" w:rsidP="00FB28C3">
      <w:pPr>
        <w:spacing w:line="384" w:lineRule="auto"/>
        <w:ind w:firstLineChars="0" w:firstLine="0"/>
        <w:rPr>
          <w:rFonts w:ascii="Times New Roman" w:eastAsia="楷体_GB2312" w:hAnsi="Times New Roman"/>
          <w:color w:val="000000" w:themeColor="text1"/>
          <w:sz w:val="28"/>
          <w:szCs w:val="24"/>
        </w:rPr>
      </w:pPr>
    </w:p>
    <w:p w14:paraId="2DDDCCD0" w14:textId="77777777" w:rsidR="00066E12" w:rsidRPr="00AE7BDE" w:rsidRDefault="00066E12" w:rsidP="00FB28C3">
      <w:pPr>
        <w:spacing w:line="384" w:lineRule="auto"/>
        <w:ind w:firstLineChars="0" w:firstLine="0"/>
        <w:jc w:val="center"/>
        <w:rPr>
          <w:rFonts w:ascii="Times New Roman" w:eastAsia="楷体_GB2312" w:hAnsi="Times New Roman"/>
          <w:color w:val="000000" w:themeColor="text1"/>
        </w:rPr>
      </w:pPr>
      <w:r w:rsidRPr="00AE7BDE">
        <w:rPr>
          <w:rFonts w:ascii="Times New Roman" w:eastAsia="楷体_GB2312" w:hAnsi="Times New Roman" w:hint="eastAsia"/>
          <w:color w:val="000000" w:themeColor="text1"/>
        </w:rPr>
        <w:t>清远市清城区大数据</w:t>
      </w:r>
      <w:r w:rsidRPr="00AE7BDE">
        <w:rPr>
          <w:rFonts w:ascii="Times New Roman" w:eastAsia="楷体_GB2312" w:hAnsi="Times New Roman"/>
          <w:color w:val="000000" w:themeColor="text1"/>
        </w:rPr>
        <w:t>中心</w:t>
      </w:r>
    </w:p>
    <w:p w14:paraId="4447B32F" w14:textId="0DB1F2F6" w:rsidR="00C6306B" w:rsidRDefault="00675000" w:rsidP="00C6306B">
      <w:pPr>
        <w:spacing w:line="384" w:lineRule="auto"/>
        <w:ind w:firstLineChars="0" w:firstLine="0"/>
        <w:jc w:val="center"/>
        <w:rPr>
          <w:rFonts w:ascii="Times New Roman" w:eastAsia="楷体_GB2312" w:hAnsi="Times New Roman"/>
          <w:color w:val="000000" w:themeColor="text1"/>
        </w:rPr>
        <w:sectPr w:rsidR="00C6306B" w:rsidSect="00A624B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pgNumType w:fmt="upperRoman" w:start="1"/>
          <w:cols w:space="425"/>
          <w:docGrid w:type="lines" w:linePitch="312"/>
        </w:sectPr>
      </w:pPr>
      <w:r w:rsidRPr="00AE7BDE">
        <w:rPr>
          <w:rFonts w:ascii="Times New Roman" w:eastAsia="楷体_GB2312" w:hAnsi="Times New Roman"/>
          <w:color w:val="000000" w:themeColor="text1"/>
        </w:rPr>
        <w:t>2021</w:t>
      </w:r>
      <w:r w:rsidRPr="00AE7BDE">
        <w:rPr>
          <w:rFonts w:ascii="Times New Roman" w:eastAsia="楷体_GB2312" w:hAnsi="Times New Roman"/>
          <w:color w:val="000000" w:themeColor="text1"/>
        </w:rPr>
        <w:t>年</w:t>
      </w:r>
      <w:r w:rsidR="00912772">
        <w:rPr>
          <w:rFonts w:ascii="Times New Roman" w:eastAsia="楷体_GB2312" w:hAnsi="Times New Roman"/>
          <w:color w:val="000000" w:themeColor="text1"/>
        </w:rPr>
        <w:t>12</w:t>
      </w:r>
      <w:r w:rsidR="00066E12" w:rsidRPr="00AE7BDE">
        <w:rPr>
          <w:rFonts w:ascii="Times New Roman" w:eastAsia="楷体_GB2312" w:hAnsi="Times New Roman"/>
          <w:color w:val="000000" w:themeColor="text1"/>
        </w:rPr>
        <w:t>月</w:t>
      </w:r>
    </w:p>
    <w:p w14:paraId="18803507" w14:textId="38BA15F5" w:rsidR="00AD2757" w:rsidRPr="00AE7BDE" w:rsidRDefault="00066E12" w:rsidP="00C6306B">
      <w:pPr>
        <w:spacing w:line="384" w:lineRule="auto"/>
        <w:ind w:firstLineChars="0" w:firstLine="0"/>
        <w:jc w:val="center"/>
        <w:rPr>
          <w:rFonts w:ascii="Times New Roman" w:eastAsia="黑体" w:hAnsi="Times New Roman"/>
          <w:color w:val="000000" w:themeColor="text1"/>
          <w:sz w:val="36"/>
          <w:szCs w:val="36"/>
        </w:rPr>
      </w:pPr>
      <w:r w:rsidRPr="00AE7BDE">
        <w:rPr>
          <w:rFonts w:ascii="Times New Roman" w:eastAsia="黑体" w:hAnsi="Times New Roman"/>
          <w:color w:val="000000" w:themeColor="text1"/>
          <w:sz w:val="36"/>
          <w:szCs w:val="36"/>
        </w:rPr>
        <w:lastRenderedPageBreak/>
        <w:t>目</w:t>
      </w:r>
      <w:r w:rsidRPr="00AE7BDE">
        <w:rPr>
          <w:rFonts w:ascii="Times New Roman" w:eastAsia="黑体" w:hAnsi="Times New Roman"/>
          <w:color w:val="000000" w:themeColor="text1"/>
          <w:sz w:val="36"/>
          <w:szCs w:val="36"/>
        </w:rPr>
        <w:t xml:space="preserve"> </w:t>
      </w:r>
      <w:r w:rsidRPr="00AE7BDE">
        <w:rPr>
          <w:rFonts w:ascii="Times New Roman" w:eastAsia="黑体" w:hAnsi="Times New Roman"/>
          <w:color w:val="000000" w:themeColor="text1"/>
          <w:sz w:val="36"/>
          <w:szCs w:val="36"/>
        </w:rPr>
        <w:t>录</w:t>
      </w:r>
    </w:p>
    <w:p w14:paraId="1AE93D34" w14:textId="651FFBEE" w:rsidR="0098070E" w:rsidRPr="00371081" w:rsidRDefault="00066E12" w:rsidP="0098070E">
      <w:pPr>
        <w:pStyle w:val="TOC1"/>
        <w:rPr>
          <w:rFonts w:ascii="Times New Roman" w:eastAsiaTheme="minorEastAsia" w:hAnsi="Times New Roman" w:cstheme="minorBidi"/>
          <w:noProof/>
          <w:sz w:val="21"/>
          <w:szCs w:val="22"/>
        </w:rPr>
      </w:pPr>
      <w:r w:rsidRPr="00371081">
        <w:rPr>
          <w:rFonts w:ascii="Times New Roman" w:hAnsi="Times New Roman"/>
          <w:color w:val="000000" w:themeColor="text1"/>
          <w:sz w:val="72"/>
          <w:szCs w:val="72"/>
        </w:rPr>
        <w:fldChar w:fldCharType="begin"/>
      </w:r>
      <w:r w:rsidRPr="00371081">
        <w:rPr>
          <w:rFonts w:ascii="Times New Roman" w:hAnsi="Times New Roman"/>
          <w:color w:val="000000" w:themeColor="text1"/>
          <w:sz w:val="72"/>
          <w:szCs w:val="72"/>
        </w:rPr>
        <w:instrText xml:space="preserve"> TOC \o "1-2" \u </w:instrText>
      </w:r>
      <w:r w:rsidRPr="00371081">
        <w:rPr>
          <w:rFonts w:ascii="Times New Roman" w:hAnsi="Times New Roman"/>
          <w:color w:val="000000" w:themeColor="text1"/>
          <w:sz w:val="72"/>
          <w:szCs w:val="72"/>
        </w:rPr>
        <w:fldChar w:fldCharType="separate"/>
      </w:r>
      <w:r w:rsidR="0098070E" w:rsidRPr="00371081">
        <w:rPr>
          <w:rFonts w:ascii="Times New Roman" w:hAnsi="Times New Roman"/>
          <w:noProof/>
          <w:color w:val="000000" w:themeColor="text1"/>
        </w:rPr>
        <w:t>引</w:t>
      </w:r>
      <w:r w:rsidR="0098070E" w:rsidRPr="00371081">
        <w:rPr>
          <w:rFonts w:ascii="Times New Roman" w:hAnsi="Times New Roman"/>
          <w:noProof/>
          <w:color w:val="000000" w:themeColor="text1"/>
        </w:rPr>
        <w:t xml:space="preserve"> </w:t>
      </w:r>
      <w:r w:rsidR="0098070E" w:rsidRPr="00371081">
        <w:rPr>
          <w:rFonts w:ascii="Times New Roman" w:hAnsi="Times New Roman"/>
          <w:noProof/>
          <w:color w:val="000000" w:themeColor="text1"/>
        </w:rPr>
        <w:t>言</w:t>
      </w:r>
      <w:r w:rsidR="0098070E" w:rsidRPr="00371081">
        <w:rPr>
          <w:rFonts w:ascii="Times New Roman" w:hAnsi="Times New Roman"/>
          <w:noProof/>
        </w:rPr>
        <w:tab/>
      </w:r>
      <w:r w:rsidR="0098070E" w:rsidRPr="00371081">
        <w:rPr>
          <w:rFonts w:ascii="Times New Roman" w:hAnsi="Times New Roman"/>
          <w:noProof/>
        </w:rPr>
        <w:fldChar w:fldCharType="begin"/>
      </w:r>
      <w:r w:rsidR="0098070E" w:rsidRPr="00371081">
        <w:rPr>
          <w:rFonts w:ascii="Times New Roman" w:hAnsi="Times New Roman"/>
          <w:noProof/>
        </w:rPr>
        <w:instrText xml:space="preserve"> PAGEREF _Toc89874214 \h </w:instrText>
      </w:r>
      <w:r w:rsidR="0098070E" w:rsidRPr="00371081">
        <w:rPr>
          <w:rFonts w:ascii="Times New Roman" w:hAnsi="Times New Roman"/>
          <w:noProof/>
        </w:rPr>
      </w:r>
      <w:r w:rsidR="0098070E" w:rsidRPr="00371081">
        <w:rPr>
          <w:rFonts w:ascii="Times New Roman" w:hAnsi="Times New Roman"/>
          <w:noProof/>
        </w:rPr>
        <w:fldChar w:fldCharType="separate"/>
      </w:r>
      <w:r w:rsidR="00C74825">
        <w:rPr>
          <w:rFonts w:ascii="Times New Roman" w:hAnsi="Times New Roman"/>
          <w:noProof/>
        </w:rPr>
        <w:t>1</w:t>
      </w:r>
      <w:r w:rsidR="0098070E" w:rsidRPr="00371081">
        <w:rPr>
          <w:rFonts w:ascii="Times New Roman" w:hAnsi="Times New Roman"/>
          <w:noProof/>
        </w:rPr>
        <w:fldChar w:fldCharType="end"/>
      </w:r>
    </w:p>
    <w:p w14:paraId="00DDA26D" w14:textId="79E8DE0B"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rPr>
        <w:t>一、</w:t>
      </w:r>
      <w:r w:rsidRPr="00371081">
        <w:rPr>
          <w:rFonts w:ascii="Times New Roman" w:hAnsi="Times New Roman"/>
          <w:noProof/>
        </w:rPr>
        <w:t xml:space="preserve"> </w:t>
      </w:r>
      <w:r w:rsidRPr="00371081">
        <w:rPr>
          <w:rFonts w:ascii="Times New Roman" w:hAnsi="Times New Roman"/>
          <w:noProof/>
        </w:rPr>
        <w:t>发展现状与形势</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_Toc89874215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w:t>
      </w:r>
      <w:r w:rsidRPr="00371081">
        <w:rPr>
          <w:rFonts w:ascii="Times New Roman" w:hAnsi="Times New Roman"/>
          <w:noProof/>
        </w:rPr>
        <w:fldChar w:fldCharType="end"/>
      </w:r>
    </w:p>
    <w:p w14:paraId="51ACDB5B" w14:textId="5F688D7C"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rPr>
        <w:t>（一）</w:t>
      </w:r>
      <w:r w:rsidRPr="00371081">
        <w:rPr>
          <w:rFonts w:ascii="Times New Roman" w:hAnsi="Times New Roman"/>
          <w:noProof/>
        </w:rPr>
        <w:t xml:space="preserve"> </w:t>
      </w:r>
      <w:r w:rsidRPr="00371081">
        <w:rPr>
          <w:rFonts w:ascii="Times New Roman" w:hAnsi="Times New Roman"/>
          <w:noProof/>
        </w:rPr>
        <w:t>发展现状</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_Toc89874216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w:t>
      </w:r>
      <w:r w:rsidRPr="00371081">
        <w:rPr>
          <w:rFonts w:ascii="Times New Roman" w:hAnsi="Times New Roman"/>
          <w:noProof/>
        </w:rPr>
        <w:fldChar w:fldCharType="end"/>
      </w:r>
    </w:p>
    <w:p w14:paraId="6F680EE5" w14:textId="6FE355AE"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rPr>
        <w:t>（二）</w:t>
      </w:r>
      <w:r w:rsidRPr="00371081">
        <w:rPr>
          <w:rFonts w:ascii="Times New Roman" w:hAnsi="Times New Roman"/>
          <w:noProof/>
        </w:rPr>
        <w:t xml:space="preserve"> </w:t>
      </w:r>
      <w:r w:rsidRPr="00371081">
        <w:rPr>
          <w:rFonts w:ascii="Times New Roman" w:hAnsi="Times New Roman"/>
          <w:noProof/>
        </w:rPr>
        <w:t>主要问题</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_Toc89874217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8</w:t>
      </w:r>
      <w:r w:rsidRPr="00371081">
        <w:rPr>
          <w:rFonts w:ascii="Times New Roman" w:hAnsi="Times New Roman"/>
          <w:noProof/>
        </w:rPr>
        <w:fldChar w:fldCharType="end"/>
      </w:r>
    </w:p>
    <w:p w14:paraId="06104E85" w14:textId="5EC41F3D"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面临形势</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_Toc89874218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10</w:t>
      </w:r>
      <w:r w:rsidRPr="00371081">
        <w:rPr>
          <w:rFonts w:ascii="Times New Roman" w:hAnsi="Times New Roman"/>
          <w:noProof/>
        </w:rPr>
        <w:fldChar w:fldCharType="end"/>
      </w:r>
    </w:p>
    <w:p w14:paraId="3AA10A60" w14:textId="0975307C"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总体要求</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_Toc89874219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12</w:t>
      </w:r>
      <w:r w:rsidRPr="00371081">
        <w:rPr>
          <w:rFonts w:ascii="Times New Roman" w:hAnsi="Times New Roman"/>
          <w:noProof/>
        </w:rPr>
        <w:fldChar w:fldCharType="end"/>
      </w:r>
    </w:p>
    <w:p w14:paraId="4F17D858" w14:textId="5E751DC3"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指导思想</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_Toc89874220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12</w:t>
      </w:r>
      <w:r w:rsidRPr="00371081">
        <w:rPr>
          <w:rFonts w:ascii="Times New Roman" w:hAnsi="Times New Roman"/>
          <w:noProof/>
        </w:rPr>
        <w:fldChar w:fldCharType="end"/>
      </w:r>
    </w:p>
    <w:p w14:paraId="60D38F25" w14:textId="7B05390D"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主要原则</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_Toc89874221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12</w:t>
      </w:r>
      <w:r w:rsidRPr="00371081">
        <w:rPr>
          <w:rFonts w:ascii="Times New Roman" w:hAnsi="Times New Roman"/>
          <w:noProof/>
        </w:rPr>
        <w:fldChar w:fldCharType="end"/>
      </w:r>
    </w:p>
    <w:p w14:paraId="2F275CDA" w14:textId="225CADF7"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发展目标</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_Toc89874222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13</w:t>
      </w:r>
      <w:r w:rsidRPr="00371081">
        <w:rPr>
          <w:rFonts w:ascii="Times New Roman" w:hAnsi="Times New Roman"/>
          <w:noProof/>
        </w:rPr>
        <w:fldChar w:fldCharType="end"/>
      </w:r>
    </w:p>
    <w:p w14:paraId="1421EBF1" w14:textId="5996D2B9"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（四）</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实施策略</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_Toc89874223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15</w:t>
      </w:r>
      <w:r w:rsidRPr="00371081">
        <w:rPr>
          <w:rFonts w:ascii="Times New Roman" w:hAnsi="Times New Roman"/>
          <w:noProof/>
        </w:rPr>
        <w:fldChar w:fldCharType="end"/>
      </w:r>
    </w:p>
    <w:p w14:paraId="746540BC" w14:textId="5E74771F"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总体架构</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_Toc89874224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17</w:t>
      </w:r>
      <w:r w:rsidRPr="00371081">
        <w:rPr>
          <w:rFonts w:ascii="Times New Roman" w:hAnsi="Times New Roman"/>
          <w:noProof/>
        </w:rPr>
        <w:fldChar w:fldCharType="end"/>
      </w:r>
    </w:p>
    <w:p w14:paraId="6B71515F" w14:textId="7C0775C5"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管理架构</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_Toc89874225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17</w:t>
      </w:r>
      <w:r w:rsidRPr="00371081">
        <w:rPr>
          <w:rFonts w:ascii="Times New Roman" w:hAnsi="Times New Roman"/>
          <w:noProof/>
        </w:rPr>
        <w:fldChar w:fldCharType="end"/>
      </w:r>
    </w:p>
    <w:p w14:paraId="754BAB0F" w14:textId="798D8EC1"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业务架构</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_Toc89874226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19</w:t>
      </w:r>
      <w:r w:rsidRPr="00371081">
        <w:rPr>
          <w:rFonts w:ascii="Times New Roman" w:hAnsi="Times New Roman"/>
          <w:noProof/>
        </w:rPr>
        <w:fldChar w:fldCharType="end"/>
      </w:r>
    </w:p>
    <w:p w14:paraId="72EE60E6" w14:textId="13C3ECDE"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技术架构</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_Toc89874227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21</w:t>
      </w:r>
      <w:r w:rsidRPr="00371081">
        <w:rPr>
          <w:rFonts w:ascii="Times New Roman" w:hAnsi="Times New Roman"/>
          <w:noProof/>
        </w:rPr>
        <w:fldChar w:fldCharType="end"/>
      </w:r>
    </w:p>
    <w:p w14:paraId="3E083A89" w14:textId="0B5D2489"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rPr>
        <w:t>（四）</w:t>
      </w:r>
      <w:r w:rsidRPr="00371081">
        <w:rPr>
          <w:rFonts w:ascii="Times New Roman" w:hAnsi="Times New Roman"/>
          <w:noProof/>
        </w:rPr>
        <w:t xml:space="preserve"> </w:t>
      </w:r>
      <w:r w:rsidRPr="00371081">
        <w:rPr>
          <w:rFonts w:ascii="Times New Roman" w:hAnsi="Times New Roman"/>
          <w:noProof/>
        </w:rPr>
        <w:t>数据架构</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_Toc89874228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23</w:t>
      </w:r>
      <w:r w:rsidRPr="00371081">
        <w:rPr>
          <w:rFonts w:ascii="Times New Roman" w:hAnsi="Times New Roman"/>
          <w:noProof/>
        </w:rPr>
        <w:fldChar w:fldCharType="end"/>
      </w:r>
    </w:p>
    <w:p w14:paraId="5CBA71A9" w14:textId="6EBFEB27"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四、</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智慧便捷，营造便民惠企服务新形象</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_Toc89874229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25</w:t>
      </w:r>
      <w:r w:rsidRPr="00371081">
        <w:rPr>
          <w:rFonts w:ascii="Times New Roman" w:hAnsi="Times New Roman"/>
          <w:noProof/>
        </w:rPr>
        <w:fldChar w:fldCharType="end"/>
      </w:r>
    </w:p>
    <w:p w14:paraId="77A73CB4" w14:textId="36C7AE1F"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健全规范高效的服务机制</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_Toc89874230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26</w:t>
      </w:r>
      <w:r w:rsidRPr="00371081">
        <w:rPr>
          <w:rFonts w:ascii="Times New Roman" w:hAnsi="Times New Roman"/>
          <w:noProof/>
        </w:rPr>
        <w:fldChar w:fldCharType="end"/>
      </w:r>
    </w:p>
    <w:p w14:paraId="65D0BD33" w14:textId="45A3C4BC"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打造便捷泛在的服务渠道</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_Toc89874231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28</w:t>
      </w:r>
      <w:r w:rsidRPr="00371081">
        <w:rPr>
          <w:rFonts w:ascii="Times New Roman" w:hAnsi="Times New Roman"/>
          <w:noProof/>
        </w:rPr>
        <w:fldChar w:fldCharType="end"/>
      </w:r>
    </w:p>
    <w:p w14:paraId="13F73874" w14:textId="616DFF27"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提供优质便捷的企业服务</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_Toc89874232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30</w:t>
      </w:r>
      <w:r w:rsidRPr="00371081">
        <w:rPr>
          <w:rFonts w:ascii="Times New Roman" w:hAnsi="Times New Roman"/>
          <w:noProof/>
        </w:rPr>
        <w:fldChar w:fldCharType="end"/>
      </w:r>
    </w:p>
    <w:p w14:paraId="0E3D7556" w14:textId="2EA18B5B"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（四）</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提供普惠均等的民生服务</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_Toc89874233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31</w:t>
      </w:r>
      <w:r w:rsidRPr="00371081">
        <w:rPr>
          <w:rFonts w:ascii="Times New Roman" w:hAnsi="Times New Roman"/>
          <w:noProof/>
        </w:rPr>
        <w:fldChar w:fldCharType="end"/>
      </w:r>
    </w:p>
    <w:p w14:paraId="66CB2ABF" w14:textId="73DD0411"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五、</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共建共治，激发县域社会治理新动能</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_Toc89874234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32</w:t>
      </w:r>
      <w:r w:rsidRPr="00371081">
        <w:rPr>
          <w:rFonts w:ascii="Times New Roman" w:hAnsi="Times New Roman"/>
          <w:noProof/>
        </w:rPr>
        <w:fldChar w:fldCharType="end"/>
      </w:r>
    </w:p>
    <w:p w14:paraId="1B33DEAB" w14:textId="5B98A281"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构建城市运行管理中枢</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_Toc89874235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33</w:t>
      </w:r>
      <w:r w:rsidRPr="00371081">
        <w:rPr>
          <w:rFonts w:ascii="Times New Roman" w:hAnsi="Times New Roman"/>
          <w:noProof/>
        </w:rPr>
        <w:fldChar w:fldCharType="end"/>
      </w:r>
    </w:p>
    <w:p w14:paraId="2FF21493" w14:textId="35C756E6"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提升综合治理精细化水平</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_Toc89874236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34</w:t>
      </w:r>
      <w:r w:rsidRPr="00371081">
        <w:rPr>
          <w:rFonts w:ascii="Times New Roman" w:hAnsi="Times New Roman"/>
          <w:noProof/>
        </w:rPr>
        <w:fldChar w:fldCharType="end"/>
      </w:r>
    </w:p>
    <w:p w14:paraId="750C05B2" w14:textId="0C1CCC5B"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lastRenderedPageBreak/>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提升市场治理智慧化水平</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_Toc89874237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37</w:t>
      </w:r>
      <w:r w:rsidRPr="00371081">
        <w:rPr>
          <w:rFonts w:ascii="Times New Roman" w:hAnsi="Times New Roman"/>
          <w:noProof/>
        </w:rPr>
        <w:fldChar w:fldCharType="end"/>
      </w:r>
    </w:p>
    <w:p w14:paraId="694363A4" w14:textId="54055695"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（四）</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推进基层治理能力现代化</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_Toc89874238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38</w:t>
      </w:r>
      <w:r w:rsidRPr="00371081">
        <w:rPr>
          <w:rFonts w:ascii="Times New Roman" w:hAnsi="Times New Roman"/>
          <w:noProof/>
        </w:rPr>
        <w:fldChar w:fldCharType="end"/>
      </w:r>
    </w:p>
    <w:p w14:paraId="59526CA8" w14:textId="41AF2244"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六、</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整体高效，塑造政府内部运行新形态</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_Toc89874239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39</w:t>
      </w:r>
      <w:r w:rsidRPr="00371081">
        <w:rPr>
          <w:rFonts w:ascii="Times New Roman" w:hAnsi="Times New Roman"/>
          <w:noProof/>
        </w:rPr>
        <w:fldChar w:fldCharType="end"/>
      </w:r>
    </w:p>
    <w:p w14:paraId="4A1F6051" w14:textId="1BD9EBB0"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提升行政协同办公水平</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_Toc89874240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39</w:t>
      </w:r>
      <w:r w:rsidRPr="00371081">
        <w:rPr>
          <w:rFonts w:ascii="Times New Roman" w:hAnsi="Times New Roman"/>
          <w:noProof/>
        </w:rPr>
        <w:fldChar w:fldCharType="end"/>
      </w:r>
    </w:p>
    <w:p w14:paraId="30BEE3DC" w14:textId="5A7FA0C4"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提升综合行政管理水平</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_Toc89874241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40</w:t>
      </w:r>
      <w:r w:rsidRPr="00371081">
        <w:rPr>
          <w:rFonts w:ascii="Times New Roman" w:hAnsi="Times New Roman"/>
          <w:noProof/>
        </w:rPr>
        <w:fldChar w:fldCharType="end"/>
      </w:r>
    </w:p>
    <w:p w14:paraId="26383FFF" w14:textId="65F9039D"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支持群团及民主法制数字化发展</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_Toc89874242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41</w:t>
      </w:r>
      <w:r w:rsidRPr="00371081">
        <w:rPr>
          <w:rFonts w:ascii="Times New Roman" w:hAnsi="Times New Roman"/>
          <w:noProof/>
        </w:rPr>
        <w:fldChar w:fldCharType="end"/>
      </w:r>
    </w:p>
    <w:p w14:paraId="56FBE1A4" w14:textId="05117F03"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七、</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数字赋能，探索区域协同发展新路径</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_Toc89874243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42</w:t>
      </w:r>
      <w:r w:rsidRPr="00371081">
        <w:rPr>
          <w:rFonts w:ascii="Times New Roman" w:hAnsi="Times New Roman"/>
          <w:noProof/>
        </w:rPr>
        <w:fldChar w:fldCharType="end"/>
      </w:r>
    </w:p>
    <w:p w14:paraId="180C3FC6" w14:textId="0A3DC3A5"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以产业数字化深化广清一体化发展</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_Toc89874244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42</w:t>
      </w:r>
      <w:r w:rsidRPr="00371081">
        <w:rPr>
          <w:rFonts w:ascii="Times New Roman" w:hAnsi="Times New Roman"/>
          <w:noProof/>
        </w:rPr>
        <w:fldChar w:fldCharType="end"/>
      </w:r>
    </w:p>
    <w:p w14:paraId="28F757B0" w14:textId="240E28ED"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建设智慧农业农村推进乡村振兴</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_Toc89874245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44</w:t>
      </w:r>
      <w:r w:rsidRPr="00371081">
        <w:rPr>
          <w:rFonts w:ascii="Times New Roman" w:hAnsi="Times New Roman"/>
          <w:noProof/>
        </w:rPr>
        <w:fldChar w:fldCharType="end"/>
      </w:r>
    </w:p>
    <w:p w14:paraId="33EBBCBA" w14:textId="43AC0011"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八、</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集约共享，构建基础支撑体系新优势</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_Toc89874246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45</w:t>
      </w:r>
      <w:r w:rsidRPr="00371081">
        <w:rPr>
          <w:rFonts w:ascii="Times New Roman" w:hAnsi="Times New Roman"/>
          <w:noProof/>
        </w:rPr>
        <w:fldChar w:fldCharType="end"/>
      </w:r>
    </w:p>
    <w:p w14:paraId="75B3F17A" w14:textId="57AA2F8E"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完善集约化云网设施建设</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_Toc89874247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46</w:t>
      </w:r>
      <w:r w:rsidRPr="00371081">
        <w:rPr>
          <w:rFonts w:ascii="Times New Roman" w:hAnsi="Times New Roman"/>
          <w:noProof/>
        </w:rPr>
        <w:fldChar w:fldCharType="end"/>
      </w:r>
    </w:p>
    <w:p w14:paraId="1343C138" w14:textId="11F488B0"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推进政务数据资源体系建设</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_Toc89874248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47</w:t>
      </w:r>
      <w:r w:rsidRPr="00371081">
        <w:rPr>
          <w:rFonts w:ascii="Times New Roman" w:hAnsi="Times New Roman"/>
          <w:noProof/>
        </w:rPr>
        <w:fldChar w:fldCharType="end"/>
      </w:r>
    </w:p>
    <w:p w14:paraId="29584A67" w14:textId="5D9BADC8"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推进区级业务中台建设</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_Toc89874249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49</w:t>
      </w:r>
      <w:r w:rsidRPr="00371081">
        <w:rPr>
          <w:rFonts w:ascii="Times New Roman" w:hAnsi="Times New Roman"/>
          <w:noProof/>
        </w:rPr>
        <w:fldChar w:fldCharType="end"/>
      </w:r>
    </w:p>
    <w:p w14:paraId="3B2B08B7" w14:textId="5A62C40B"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（四）</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强化网络安全体系建设</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_Toc89874250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52</w:t>
      </w:r>
      <w:r w:rsidRPr="00371081">
        <w:rPr>
          <w:rFonts w:ascii="Times New Roman" w:hAnsi="Times New Roman"/>
          <w:noProof/>
        </w:rPr>
        <w:fldChar w:fldCharType="end"/>
      </w:r>
    </w:p>
    <w:p w14:paraId="7CFA3044" w14:textId="35769FCF"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九、</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统筹协作，释放数字政府建设新活力</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_Toc89874251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53</w:t>
      </w:r>
      <w:r w:rsidRPr="00371081">
        <w:rPr>
          <w:rFonts w:ascii="Times New Roman" w:hAnsi="Times New Roman"/>
          <w:noProof/>
        </w:rPr>
        <w:fldChar w:fldCharType="end"/>
      </w:r>
    </w:p>
    <w:p w14:paraId="251A8E1A" w14:textId="2CA69F68"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完善统筹管理制度建设</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_Toc89874252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53</w:t>
      </w:r>
      <w:r w:rsidRPr="00371081">
        <w:rPr>
          <w:rFonts w:ascii="Times New Roman" w:hAnsi="Times New Roman"/>
          <w:noProof/>
        </w:rPr>
        <w:fldChar w:fldCharType="end"/>
      </w:r>
    </w:p>
    <w:p w14:paraId="06CA366B" w14:textId="60C40873"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提升建设运营支撑能力</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_Toc89874253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54</w:t>
      </w:r>
      <w:r w:rsidRPr="00371081">
        <w:rPr>
          <w:rFonts w:ascii="Times New Roman" w:hAnsi="Times New Roman"/>
          <w:noProof/>
        </w:rPr>
        <w:fldChar w:fldCharType="end"/>
      </w:r>
    </w:p>
    <w:p w14:paraId="1696587A" w14:textId="19165BA8"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加强政策及标准保障建设</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_Toc89874254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55</w:t>
      </w:r>
      <w:r w:rsidRPr="00371081">
        <w:rPr>
          <w:rFonts w:ascii="Times New Roman" w:hAnsi="Times New Roman"/>
          <w:noProof/>
        </w:rPr>
        <w:fldChar w:fldCharType="end"/>
      </w:r>
    </w:p>
    <w:p w14:paraId="20CCFD3D" w14:textId="33C1B327"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color w:val="000000" w:themeColor="text1"/>
        </w:rPr>
        <w:t>十、</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保障措施</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_Toc89874255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56</w:t>
      </w:r>
      <w:r w:rsidRPr="00371081">
        <w:rPr>
          <w:rFonts w:ascii="Times New Roman" w:hAnsi="Times New Roman"/>
          <w:noProof/>
        </w:rPr>
        <w:fldChar w:fldCharType="end"/>
      </w:r>
    </w:p>
    <w:p w14:paraId="731BDA7C" w14:textId="6777DF4B"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（一）</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加强组织保障</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_Toc89874256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56</w:t>
      </w:r>
      <w:r w:rsidRPr="00371081">
        <w:rPr>
          <w:rFonts w:ascii="Times New Roman" w:hAnsi="Times New Roman"/>
          <w:noProof/>
        </w:rPr>
        <w:fldChar w:fldCharType="end"/>
      </w:r>
    </w:p>
    <w:p w14:paraId="0E99B246" w14:textId="28FD95FD"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（二）</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完善机制保障</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_Toc89874257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57</w:t>
      </w:r>
      <w:r w:rsidRPr="00371081">
        <w:rPr>
          <w:rFonts w:ascii="Times New Roman" w:hAnsi="Times New Roman"/>
          <w:noProof/>
        </w:rPr>
        <w:fldChar w:fldCharType="end"/>
      </w:r>
    </w:p>
    <w:p w14:paraId="3958D835" w14:textId="115AA878"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（三）</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加大资金支持</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_Toc89874258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57</w:t>
      </w:r>
      <w:r w:rsidRPr="00371081">
        <w:rPr>
          <w:rFonts w:ascii="Times New Roman" w:hAnsi="Times New Roman"/>
          <w:noProof/>
        </w:rPr>
        <w:fldChar w:fldCharType="end"/>
      </w:r>
    </w:p>
    <w:p w14:paraId="206B4C9C" w14:textId="679ED3A4"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（四）</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强化人才支撑</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_Toc89874259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57</w:t>
      </w:r>
      <w:r w:rsidRPr="00371081">
        <w:rPr>
          <w:rFonts w:ascii="Times New Roman" w:hAnsi="Times New Roman"/>
          <w:noProof/>
        </w:rPr>
        <w:fldChar w:fldCharType="end"/>
      </w:r>
    </w:p>
    <w:p w14:paraId="4F66D0F7" w14:textId="15E45EEB"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t>（五）</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完善技术保障</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_Toc89874260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58</w:t>
      </w:r>
      <w:r w:rsidRPr="00371081">
        <w:rPr>
          <w:rFonts w:ascii="Times New Roman" w:hAnsi="Times New Roman"/>
          <w:noProof/>
        </w:rPr>
        <w:fldChar w:fldCharType="end"/>
      </w:r>
    </w:p>
    <w:p w14:paraId="366B7AD5" w14:textId="04CE5D74" w:rsidR="0098070E" w:rsidRPr="00371081" w:rsidRDefault="0098070E" w:rsidP="0098070E">
      <w:pPr>
        <w:pStyle w:val="TOC2"/>
        <w:ind w:leftChars="0" w:left="0"/>
        <w:rPr>
          <w:rFonts w:ascii="Times New Roman" w:eastAsiaTheme="minorEastAsia" w:hAnsi="Times New Roman" w:cstheme="minorBidi"/>
          <w:noProof/>
          <w:sz w:val="21"/>
          <w:szCs w:val="22"/>
        </w:rPr>
      </w:pPr>
      <w:r w:rsidRPr="00371081">
        <w:rPr>
          <w:rFonts w:ascii="Times New Roman" w:hAnsi="Times New Roman"/>
          <w:noProof/>
          <w:color w:val="000000" w:themeColor="text1"/>
        </w:rPr>
        <w:lastRenderedPageBreak/>
        <w:t>（六）</w:t>
      </w:r>
      <w:r w:rsidRPr="00371081">
        <w:rPr>
          <w:rFonts w:ascii="Times New Roman" w:hAnsi="Times New Roman"/>
          <w:noProof/>
          <w:color w:val="000000" w:themeColor="text1"/>
        </w:rPr>
        <w:t xml:space="preserve"> </w:t>
      </w:r>
      <w:r w:rsidRPr="00371081">
        <w:rPr>
          <w:rFonts w:ascii="Times New Roman" w:hAnsi="Times New Roman"/>
          <w:noProof/>
          <w:color w:val="000000" w:themeColor="text1"/>
        </w:rPr>
        <w:t>加强考核评估</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_Toc89874261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58</w:t>
      </w:r>
      <w:r w:rsidRPr="00371081">
        <w:rPr>
          <w:rFonts w:ascii="Times New Roman" w:hAnsi="Times New Roman"/>
          <w:noProof/>
        </w:rPr>
        <w:fldChar w:fldCharType="end"/>
      </w:r>
    </w:p>
    <w:p w14:paraId="545414D2" w14:textId="72920608" w:rsidR="0098070E" w:rsidRPr="00371081" w:rsidRDefault="0098070E" w:rsidP="0098070E">
      <w:pPr>
        <w:pStyle w:val="TOC1"/>
        <w:rPr>
          <w:rFonts w:ascii="Times New Roman" w:eastAsiaTheme="minorEastAsia" w:hAnsi="Times New Roman" w:cstheme="minorBidi"/>
          <w:noProof/>
          <w:sz w:val="21"/>
          <w:szCs w:val="22"/>
        </w:rPr>
      </w:pPr>
      <w:r w:rsidRPr="00371081">
        <w:rPr>
          <w:rFonts w:ascii="Times New Roman" w:hAnsi="Times New Roman"/>
          <w:noProof/>
        </w:rPr>
        <w:t>附件</w:t>
      </w:r>
      <w:r w:rsidRPr="00371081">
        <w:rPr>
          <w:rFonts w:ascii="Times New Roman" w:hAnsi="Times New Roman"/>
          <w:noProof/>
        </w:rPr>
        <w:t xml:space="preserve">1 </w:t>
      </w:r>
      <w:r w:rsidRPr="00371081">
        <w:rPr>
          <w:rFonts w:ascii="Times New Roman" w:hAnsi="Times New Roman"/>
          <w:noProof/>
        </w:rPr>
        <w:t>名词解释</w:t>
      </w:r>
      <w:r w:rsidRPr="00371081">
        <w:rPr>
          <w:rFonts w:ascii="Times New Roman" w:hAnsi="Times New Roman"/>
          <w:noProof/>
        </w:rPr>
        <w:tab/>
      </w:r>
      <w:r w:rsidRPr="00371081">
        <w:rPr>
          <w:rFonts w:ascii="Times New Roman" w:hAnsi="Times New Roman"/>
          <w:noProof/>
        </w:rPr>
        <w:fldChar w:fldCharType="begin"/>
      </w:r>
      <w:r w:rsidRPr="00371081">
        <w:rPr>
          <w:rFonts w:ascii="Times New Roman" w:hAnsi="Times New Roman"/>
          <w:noProof/>
        </w:rPr>
        <w:instrText xml:space="preserve"> PAGEREF _Toc89874262 \h </w:instrText>
      </w:r>
      <w:r w:rsidRPr="00371081">
        <w:rPr>
          <w:rFonts w:ascii="Times New Roman" w:hAnsi="Times New Roman"/>
          <w:noProof/>
        </w:rPr>
      </w:r>
      <w:r w:rsidRPr="00371081">
        <w:rPr>
          <w:rFonts w:ascii="Times New Roman" w:hAnsi="Times New Roman"/>
          <w:noProof/>
        </w:rPr>
        <w:fldChar w:fldCharType="separate"/>
      </w:r>
      <w:r w:rsidR="00C74825">
        <w:rPr>
          <w:rFonts w:ascii="Times New Roman" w:hAnsi="Times New Roman"/>
          <w:noProof/>
        </w:rPr>
        <w:t>61</w:t>
      </w:r>
      <w:r w:rsidRPr="00371081">
        <w:rPr>
          <w:rFonts w:ascii="Times New Roman" w:hAnsi="Times New Roman"/>
          <w:noProof/>
        </w:rPr>
        <w:fldChar w:fldCharType="end"/>
      </w:r>
    </w:p>
    <w:p w14:paraId="5FAE9090" w14:textId="38AF9528" w:rsidR="00066E12" w:rsidRPr="001B236D" w:rsidRDefault="00066E12" w:rsidP="0098070E">
      <w:pPr>
        <w:snapToGrid w:val="0"/>
        <w:spacing w:line="384" w:lineRule="auto"/>
        <w:ind w:firstLineChars="0" w:firstLine="0"/>
        <w:rPr>
          <w:rFonts w:ascii="Times New Roman" w:eastAsia="楷体_GB2312" w:hAnsi="Times New Roman"/>
          <w:color w:val="000000" w:themeColor="text1"/>
          <w:sz w:val="20"/>
          <w:szCs w:val="20"/>
        </w:rPr>
        <w:sectPr w:rsidR="00066E12" w:rsidRPr="001B236D" w:rsidSect="00C6306B">
          <w:footerReference w:type="default" r:id="rId15"/>
          <w:pgSz w:w="11906" w:h="16838"/>
          <w:pgMar w:top="1440" w:right="1800" w:bottom="1440" w:left="1800" w:header="851" w:footer="992" w:gutter="0"/>
          <w:pgNumType w:fmt="upperRoman" w:start="1"/>
          <w:cols w:space="425"/>
          <w:docGrid w:type="lines" w:linePitch="312"/>
        </w:sectPr>
      </w:pPr>
      <w:r w:rsidRPr="00371081">
        <w:rPr>
          <w:rFonts w:ascii="Times New Roman" w:eastAsia="黑体" w:hAnsi="Times New Roman"/>
          <w:color w:val="000000" w:themeColor="text1"/>
          <w:szCs w:val="72"/>
        </w:rPr>
        <w:fldChar w:fldCharType="end"/>
      </w:r>
    </w:p>
    <w:p w14:paraId="46ECD814" w14:textId="77777777" w:rsidR="00066E12" w:rsidRPr="00AE7BDE" w:rsidRDefault="00066E12" w:rsidP="00FB28C3">
      <w:pPr>
        <w:spacing w:line="384" w:lineRule="auto"/>
        <w:ind w:firstLine="640"/>
        <w:rPr>
          <w:rFonts w:ascii="Times New Roman" w:hAnsi="Times New Roman"/>
          <w:color w:val="000000" w:themeColor="text1"/>
          <w:szCs w:val="32"/>
        </w:rPr>
        <w:sectPr w:rsidR="00066E12" w:rsidRPr="00AE7BDE">
          <w:type w:val="continuous"/>
          <w:pgSz w:w="11906" w:h="16838"/>
          <w:pgMar w:top="1440" w:right="1800" w:bottom="1440" w:left="1800" w:header="851" w:footer="992" w:gutter="0"/>
          <w:pgNumType w:fmt="upperRoman" w:start="1"/>
          <w:cols w:space="425"/>
          <w:docGrid w:type="lines" w:linePitch="312"/>
        </w:sectPr>
      </w:pPr>
    </w:p>
    <w:p w14:paraId="072A4319" w14:textId="08B678CF" w:rsidR="00066E12" w:rsidRPr="00AE7BDE" w:rsidRDefault="00066E12" w:rsidP="0093323C">
      <w:pPr>
        <w:pStyle w:val="1"/>
        <w:numPr>
          <w:ilvl w:val="0"/>
          <w:numId w:val="0"/>
        </w:numPr>
        <w:jc w:val="center"/>
        <w:rPr>
          <w:color w:val="000000" w:themeColor="text1"/>
        </w:rPr>
      </w:pPr>
      <w:bookmarkStart w:id="3" w:name="_Toc89874214"/>
      <w:permStart w:id="1658545648" w:edGrp="everyone"/>
      <w:permEnd w:id="1658545648"/>
      <w:r w:rsidRPr="00AE7BDE">
        <w:rPr>
          <w:rFonts w:hint="eastAsia"/>
          <w:color w:val="000000" w:themeColor="text1"/>
        </w:rPr>
        <w:lastRenderedPageBreak/>
        <w:t>引</w:t>
      </w:r>
      <w:r w:rsidRPr="00AE7BDE">
        <w:rPr>
          <w:color w:val="000000" w:themeColor="text1"/>
        </w:rPr>
        <w:t xml:space="preserve"> </w:t>
      </w:r>
      <w:r w:rsidRPr="00AE7BDE">
        <w:rPr>
          <w:rFonts w:hint="eastAsia"/>
          <w:color w:val="000000" w:themeColor="text1"/>
        </w:rPr>
        <w:t>言</w:t>
      </w:r>
      <w:bookmarkEnd w:id="3"/>
    </w:p>
    <w:p w14:paraId="37B63B42" w14:textId="0CB2F206" w:rsidR="002F549B" w:rsidRPr="00AE7BDE" w:rsidRDefault="00A40AD0" w:rsidP="00A40AD0">
      <w:pPr>
        <w:pStyle w:val="afa"/>
        <w:ind w:firstLine="640"/>
        <w:rPr>
          <w:color w:val="000000" w:themeColor="text1"/>
        </w:rPr>
      </w:pPr>
      <w:r w:rsidRPr="00AE7BDE">
        <w:rPr>
          <w:rFonts w:hint="eastAsia"/>
          <w:color w:val="000000" w:themeColor="text1"/>
          <w:shd w:val="clear" w:color="auto" w:fill="FFFFFF"/>
        </w:rPr>
        <w:t>习近平总书记指出，当今世界，信息技术创新日新月异，数字化、网络化、智能化深入发展，在推动经济社会发展、促进国家治理体系和治理能力现代化、满足人民日益增长的美好生活需要方面发挥着越来越重要的作用。</w:t>
      </w:r>
      <w:r w:rsidR="00066E12" w:rsidRPr="00AE7BDE">
        <w:rPr>
          <w:rFonts w:cs="Times New Roman" w:hint="eastAsia"/>
          <w:color w:val="000000" w:themeColor="text1"/>
          <w:kern w:val="0"/>
        </w:rPr>
        <w:t>党的十八大以来，以习近平同志为核心的党中央高度重视网络安全和信息化工作，将信息化作为推进国家治理体系和治理能力现代化的关键路径。</w:t>
      </w:r>
      <w:r w:rsidR="002F549B" w:rsidRPr="00AE7BDE">
        <w:rPr>
          <w:rFonts w:hint="eastAsia"/>
          <w:color w:val="000000" w:themeColor="text1"/>
        </w:rPr>
        <w:t>党的十九届五中全会强调，加强数字社会、数字政府建设，提升公共服务、社会治理等数字化智能化水平。</w:t>
      </w:r>
    </w:p>
    <w:p w14:paraId="0E2E3025" w14:textId="77777777" w:rsidR="000E0D50" w:rsidRPr="00AE7BDE" w:rsidRDefault="000E0D50" w:rsidP="000E0D50">
      <w:pPr>
        <w:pStyle w:val="afa"/>
        <w:ind w:firstLine="640"/>
        <w:rPr>
          <w:color w:val="000000" w:themeColor="text1"/>
        </w:rPr>
      </w:pPr>
      <w:bookmarkStart w:id="4" w:name="_Hlk85098210"/>
      <w:r w:rsidRPr="00AE7BDE">
        <w:rPr>
          <w:color w:val="000000" w:themeColor="text1"/>
        </w:rPr>
        <w:t>2017</w:t>
      </w:r>
      <w:r w:rsidRPr="00AE7BDE">
        <w:rPr>
          <w:rFonts w:hint="eastAsia"/>
          <w:color w:val="000000" w:themeColor="text1"/>
        </w:rPr>
        <w:t>年以来，广东省全面启动数字政府改革建设工作，在提高政务服务能力和行政协同水平等方面取得了良好成果。</w:t>
      </w:r>
      <w:r>
        <w:rPr>
          <w:rFonts w:hint="eastAsia"/>
          <w:color w:val="000000" w:themeColor="text1"/>
        </w:rPr>
        <w:t>清远市深入贯彻落实“全省一盘棋”的发展要求，稳步推进数字政府综合改革，取得了阶段性成果。近年来，</w:t>
      </w:r>
      <w:r w:rsidRPr="00AE7BDE">
        <w:rPr>
          <w:rFonts w:hint="eastAsia"/>
          <w:color w:val="000000" w:themeColor="text1"/>
        </w:rPr>
        <w:t>我区全面深化“放管服”改革和数字政府建设，网上政务服务能力走在粤东西北地区前列，政务信息化发展水平走在全市前列，建成社会综合治理云平台</w:t>
      </w:r>
      <w:r>
        <w:rPr>
          <w:rFonts w:hint="eastAsia"/>
          <w:color w:val="000000" w:themeColor="text1"/>
        </w:rPr>
        <w:t>，</w:t>
      </w:r>
      <w:r w:rsidRPr="00AE7BDE">
        <w:rPr>
          <w:rFonts w:hint="eastAsia"/>
          <w:color w:val="000000" w:themeColor="text1"/>
        </w:rPr>
        <w:t>初步</w:t>
      </w:r>
      <w:r>
        <w:rPr>
          <w:rFonts w:hint="eastAsia"/>
          <w:color w:val="000000" w:themeColor="text1"/>
        </w:rPr>
        <w:t>实现</w:t>
      </w:r>
      <w:r w:rsidRPr="00AE7BDE">
        <w:rPr>
          <w:rFonts w:hint="eastAsia"/>
          <w:color w:val="000000" w:themeColor="text1"/>
        </w:rPr>
        <w:t>“一张图”管理城市</w:t>
      </w:r>
      <w:r>
        <w:rPr>
          <w:rFonts w:hint="eastAsia"/>
          <w:color w:val="000000" w:themeColor="text1"/>
        </w:rPr>
        <w:t>，</w:t>
      </w:r>
      <w:r w:rsidRPr="00AE7BDE">
        <w:rPr>
          <w:rFonts w:hint="eastAsia"/>
          <w:color w:val="000000" w:themeColor="text1"/>
        </w:rPr>
        <w:t>助力清城区获评“</w:t>
      </w:r>
      <w:r w:rsidRPr="00AE7BDE">
        <w:rPr>
          <w:rFonts w:hint="eastAsia"/>
          <w:color w:val="000000" w:themeColor="text1"/>
        </w:rPr>
        <w:t>2020</w:t>
      </w:r>
      <w:r w:rsidRPr="00AE7BDE">
        <w:rPr>
          <w:rFonts w:hint="eastAsia"/>
          <w:color w:val="000000" w:themeColor="text1"/>
        </w:rPr>
        <w:t>年中国智慧城市示范城市”。</w:t>
      </w:r>
    </w:p>
    <w:bookmarkEnd w:id="4"/>
    <w:p w14:paraId="276B61F9" w14:textId="4AC7F4C6" w:rsidR="003D4442" w:rsidRPr="00AE7BDE" w:rsidRDefault="00C70A6A" w:rsidP="00321BC5">
      <w:pPr>
        <w:pStyle w:val="afa"/>
        <w:ind w:firstLine="640"/>
      </w:pPr>
      <w:r w:rsidRPr="00AE7BDE">
        <w:rPr>
          <w:rFonts w:hint="eastAsia"/>
        </w:rPr>
        <w:t>“十四五”期间，</w:t>
      </w:r>
      <w:r w:rsidR="003D4442" w:rsidRPr="00AE7BDE">
        <w:rPr>
          <w:rFonts w:hint="eastAsia"/>
        </w:rPr>
        <w:t>区委区政府对我区数字政府建设的定位为</w:t>
      </w:r>
      <w:r w:rsidR="006D53F6" w:rsidRPr="00AE7BDE">
        <w:rPr>
          <w:rFonts w:hint="eastAsia"/>
        </w:rPr>
        <w:t>建成</w:t>
      </w:r>
      <w:r w:rsidR="003D4442" w:rsidRPr="00AE7BDE">
        <w:rPr>
          <w:rFonts w:hint="eastAsia"/>
        </w:rPr>
        <w:t>“共建、共治、共享”数据治理工作格局，提升政府决策的精准度和及时性，创新政务服务，优化营商环境，促进区域经济与特色产业发展</w:t>
      </w:r>
      <w:r w:rsidR="006D53F6" w:rsidRPr="00AE7BDE">
        <w:rPr>
          <w:rFonts w:hint="eastAsia"/>
        </w:rPr>
        <w:t>，为我区打造粤港澳大湾区发展腹地提供全面支撑。</w:t>
      </w:r>
    </w:p>
    <w:p w14:paraId="2BBFFF7F" w14:textId="25D78172" w:rsidR="00066E12" w:rsidRPr="00AE7BDE" w:rsidRDefault="002F549B" w:rsidP="00A2114D">
      <w:pPr>
        <w:pStyle w:val="afa"/>
        <w:ind w:firstLine="640"/>
        <w:rPr>
          <w:color w:val="000000" w:themeColor="text1"/>
          <w:shd w:val="clear" w:color="auto" w:fill="FFFFFF"/>
        </w:rPr>
      </w:pPr>
      <w:r w:rsidRPr="00AE7BDE">
        <w:rPr>
          <w:color w:val="000000" w:themeColor="text1"/>
          <w:shd w:val="clear" w:color="auto" w:fill="FFFFFF"/>
        </w:rPr>
        <w:t>站在</w:t>
      </w:r>
      <w:r w:rsidR="00A2114D" w:rsidRPr="00AE7BDE">
        <w:rPr>
          <w:rFonts w:hint="eastAsia"/>
          <w:color w:val="000000" w:themeColor="text1"/>
          <w:shd w:val="clear" w:color="auto" w:fill="FFFFFF"/>
        </w:rPr>
        <w:t>“</w:t>
      </w:r>
      <w:r w:rsidR="00A2114D" w:rsidRPr="00AE7BDE">
        <w:rPr>
          <w:color w:val="000000" w:themeColor="text1"/>
          <w:shd w:val="clear" w:color="auto" w:fill="FFFFFF"/>
        </w:rPr>
        <w:t>十三五</w:t>
      </w:r>
      <w:r w:rsidR="00A2114D" w:rsidRPr="00AE7BDE">
        <w:rPr>
          <w:rFonts w:hint="eastAsia"/>
          <w:color w:val="000000" w:themeColor="text1"/>
          <w:shd w:val="clear" w:color="auto" w:fill="FFFFFF"/>
        </w:rPr>
        <w:t>”</w:t>
      </w:r>
      <w:r w:rsidRPr="00AE7BDE">
        <w:rPr>
          <w:color w:val="000000" w:themeColor="text1"/>
          <w:shd w:val="clear" w:color="auto" w:fill="FFFFFF"/>
        </w:rPr>
        <w:t>规划收官、</w:t>
      </w:r>
      <w:r w:rsidR="00A2114D" w:rsidRPr="00AE7BDE">
        <w:rPr>
          <w:rFonts w:hint="eastAsia"/>
          <w:color w:val="000000" w:themeColor="text1"/>
          <w:shd w:val="clear" w:color="auto" w:fill="FFFFFF"/>
        </w:rPr>
        <w:t>“</w:t>
      </w:r>
      <w:hyperlink r:id="rId16" w:tgtFrame="_blank" w:history="1">
        <w:r w:rsidR="00A2114D" w:rsidRPr="00AE7BDE">
          <w:rPr>
            <w:color w:val="000000" w:themeColor="text1"/>
          </w:rPr>
          <w:t>十四五</w:t>
        </w:r>
      </w:hyperlink>
      <w:r w:rsidR="00A2114D" w:rsidRPr="00AE7BDE">
        <w:rPr>
          <w:rFonts w:hint="eastAsia"/>
          <w:color w:val="000000" w:themeColor="text1"/>
          <w:shd w:val="clear" w:color="auto" w:fill="FFFFFF"/>
        </w:rPr>
        <w:t>”</w:t>
      </w:r>
      <w:r w:rsidRPr="00AE7BDE">
        <w:rPr>
          <w:color w:val="000000" w:themeColor="text1"/>
          <w:shd w:val="clear" w:color="auto" w:fill="FFFFFF"/>
        </w:rPr>
        <w:t>规划启幕的</w:t>
      </w:r>
      <w:r w:rsidR="0093323C">
        <w:rPr>
          <w:rFonts w:hint="eastAsia"/>
          <w:color w:val="000000" w:themeColor="text1"/>
          <w:shd w:val="clear" w:color="auto" w:fill="FFFFFF"/>
        </w:rPr>
        <w:t>重要</w:t>
      </w:r>
      <w:r w:rsidRPr="00AE7BDE">
        <w:rPr>
          <w:color w:val="000000" w:themeColor="text1"/>
          <w:shd w:val="clear" w:color="auto" w:fill="FFFFFF"/>
        </w:rPr>
        <w:t>节</w:t>
      </w:r>
      <w:r w:rsidRPr="00AE7BDE">
        <w:rPr>
          <w:color w:val="000000" w:themeColor="text1"/>
          <w:shd w:val="clear" w:color="auto" w:fill="FFFFFF"/>
        </w:rPr>
        <w:lastRenderedPageBreak/>
        <w:t>点上，面对社会治理新形势、新需求，我们要</w:t>
      </w:r>
      <w:r w:rsidR="006D53F6" w:rsidRPr="00AE7BDE">
        <w:rPr>
          <w:rFonts w:hint="eastAsia"/>
          <w:color w:val="000000" w:themeColor="text1"/>
          <w:shd w:val="clear" w:color="auto" w:fill="FFFFFF"/>
        </w:rPr>
        <w:t>全面</w:t>
      </w:r>
      <w:r w:rsidR="006D53F6" w:rsidRPr="00AE7BDE">
        <w:rPr>
          <w:color w:val="000000" w:themeColor="text1"/>
          <w:shd w:val="clear" w:color="auto" w:fill="FFFFFF"/>
        </w:rPr>
        <w:t>深化数字政府</w:t>
      </w:r>
      <w:r w:rsidR="00DB5FA2">
        <w:rPr>
          <w:rFonts w:hint="eastAsia"/>
          <w:color w:val="000000" w:themeColor="text1"/>
          <w:shd w:val="clear" w:color="auto" w:fill="FFFFFF"/>
        </w:rPr>
        <w:t>改革</w:t>
      </w:r>
      <w:r w:rsidR="006D53F6" w:rsidRPr="00AE7BDE">
        <w:rPr>
          <w:color w:val="000000" w:themeColor="text1"/>
          <w:shd w:val="clear" w:color="auto" w:fill="FFFFFF"/>
        </w:rPr>
        <w:t>建设</w:t>
      </w:r>
      <w:r w:rsidR="006D53F6" w:rsidRPr="00AE7BDE">
        <w:rPr>
          <w:rFonts w:hint="eastAsia"/>
          <w:color w:val="000000" w:themeColor="text1"/>
          <w:shd w:val="clear" w:color="auto" w:fill="FFFFFF"/>
        </w:rPr>
        <w:t>，</w:t>
      </w:r>
      <w:r w:rsidR="00066E12" w:rsidRPr="00AE7BDE">
        <w:rPr>
          <w:rFonts w:cs="Times New Roman" w:hint="eastAsia"/>
          <w:color w:val="000000" w:themeColor="text1"/>
        </w:rPr>
        <w:t>为进一步明确“十四五”期间我</w:t>
      </w:r>
      <w:r w:rsidR="005C4C7B" w:rsidRPr="00AE7BDE">
        <w:rPr>
          <w:rFonts w:cs="Times New Roman" w:hint="eastAsia"/>
          <w:color w:val="000000" w:themeColor="text1"/>
        </w:rPr>
        <w:t>区</w:t>
      </w:r>
      <w:r w:rsidR="00066E12" w:rsidRPr="00AE7BDE">
        <w:rPr>
          <w:rFonts w:cs="Times New Roman" w:hint="eastAsia"/>
          <w:color w:val="000000" w:themeColor="text1"/>
        </w:rPr>
        <w:t>数字政府改革建设的目标、架构、任务和保障措施，指导各部门推进数字政府改革建设工作，依据</w:t>
      </w:r>
      <w:r w:rsidR="005C4C7B" w:rsidRPr="00AE7BDE">
        <w:rPr>
          <w:rFonts w:cs="Times New Roman" w:hint="eastAsia"/>
          <w:color w:val="000000" w:themeColor="text1"/>
        </w:rPr>
        <w:t>省市</w:t>
      </w:r>
      <w:r w:rsidR="00066E12" w:rsidRPr="00AE7BDE">
        <w:rPr>
          <w:rFonts w:cs="Times New Roman" w:hint="eastAsia"/>
          <w:color w:val="000000" w:themeColor="text1"/>
        </w:rPr>
        <w:t>相关战略部署和</w:t>
      </w:r>
      <w:r w:rsidR="005C4C7B" w:rsidRPr="00AE7BDE">
        <w:rPr>
          <w:rFonts w:hint="eastAsia"/>
          <w:color w:val="000000" w:themeColor="text1"/>
        </w:rPr>
        <w:t>《清远市清城区国民经济和社会发展第十四个五年规划纲要》</w:t>
      </w:r>
      <w:r w:rsidR="00066E12" w:rsidRPr="00AE7BDE">
        <w:rPr>
          <w:rFonts w:cs="Times New Roman" w:hint="eastAsia"/>
          <w:color w:val="000000" w:themeColor="text1"/>
        </w:rPr>
        <w:t>要求编制本规划。本规划是“十四五”时期指导全</w:t>
      </w:r>
      <w:r w:rsidR="005C4C7B" w:rsidRPr="00AE7BDE">
        <w:rPr>
          <w:rFonts w:cs="Times New Roman" w:hint="eastAsia"/>
          <w:color w:val="000000" w:themeColor="text1"/>
        </w:rPr>
        <w:t>区</w:t>
      </w:r>
      <w:r w:rsidR="00066E12" w:rsidRPr="00AE7BDE">
        <w:rPr>
          <w:rFonts w:cs="Times New Roman" w:hint="eastAsia"/>
          <w:color w:val="000000" w:themeColor="text1"/>
        </w:rPr>
        <w:t>数字政府改革建设的纲领性文件，</w:t>
      </w:r>
      <w:r w:rsidR="00066E12" w:rsidRPr="00AE7BDE">
        <w:rPr>
          <w:rFonts w:cs="Times New Roman"/>
          <w:color w:val="000000" w:themeColor="text1"/>
        </w:rPr>
        <w:t>规划期限为</w:t>
      </w:r>
      <w:r w:rsidR="00066E12" w:rsidRPr="00AE7BDE">
        <w:rPr>
          <w:rFonts w:cs="Times New Roman"/>
          <w:color w:val="000000" w:themeColor="text1"/>
        </w:rPr>
        <w:t>2021</w:t>
      </w:r>
      <w:r w:rsidR="00066E12" w:rsidRPr="00AE7BDE">
        <w:rPr>
          <w:rFonts w:cs="Times New Roman" w:hint="eastAsia"/>
          <w:color w:val="000000" w:themeColor="text1"/>
        </w:rPr>
        <w:t>—</w:t>
      </w:r>
      <w:r w:rsidR="00066E12" w:rsidRPr="00AE7BDE">
        <w:rPr>
          <w:rFonts w:cs="Times New Roman"/>
          <w:color w:val="000000" w:themeColor="text1"/>
        </w:rPr>
        <w:t>2025</w:t>
      </w:r>
      <w:r w:rsidR="00066E12" w:rsidRPr="00AE7BDE">
        <w:rPr>
          <w:rFonts w:cs="Times New Roman"/>
          <w:color w:val="000000" w:themeColor="text1"/>
        </w:rPr>
        <w:t>年。</w:t>
      </w:r>
      <w:r w:rsidR="00066E12" w:rsidRPr="00AE7BDE">
        <w:rPr>
          <w:color w:val="000000" w:themeColor="text1"/>
        </w:rPr>
        <w:br w:type="page"/>
      </w:r>
    </w:p>
    <w:p w14:paraId="7FB986FF" w14:textId="77777777" w:rsidR="00066E12" w:rsidRPr="00AE7BDE" w:rsidRDefault="00066E12" w:rsidP="001732F9">
      <w:pPr>
        <w:pStyle w:val="1"/>
        <w:ind w:left="0" w:firstLineChars="200" w:firstLine="640"/>
      </w:pPr>
      <w:bookmarkStart w:id="5" w:name="_Toc89874215"/>
      <w:r w:rsidRPr="00AE7BDE">
        <w:rPr>
          <w:rFonts w:hint="eastAsia"/>
        </w:rPr>
        <w:lastRenderedPageBreak/>
        <w:t>发展现状与形势</w:t>
      </w:r>
      <w:bookmarkEnd w:id="5"/>
    </w:p>
    <w:p w14:paraId="1B5254D1" w14:textId="379003D4" w:rsidR="00041FA2" w:rsidRPr="00041FA2" w:rsidRDefault="00066E12" w:rsidP="001732F9">
      <w:pPr>
        <w:pStyle w:val="2"/>
        <w:ind w:left="0" w:firstLineChars="200" w:firstLine="640"/>
      </w:pPr>
      <w:bookmarkStart w:id="6" w:name="_Toc89874216"/>
      <w:r w:rsidRPr="00AE7BDE">
        <w:rPr>
          <w:rFonts w:hint="eastAsia"/>
        </w:rPr>
        <w:t>发展现状</w:t>
      </w:r>
      <w:bookmarkEnd w:id="6"/>
    </w:p>
    <w:p w14:paraId="45B207CD" w14:textId="1C063920" w:rsidR="008A7C3A" w:rsidRPr="006E1F50" w:rsidRDefault="008A7C3A" w:rsidP="006E1F50">
      <w:pPr>
        <w:pStyle w:val="3"/>
        <w:ind w:firstLine="643"/>
        <w:rPr>
          <w:color w:val="000000" w:themeColor="text1"/>
        </w:rPr>
      </w:pPr>
      <w:r w:rsidRPr="00AE7BDE">
        <w:rPr>
          <w:rFonts w:hint="eastAsia"/>
          <w:color w:val="000000" w:themeColor="text1"/>
        </w:rPr>
        <w:t>改革建设机制初步形成</w:t>
      </w:r>
    </w:p>
    <w:p w14:paraId="2C971D09" w14:textId="64B23E11" w:rsidR="0068721F" w:rsidRPr="00AE7BDE" w:rsidRDefault="0068721F" w:rsidP="00FB3ABF">
      <w:pPr>
        <w:pStyle w:val="afa"/>
        <w:ind w:firstLine="643"/>
        <w:rPr>
          <w:color w:val="000000" w:themeColor="text1"/>
        </w:rPr>
      </w:pPr>
      <w:r w:rsidRPr="00AE7BDE">
        <w:rPr>
          <w:rFonts w:hint="eastAsia"/>
          <w:b/>
          <w:color w:val="000000" w:themeColor="text1"/>
        </w:rPr>
        <w:t>构建数字政府改革建设工作组织机构。</w:t>
      </w:r>
      <w:r w:rsidR="0093323C">
        <w:rPr>
          <w:rFonts w:hint="eastAsia"/>
          <w:color w:val="000000" w:themeColor="text1"/>
        </w:rPr>
        <w:t>在</w:t>
      </w:r>
      <w:r w:rsidRPr="00AE7BDE">
        <w:rPr>
          <w:rFonts w:hint="eastAsia"/>
          <w:color w:val="000000" w:themeColor="text1"/>
        </w:rPr>
        <w:t>省、市数字政府改革建设工作领导小组统筹领导下，我区从体制机制入手，</w:t>
      </w:r>
      <w:r w:rsidR="000C2140">
        <w:rPr>
          <w:rFonts w:hint="eastAsia"/>
          <w:color w:val="000000" w:themeColor="text1"/>
        </w:rPr>
        <w:t>成立区数字政府改革建设工作领导小组，由</w:t>
      </w:r>
      <w:r w:rsidR="000C2140" w:rsidRPr="00CF0850">
        <w:rPr>
          <w:rFonts w:hint="eastAsia"/>
          <w:color w:val="000000" w:themeColor="text1"/>
        </w:rPr>
        <w:t>领导小组</w:t>
      </w:r>
      <w:r w:rsidR="000C2140">
        <w:rPr>
          <w:rFonts w:hint="eastAsia"/>
          <w:color w:val="000000" w:themeColor="text1"/>
        </w:rPr>
        <w:t>牵头，</w:t>
      </w:r>
      <w:r w:rsidR="00FB3ABF" w:rsidRPr="00AE7BDE">
        <w:rPr>
          <w:rFonts w:hint="eastAsia"/>
          <w:color w:val="000000" w:themeColor="text1"/>
        </w:rPr>
        <w:t>承担全区信息化和大数据应用工作</w:t>
      </w:r>
      <w:r w:rsidR="00A84314">
        <w:rPr>
          <w:rFonts w:hint="eastAsia"/>
          <w:color w:val="000000" w:themeColor="text1"/>
        </w:rPr>
        <w:t>，</w:t>
      </w:r>
      <w:r w:rsidR="00FB3ABF" w:rsidRPr="00AE7BDE">
        <w:rPr>
          <w:rFonts w:hint="eastAsia"/>
          <w:color w:val="000000" w:themeColor="text1"/>
        </w:rPr>
        <w:t>拟定大数据战略、规划和政策并组织实施</w:t>
      </w:r>
      <w:r w:rsidRPr="00AE7BDE">
        <w:rPr>
          <w:rFonts w:hint="eastAsia"/>
          <w:color w:val="000000" w:themeColor="text1"/>
        </w:rPr>
        <w:t>。</w:t>
      </w:r>
    </w:p>
    <w:p w14:paraId="384710BC" w14:textId="4614260F" w:rsidR="00E9327D" w:rsidRPr="00AE7BDE" w:rsidRDefault="0068721F" w:rsidP="0068721F">
      <w:pPr>
        <w:pStyle w:val="afa"/>
        <w:ind w:firstLine="643"/>
        <w:rPr>
          <w:color w:val="000000" w:themeColor="text1"/>
        </w:rPr>
      </w:pPr>
      <w:r w:rsidRPr="00AE7BDE">
        <w:rPr>
          <w:rFonts w:hint="eastAsia"/>
          <w:b/>
          <w:color w:val="000000" w:themeColor="text1"/>
        </w:rPr>
        <w:t>加强政务信息化项目建设统筹管理。</w:t>
      </w:r>
      <w:r w:rsidR="00EF376F" w:rsidRPr="00EF376F">
        <w:rPr>
          <w:rFonts w:hint="eastAsia"/>
          <w:bCs/>
          <w:color w:val="000000" w:themeColor="text1"/>
        </w:rPr>
        <w:t>区</w:t>
      </w:r>
      <w:r w:rsidRPr="00AE7BDE">
        <w:rPr>
          <w:rFonts w:hint="eastAsia"/>
          <w:color w:val="000000" w:themeColor="text1"/>
        </w:rPr>
        <w:t>大数据中心</w:t>
      </w:r>
      <w:r w:rsidR="004325C0" w:rsidRPr="00AE7BDE">
        <w:rPr>
          <w:rFonts w:hint="eastAsia"/>
          <w:color w:val="000000" w:themeColor="text1"/>
        </w:rPr>
        <w:t>贯彻实施</w:t>
      </w:r>
      <w:r w:rsidR="00FB3ABF" w:rsidRPr="00AE7BDE">
        <w:rPr>
          <w:rFonts w:hint="eastAsia"/>
          <w:color w:val="000000" w:themeColor="text1"/>
        </w:rPr>
        <w:t>省</w:t>
      </w:r>
      <w:r w:rsidR="003D1E26" w:rsidRPr="00AE7BDE">
        <w:rPr>
          <w:rFonts w:hint="eastAsia"/>
          <w:color w:val="000000" w:themeColor="text1"/>
        </w:rPr>
        <w:t>、</w:t>
      </w:r>
      <w:r w:rsidR="00FB3ABF" w:rsidRPr="00AE7BDE">
        <w:rPr>
          <w:rFonts w:hint="eastAsia"/>
          <w:color w:val="000000" w:themeColor="text1"/>
        </w:rPr>
        <w:t>市相关政务信息化项目管理办法</w:t>
      </w:r>
      <w:r w:rsidRPr="00AE7BDE">
        <w:rPr>
          <w:rFonts w:hint="eastAsia"/>
          <w:color w:val="000000" w:themeColor="text1"/>
        </w:rPr>
        <w:t>以及配套的立项管理、采</w:t>
      </w:r>
      <w:r w:rsidR="00460BB7" w:rsidRPr="00AE7BDE">
        <w:rPr>
          <w:rFonts w:hint="eastAsia"/>
          <w:color w:val="000000" w:themeColor="text1"/>
        </w:rPr>
        <w:t>购管理、验收管理等细则规定，对</w:t>
      </w:r>
      <w:r w:rsidRPr="00AE7BDE">
        <w:rPr>
          <w:rFonts w:hint="eastAsia"/>
          <w:color w:val="000000" w:themeColor="text1"/>
        </w:rPr>
        <w:t>全区信息化项目</w:t>
      </w:r>
      <w:r w:rsidR="00460BB7" w:rsidRPr="00AE7BDE">
        <w:rPr>
          <w:rFonts w:hint="eastAsia"/>
          <w:color w:val="000000" w:themeColor="text1"/>
        </w:rPr>
        <w:t>组织</w:t>
      </w:r>
      <w:r w:rsidRPr="00AE7BDE">
        <w:rPr>
          <w:rFonts w:hint="eastAsia"/>
          <w:color w:val="000000" w:themeColor="text1"/>
        </w:rPr>
        <w:t>立项评审，其中</w:t>
      </w:r>
      <w:r w:rsidRPr="00AE7BDE">
        <w:rPr>
          <w:rFonts w:hint="eastAsia"/>
          <w:snapToGrid w:val="0"/>
          <w:color w:val="000000" w:themeColor="text1"/>
        </w:rPr>
        <w:t>2020</w:t>
      </w:r>
      <w:r w:rsidRPr="00AE7BDE">
        <w:rPr>
          <w:rFonts w:hint="eastAsia"/>
          <w:snapToGrid w:val="0"/>
          <w:color w:val="000000" w:themeColor="text1"/>
        </w:rPr>
        <w:t>年共审批了全区</w:t>
      </w:r>
      <w:r w:rsidRPr="00AE7BDE">
        <w:rPr>
          <w:rFonts w:hint="eastAsia"/>
          <w:snapToGrid w:val="0"/>
          <w:color w:val="000000" w:themeColor="text1"/>
        </w:rPr>
        <w:t>58</w:t>
      </w:r>
      <w:r w:rsidRPr="00AE7BDE">
        <w:rPr>
          <w:rFonts w:hint="eastAsia"/>
          <w:snapToGrid w:val="0"/>
          <w:color w:val="000000" w:themeColor="text1"/>
        </w:rPr>
        <w:t>个信息化建设项目方案，涉及金额约</w:t>
      </w:r>
      <w:r w:rsidRPr="00AE7BDE">
        <w:rPr>
          <w:rFonts w:hint="eastAsia"/>
          <w:snapToGrid w:val="0"/>
          <w:color w:val="000000" w:themeColor="text1"/>
        </w:rPr>
        <w:t>8574.78</w:t>
      </w:r>
      <w:r w:rsidRPr="00AE7BDE">
        <w:rPr>
          <w:rFonts w:hint="eastAsia"/>
          <w:snapToGrid w:val="0"/>
          <w:color w:val="000000" w:themeColor="text1"/>
        </w:rPr>
        <w:t>万元，经</w:t>
      </w:r>
      <w:r w:rsidR="004325C0">
        <w:rPr>
          <w:rFonts w:hint="eastAsia"/>
          <w:snapToGrid w:val="0"/>
          <w:color w:val="000000" w:themeColor="text1"/>
        </w:rPr>
        <w:t>审核修改</w:t>
      </w:r>
      <w:r w:rsidRPr="00AE7BDE">
        <w:rPr>
          <w:rFonts w:hint="eastAsia"/>
          <w:snapToGrid w:val="0"/>
          <w:color w:val="000000" w:themeColor="text1"/>
        </w:rPr>
        <w:t>的方案共</w:t>
      </w:r>
      <w:r w:rsidRPr="00AE7BDE">
        <w:rPr>
          <w:rFonts w:hint="eastAsia"/>
          <w:snapToGrid w:val="0"/>
          <w:color w:val="000000" w:themeColor="text1"/>
        </w:rPr>
        <w:t>23</w:t>
      </w:r>
      <w:r w:rsidRPr="00AE7BDE">
        <w:rPr>
          <w:rFonts w:hint="eastAsia"/>
          <w:snapToGrid w:val="0"/>
          <w:color w:val="000000" w:themeColor="text1"/>
        </w:rPr>
        <w:t>个，为区财政节省投资约</w:t>
      </w:r>
      <w:r w:rsidRPr="00AE7BDE">
        <w:rPr>
          <w:rFonts w:hint="eastAsia"/>
          <w:snapToGrid w:val="0"/>
          <w:color w:val="000000" w:themeColor="text1"/>
        </w:rPr>
        <w:t>660</w:t>
      </w:r>
      <w:r w:rsidRPr="00AE7BDE">
        <w:rPr>
          <w:rFonts w:hint="eastAsia"/>
          <w:snapToGrid w:val="0"/>
          <w:color w:val="000000" w:themeColor="text1"/>
        </w:rPr>
        <w:t>万元</w:t>
      </w:r>
      <w:r w:rsidR="004325C0">
        <w:rPr>
          <w:rFonts w:hint="eastAsia"/>
          <w:snapToGrid w:val="0"/>
          <w:color w:val="000000" w:themeColor="text1"/>
        </w:rPr>
        <w:t>，加强了</w:t>
      </w:r>
      <w:r w:rsidRPr="00AE7BDE">
        <w:rPr>
          <w:rFonts w:hint="eastAsia"/>
          <w:color w:val="000000" w:themeColor="text1"/>
        </w:rPr>
        <w:t>各级数字政府建设的统筹力度。</w:t>
      </w:r>
    </w:p>
    <w:p w14:paraId="09398173" w14:textId="2B90A059" w:rsidR="0068721F" w:rsidRPr="006E1F50" w:rsidRDefault="001924EE" w:rsidP="00E9327D">
      <w:pPr>
        <w:pStyle w:val="3"/>
        <w:ind w:firstLine="643"/>
      </w:pPr>
      <w:r>
        <w:rPr>
          <w:rFonts w:hint="eastAsia"/>
        </w:rPr>
        <w:t>政务服务体系持续完善</w:t>
      </w:r>
    </w:p>
    <w:p w14:paraId="0888CED0" w14:textId="2B38DBFB" w:rsidR="008E0AC1" w:rsidRDefault="00516383" w:rsidP="00E9327D">
      <w:pPr>
        <w:pStyle w:val="afa"/>
        <w:ind w:firstLine="643"/>
        <w:rPr>
          <w:color w:val="000000" w:themeColor="text1"/>
        </w:rPr>
      </w:pPr>
      <w:r w:rsidRPr="007D52AC">
        <w:rPr>
          <w:rFonts w:hint="eastAsia"/>
          <w:b/>
          <w:color w:val="000000" w:themeColor="text1"/>
        </w:rPr>
        <w:t>网上办事能力大幅提升</w:t>
      </w:r>
      <w:r w:rsidR="00175229">
        <w:rPr>
          <w:rFonts w:hint="eastAsia"/>
          <w:b/>
          <w:color w:val="000000" w:themeColor="text1"/>
        </w:rPr>
        <w:t>。</w:t>
      </w:r>
      <w:r w:rsidR="00F94A29" w:rsidRPr="00F94A29">
        <w:rPr>
          <w:rFonts w:hint="eastAsia"/>
          <w:color w:val="000000" w:themeColor="text1"/>
        </w:rPr>
        <w:t>目前清城区进驻广东政务服务网的部门共有</w:t>
      </w:r>
      <w:r w:rsidR="00F94A29" w:rsidRPr="00F94A29">
        <w:rPr>
          <w:color w:val="000000" w:themeColor="text1"/>
        </w:rPr>
        <w:t>38</w:t>
      </w:r>
      <w:r w:rsidR="00F94A29" w:rsidRPr="00F94A29">
        <w:rPr>
          <w:color w:val="000000" w:themeColor="text1"/>
        </w:rPr>
        <w:t>个，进驻服务事项</w:t>
      </w:r>
      <w:r w:rsidR="00F94A29" w:rsidRPr="00F94A29">
        <w:rPr>
          <w:color w:val="000000" w:themeColor="text1"/>
        </w:rPr>
        <w:t>1684</w:t>
      </w:r>
      <w:r w:rsidR="00F94A29" w:rsidRPr="00F94A29">
        <w:rPr>
          <w:color w:val="000000" w:themeColor="text1"/>
        </w:rPr>
        <w:t>项</w:t>
      </w:r>
      <w:r w:rsidR="00F94A29" w:rsidRPr="00F94A29">
        <w:rPr>
          <w:rFonts w:hint="eastAsia"/>
          <w:color w:val="000000" w:themeColor="text1"/>
        </w:rPr>
        <w:t>，</w:t>
      </w:r>
      <w:r w:rsidR="00F94A29" w:rsidRPr="00F94A29">
        <w:rPr>
          <w:color w:val="000000" w:themeColor="text1"/>
        </w:rPr>
        <w:t>其中依申请事项</w:t>
      </w:r>
      <w:r w:rsidR="00F94A29" w:rsidRPr="00F94A29">
        <w:rPr>
          <w:color w:val="000000" w:themeColor="text1"/>
        </w:rPr>
        <w:t>1146</w:t>
      </w:r>
      <w:r w:rsidR="00F94A29" w:rsidRPr="00F94A29">
        <w:rPr>
          <w:color w:val="000000" w:themeColor="text1"/>
        </w:rPr>
        <w:t>项，公共服务事项</w:t>
      </w:r>
      <w:r w:rsidR="00F94A29" w:rsidRPr="00F94A29">
        <w:rPr>
          <w:color w:val="000000" w:themeColor="text1"/>
        </w:rPr>
        <w:t>538</w:t>
      </w:r>
      <w:r w:rsidR="00F94A29" w:rsidRPr="00F94A29">
        <w:rPr>
          <w:color w:val="000000" w:themeColor="text1"/>
        </w:rPr>
        <w:t>项，服务事项的办事指南已全部在广东政务服务网清城分厅公布</w:t>
      </w:r>
      <w:r w:rsidR="00F94A29" w:rsidRPr="00F94A29">
        <w:rPr>
          <w:rFonts w:hint="eastAsia"/>
          <w:color w:val="000000" w:themeColor="text1"/>
        </w:rPr>
        <w:t>，</w:t>
      </w:r>
      <w:r w:rsidR="00F94A29" w:rsidRPr="00F94A29">
        <w:rPr>
          <w:color w:val="000000" w:themeColor="text1"/>
        </w:rPr>
        <w:t>行政许可事项网上可办率达到</w:t>
      </w:r>
      <w:r w:rsidR="00F94A29" w:rsidRPr="00F94A29">
        <w:rPr>
          <w:color w:val="000000" w:themeColor="text1"/>
        </w:rPr>
        <w:t>100%</w:t>
      </w:r>
      <w:r w:rsidR="00F94A29" w:rsidRPr="00F94A29">
        <w:rPr>
          <w:color w:val="000000" w:themeColor="text1"/>
        </w:rPr>
        <w:t>，时限压缩比</w:t>
      </w:r>
      <w:r w:rsidR="00F94A29" w:rsidRPr="00F94A29">
        <w:rPr>
          <w:color w:val="000000" w:themeColor="text1"/>
        </w:rPr>
        <w:t>95.40%</w:t>
      </w:r>
      <w:r w:rsidR="00F94A29" w:rsidRPr="00F94A29">
        <w:rPr>
          <w:color w:val="000000" w:themeColor="text1"/>
        </w:rPr>
        <w:t>，平均跑动次数</w:t>
      </w:r>
      <w:r w:rsidR="00F94A29" w:rsidRPr="00F94A29">
        <w:rPr>
          <w:color w:val="000000" w:themeColor="text1"/>
        </w:rPr>
        <w:t>0.0068</w:t>
      </w:r>
      <w:r w:rsidR="00F94A29" w:rsidRPr="00F94A29">
        <w:rPr>
          <w:color w:val="000000" w:themeColor="text1"/>
        </w:rPr>
        <w:t>，平均即办程度</w:t>
      </w:r>
      <w:r w:rsidR="00F94A29" w:rsidRPr="00F94A29">
        <w:rPr>
          <w:color w:val="000000" w:themeColor="text1"/>
        </w:rPr>
        <w:t>97.42%</w:t>
      </w:r>
      <w:r w:rsidR="00F94A29" w:rsidRPr="00F94A29">
        <w:rPr>
          <w:color w:val="000000" w:themeColor="text1"/>
        </w:rPr>
        <w:t>，基本形成政务服务</w:t>
      </w:r>
      <w:r w:rsidR="00F94A29" w:rsidRPr="00F94A29">
        <w:rPr>
          <w:color w:val="000000" w:themeColor="text1"/>
        </w:rPr>
        <w:t>“</w:t>
      </w:r>
      <w:r w:rsidR="00F94A29" w:rsidRPr="00F94A29">
        <w:rPr>
          <w:color w:val="000000" w:themeColor="text1"/>
        </w:rPr>
        <w:t>一网通办</w:t>
      </w:r>
      <w:r w:rsidR="00F94A29" w:rsidRPr="00F94A29">
        <w:rPr>
          <w:color w:val="000000" w:themeColor="text1"/>
        </w:rPr>
        <w:t>”</w:t>
      </w:r>
      <w:r w:rsidR="00F94A29" w:rsidRPr="00F94A29">
        <w:rPr>
          <w:color w:val="000000" w:themeColor="text1"/>
        </w:rPr>
        <w:t>。</w:t>
      </w:r>
    </w:p>
    <w:p w14:paraId="3EF1E3DD" w14:textId="239C841C" w:rsidR="008E0AC1" w:rsidRDefault="00516383" w:rsidP="00E9327D">
      <w:pPr>
        <w:pStyle w:val="afa"/>
        <w:ind w:firstLine="643"/>
        <w:rPr>
          <w:color w:val="000000" w:themeColor="text1"/>
        </w:rPr>
      </w:pPr>
      <w:r w:rsidRPr="007D52AC">
        <w:rPr>
          <w:rFonts w:hint="eastAsia"/>
          <w:b/>
          <w:bCs/>
          <w:color w:val="000000" w:themeColor="text1"/>
        </w:rPr>
        <w:t>政务服务大厅建设取得积极成效</w:t>
      </w:r>
      <w:r w:rsidR="00175229">
        <w:rPr>
          <w:rFonts w:hint="eastAsia"/>
          <w:b/>
          <w:bCs/>
          <w:color w:val="000000" w:themeColor="text1"/>
        </w:rPr>
        <w:t>。</w:t>
      </w:r>
      <w:r w:rsidR="0068721F" w:rsidRPr="00AE7BDE">
        <w:rPr>
          <w:rFonts w:hint="eastAsia"/>
          <w:color w:val="000000" w:themeColor="text1"/>
          <w:shd w:val="clear" w:color="auto" w:fill="FFFFFF"/>
        </w:rPr>
        <w:t>2019</w:t>
      </w:r>
      <w:r w:rsidR="0068721F" w:rsidRPr="00AE7BDE">
        <w:rPr>
          <w:rFonts w:hint="eastAsia"/>
          <w:color w:val="000000" w:themeColor="text1"/>
          <w:shd w:val="clear" w:color="auto" w:fill="FFFFFF"/>
        </w:rPr>
        <w:t>年，建成清远市</w:t>
      </w:r>
      <w:r w:rsidR="0068721F" w:rsidRPr="00AE7BDE">
        <w:rPr>
          <w:rFonts w:hint="eastAsia"/>
          <w:color w:val="000000" w:themeColor="text1"/>
          <w:shd w:val="clear" w:color="auto" w:fill="FFFFFF"/>
        </w:rPr>
        <w:lastRenderedPageBreak/>
        <w:t>第一家</w:t>
      </w:r>
      <w:r w:rsidR="0068721F" w:rsidRPr="00AE7BDE">
        <w:rPr>
          <w:rFonts w:hint="eastAsia"/>
          <w:color w:val="000000" w:themeColor="text1"/>
          <w:shd w:val="clear" w:color="auto" w:fill="FFFFFF"/>
        </w:rPr>
        <w:t>24</w:t>
      </w:r>
      <w:r w:rsidR="0068721F" w:rsidRPr="00AE7BDE">
        <w:rPr>
          <w:rFonts w:hint="eastAsia"/>
          <w:color w:val="000000" w:themeColor="text1"/>
          <w:shd w:val="clear" w:color="auto" w:fill="FFFFFF"/>
        </w:rPr>
        <w:t>小时自助政务服务大厅，</w:t>
      </w:r>
      <w:r w:rsidR="00B43225">
        <w:rPr>
          <w:rFonts w:hint="eastAsia"/>
          <w:color w:val="000000" w:themeColor="text1"/>
          <w:shd w:val="clear" w:color="auto" w:fill="FFFFFF"/>
        </w:rPr>
        <w:t>实现</w:t>
      </w:r>
      <w:r w:rsidR="0068721F" w:rsidRPr="00AE7BDE">
        <w:rPr>
          <w:rFonts w:hint="eastAsia"/>
          <w:color w:val="000000" w:themeColor="text1"/>
          <w:shd w:val="clear" w:color="auto" w:fill="FFFFFF"/>
        </w:rPr>
        <w:t>税务、出入境、交警</w:t>
      </w:r>
      <w:r w:rsidR="0068721F" w:rsidRPr="00AE7BDE">
        <w:rPr>
          <w:rFonts w:hint="eastAsia"/>
          <w:color w:val="000000" w:themeColor="text1"/>
          <w:shd w:val="clear" w:color="auto" w:fill="FFFFFF"/>
        </w:rPr>
        <w:t>(</w:t>
      </w:r>
      <w:r w:rsidR="0068721F" w:rsidRPr="00AE7BDE">
        <w:rPr>
          <w:rFonts w:hint="eastAsia"/>
          <w:color w:val="000000" w:themeColor="text1"/>
          <w:shd w:val="clear" w:color="auto" w:fill="FFFFFF"/>
        </w:rPr>
        <w:t>违章</w:t>
      </w:r>
      <w:r w:rsidR="0068721F" w:rsidRPr="00AE7BDE">
        <w:rPr>
          <w:rFonts w:hint="eastAsia"/>
          <w:color w:val="000000" w:themeColor="text1"/>
          <w:shd w:val="clear" w:color="auto" w:fill="FFFFFF"/>
        </w:rPr>
        <w:t>)</w:t>
      </w:r>
      <w:r w:rsidR="0068721F" w:rsidRPr="00AE7BDE">
        <w:rPr>
          <w:rFonts w:hint="eastAsia"/>
          <w:color w:val="000000" w:themeColor="text1"/>
          <w:shd w:val="clear" w:color="auto" w:fill="FFFFFF"/>
        </w:rPr>
        <w:t>等约</w:t>
      </w:r>
      <w:r w:rsidR="0068721F" w:rsidRPr="00AE7BDE">
        <w:rPr>
          <w:rFonts w:hint="eastAsia"/>
          <w:color w:val="000000" w:themeColor="text1"/>
          <w:shd w:val="clear" w:color="auto" w:fill="FFFFFF"/>
        </w:rPr>
        <w:t>200</w:t>
      </w:r>
      <w:r w:rsidR="0068721F" w:rsidRPr="00AE7BDE">
        <w:rPr>
          <w:rFonts w:hint="eastAsia"/>
          <w:color w:val="000000" w:themeColor="text1"/>
          <w:shd w:val="clear" w:color="auto" w:fill="FFFFFF"/>
        </w:rPr>
        <w:t>项业务</w:t>
      </w:r>
      <w:r w:rsidR="00E3671D">
        <w:rPr>
          <w:rFonts w:hint="eastAsia"/>
          <w:color w:val="000000" w:themeColor="text1"/>
          <w:shd w:val="clear" w:color="auto" w:fill="FFFFFF"/>
        </w:rPr>
        <w:t>全市通办</w:t>
      </w:r>
      <w:r w:rsidR="00D72F96">
        <w:rPr>
          <w:rFonts w:hint="eastAsia"/>
          <w:color w:val="000000" w:themeColor="text1"/>
          <w:shd w:val="clear" w:color="auto" w:fill="FFFFFF"/>
        </w:rPr>
        <w:t>；</w:t>
      </w:r>
      <w:r w:rsidR="009541BD">
        <w:rPr>
          <w:rFonts w:hint="eastAsia"/>
          <w:color w:val="000000" w:themeColor="text1"/>
          <w:shd w:val="clear" w:color="auto" w:fill="FFFFFF"/>
        </w:rPr>
        <w:t>截止</w:t>
      </w:r>
      <w:r w:rsidR="00673AC1" w:rsidRPr="00AE7BDE">
        <w:rPr>
          <w:rFonts w:hint="eastAsia"/>
          <w:color w:val="000000" w:themeColor="text1"/>
        </w:rPr>
        <w:t>2020</w:t>
      </w:r>
      <w:r w:rsidR="00673AC1" w:rsidRPr="00AE7BDE">
        <w:rPr>
          <w:rFonts w:hint="eastAsia"/>
          <w:color w:val="000000" w:themeColor="text1"/>
        </w:rPr>
        <w:t>年，</w:t>
      </w:r>
      <w:r w:rsidR="00673AC1">
        <w:rPr>
          <w:rFonts w:hint="eastAsia"/>
          <w:color w:val="000000" w:themeColor="text1"/>
        </w:rPr>
        <w:t>我区</w:t>
      </w:r>
      <w:r w:rsidR="00673AC1" w:rsidRPr="00AE7BDE">
        <w:rPr>
          <w:rFonts w:hint="eastAsia"/>
          <w:color w:val="000000" w:themeColor="text1"/>
        </w:rPr>
        <w:t>分别在</w:t>
      </w:r>
      <w:r w:rsidR="00696789">
        <w:rPr>
          <w:color w:val="000000" w:themeColor="text1"/>
        </w:rPr>
        <w:t>4</w:t>
      </w:r>
      <w:r w:rsidR="00673AC1" w:rsidRPr="00AE7BDE">
        <w:rPr>
          <w:rFonts w:hint="eastAsia"/>
          <w:color w:val="000000" w:themeColor="text1"/>
        </w:rPr>
        <w:t>个街镇建设“一门式、一网式”政务服务中心，进驻事项涉及税务、户政、公积金、社保、民政等</w:t>
      </w:r>
      <w:r w:rsidR="00673AC1" w:rsidRPr="00AE7BDE">
        <w:rPr>
          <w:rFonts w:hint="eastAsia"/>
          <w:color w:val="000000" w:themeColor="text1"/>
        </w:rPr>
        <w:t>23</w:t>
      </w:r>
      <w:r w:rsidR="00673AC1" w:rsidRPr="00AE7BDE">
        <w:rPr>
          <w:rFonts w:hint="eastAsia"/>
          <w:color w:val="000000" w:themeColor="text1"/>
        </w:rPr>
        <w:t>个部门，</w:t>
      </w:r>
      <w:r w:rsidR="00673AC1" w:rsidRPr="00AE7BDE">
        <w:rPr>
          <w:rFonts w:hint="eastAsia"/>
          <w:color w:val="000000" w:themeColor="text1"/>
        </w:rPr>
        <w:t>6</w:t>
      </w:r>
      <w:r w:rsidR="00FE68DA">
        <w:rPr>
          <w:color w:val="000000" w:themeColor="text1"/>
        </w:rPr>
        <w:t>39</w:t>
      </w:r>
      <w:r w:rsidR="00673AC1" w:rsidRPr="00AE7BDE">
        <w:rPr>
          <w:rFonts w:hint="eastAsia"/>
          <w:color w:val="000000" w:themeColor="text1"/>
        </w:rPr>
        <w:t>个事项</w:t>
      </w:r>
      <w:r w:rsidR="00734183">
        <w:rPr>
          <w:rFonts w:hint="eastAsia"/>
          <w:color w:val="000000" w:themeColor="text1"/>
        </w:rPr>
        <w:t>实现</w:t>
      </w:r>
      <w:r w:rsidR="00673AC1">
        <w:rPr>
          <w:rFonts w:hint="eastAsia"/>
          <w:color w:val="000000" w:themeColor="text1"/>
        </w:rPr>
        <w:t>公共服务事项</w:t>
      </w:r>
      <w:r w:rsidR="00673AC1" w:rsidRPr="00AE7BDE">
        <w:rPr>
          <w:rFonts w:hint="eastAsia"/>
          <w:color w:val="000000" w:themeColor="text1"/>
        </w:rPr>
        <w:t>“马上办、网上办、就近办、一次办”。</w:t>
      </w:r>
    </w:p>
    <w:p w14:paraId="7EFA611D" w14:textId="432D1E22" w:rsidR="008E0AC1" w:rsidRDefault="00734183" w:rsidP="0017771C">
      <w:pPr>
        <w:pStyle w:val="afa"/>
        <w:ind w:firstLine="643"/>
        <w:rPr>
          <w:color w:val="000000" w:themeColor="text1"/>
        </w:rPr>
      </w:pPr>
      <w:r w:rsidRPr="007D52AC">
        <w:rPr>
          <w:rFonts w:hint="eastAsia"/>
          <w:b/>
          <w:bCs/>
          <w:color w:val="000000" w:themeColor="text1"/>
        </w:rPr>
        <w:t>综合服务能力显著提升</w:t>
      </w:r>
      <w:r w:rsidR="00175229">
        <w:rPr>
          <w:rFonts w:hint="eastAsia"/>
          <w:b/>
          <w:bCs/>
          <w:color w:val="000000" w:themeColor="text1"/>
        </w:rPr>
        <w:t>。</w:t>
      </w:r>
      <w:r w:rsidR="00516383">
        <w:rPr>
          <w:rFonts w:hint="eastAsia"/>
          <w:color w:val="000000" w:themeColor="text1"/>
          <w:shd w:val="clear" w:color="auto" w:fill="FFFFFF"/>
        </w:rPr>
        <w:t>政务服务中心设立“水电气”</w:t>
      </w:r>
      <w:r w:rsidR="003E39B4">
        <w:rPr>
          <w:rFonts w:hint="eastAsia"/>
          <w:color w:val="000000" w:themeColor="text1"/>
          <w:shd w:val="clear" w:color="auto" w:fill="FFFFFF"/>
        </w:rPr>
        <w:t>、</w:t>
      </w:r>
      <w:r w:rsidR="00516383">
        <w:rPr>
          <w:rFonts w:hint="eastAsia"/>
          <w:color w:val="000000" w:themeColor="text1"/>
          <w:shd w:val="clear" w:color="auto" w:fill="FFFFFF"/>
        </w:rPr>
        <w:t>“跨省通办、省内通办”</w:t>
      </w:r>
      <w:r w:rsidR="003E39B4">
        <w:rPr>
          <w:rFonts w:hint="eastAsia"/>
          <w:color w:val="000000" w:themeColor="text1"/>
          <w:shd w:val="clear" w:color="auto" w:fill="FFFFFF"/>
        </w:rPr>
        <w:t>、</w:t>
      </w:r>
      <w:r w:rsidR="00516383">
        <w:rPr>
          <w:rFonts w:hint="eastAsia"/>
          <w:color w:val="000000" w:themeColor="text1"/>
          <w:shd w:val="clear" w:color="auto" w:fill="FFFFFF"/>
        </w:rPr>
        <w:t>“共建改”等综合窗口，</w:t>
      </w:r>
      <w:r w:rsidR="00180DAF">
        <w:rPr>
          <w:rFonts w:hint="eastAsia"/>
          <w:color w:val="000000" w:themeColor="text1"/>
          <w:shd w:val="clear" w:color="auto" w:fill="FFFFFF"/>
        </w:rPr>
        <w:t>加快实现“一窗通办”</w:t>
      </w:r>
      <w:r w:rsidR="00D72F96">
        <w:rPr>
          <w:rFonts w:hint="eastAsia"/>
          <w:color w:val="000000" w:themeColor="text1"/>
          <w:shd w:val="clear" w:color="auto" w:fill="FFFFFF"/>
        </w:rPr>
        <w:t>；</w:t>
      </w:r>
      <w:r w:rsidR="00673AC1">
        <w:rPr>
          <w:rFonts w:hint="eastAsia"/>
          <w:color w:val="000000" w:themeColor="text1"/>
          <w:shd w:val="clear" w:color="auto" w:fill="FFFFFF"/>
        </w:rPr>
        <w:t>推进“市民之窗”政务服务一体机向基层延伸，设置了</w:t>
      </w:r>
      <w:r w:rsidR="00673AC1">
        <w:rPr>
          <w:rFonts w:hint="eastAsia"/>
          <w:color w:val="000000" w:themeColor="text1"/>
          <w:shd w:val="clear" w:color="auto" w:fill="FFFFFF"/>
        </w:rPr>
        <w:t>31</w:t>
      </w:r>
      <w:r w:rsidR="00673AC1">
        <w:rPr>
          <w:rFonts w:hint="eastAsia"/>
          <w:color w:val="000000" w:themeColor="text1"/>
          <w:shd w:val="clear" w:color="auto" w:fill="FFFFFF"/>
        </w:rPr>
        <w:t>台“市民之窗”政务服务一体机</w:t>
      </w:r>
      <w:r w:rsidR="00180DAF">
        <w:rPr>
          <w:rFonts w:hint="eastAsia"/>
          <w:color w:val="000000" w:themeColor="text1"/>
          <w:shd w:val="clear" w:color="auto" w:fill="FFFFFF"/>
        </w:rPr>
        <w:t>，</w:t>
      </w:r>
      <w:r w:rsidR="00673AC1">
        <w:rPr>
          <w:rFonts w:hint="eastAsia"/>
          <w:color w:val="000000" w:themeColor="text1"/>
          <w:shd w:val="clear" w:color="auto" w:fill="FFFFFF"/>
        </w:rPr>
        <w:t>覆盖区、镇（街）、村（居）三级行政服务中心，</w:t>
      </w:r>
      <w:r w:rsidR="00673AC1">
        <w:rPr>
          <w:rFonts w:hint="eastAsia"/>
          <w:color w:val="000000" w:themeColor="text1"/>
          <w:shd w:val="clear" w:color="auto" w:fill="FFFFFF"/>
        </w:rPr>
        <w:t>2021</w:t>
      </w:r>
      <w:r w:rsidR="00673AC1">
        <w:rPr>
          <w:rFonts w:hint="eastAsia"/>
          <w:color w:val="000000" w:themeColor="text1"/>
          <w:shd w:val="clear" w:color="auto" w:fill="FFFFFF"/>
        </w:rPr>
        <w:t>年上半年通过“市民之窗”办理业务约</w:t>
      </w:r>
      <w:r w:rsidR="00673AC1">
        <w:rPr>
          <w:rFonts w:hint="eastAsia"/>
          <w:color w:val="000000" w:themeColor="text1"/>
          <w:shd w:val="clear" w:color="auto" w:fill="FFFFFF"/>
        </w:rPr>
        <w:t>3.5</w:t>
      </w:r>
      <w:r w:rsidR="00673AC1">
        <w:rPr>
          <w:rFonts w:hint="eastAsia"/>
          <w:color w:val="000000" w:themeColor="text1"/>
          <w:shd w:val="clear" w:color="auto" w:fill="FFFFFF"/>
        </w:rPr>
        <w:t>万余宗，大大提高</w:t>
      </w:r>
      <w:r w:rsidR="00180DAF">
        <w:rPr>
          <w:rFonts w:hint="eastAsia"/>
          <w:color w:val="000000" w:themeColor="text1"/>
          <w:shd w:val="clear" w:color="auto" w:fill="FFFFFF"/>
        </w:rPr>
        <w:t>基层</w:t>
      </w:r>
      <w:r w:rsidR="00673AC1">
        <w:rPr>
          <w:rFonts w:hint="eastAsia"/>
          <w:color w:val="000000" w:themeColor="text1"/>
          <w:shd w:val="clear" w:color="auto" w:fill="FFFFFF"/>
        </w:rPr>
        <w:t>办事效率。</w:t>
      </w:r>
    </w:p>
    <w:p w14:paraId="683B3449" w14:textId="7DA7584C" w:rsidR="00B90533" w:rsidRPr="00AE7BDE" w:rsidRDefault="006116FC" w:rsidP="00E9327D">
      <w:pPr>
        <w:pStyle w:val="afa"/>
        <w:ind w:firstLine="643"/>
        <w:rPr>
          <w:color w:val="000000" w:themeColor="text1"/>
        </w:rPr>
      </w:pPr>
      <w:r w:rsidRPr="007D52AC">
        <w:rPr>
          <w:rFonts w:hint="eastAsia"/>
          <w:b/>
          <w:bCs/>
        </w:rPr>
        <w:t>涉企服务创新成效显著</w:t>
      </w:r>
      <w:r w:rsidR="00175229">
        <w:rPr>
          <w:rFonts w:hint="eastAsia"/>
          <w:b/>
          <w:bCs/>
        </w:rPr>
        <w:t>。</w:t>
      </w:r>
      <w:r w:rsidR="00902993">
        <w:rPr>
          <w:rFonts w:hint="eastAsia"/>
          <w:color w:val="000000" w:themeColor="text1"/>
        </w:rPr>
        <w:t>通过实施企业开办并联审批，实现企业设立登记、刻制印章、银行开户等事项“一网通办”，线上线下申办全流程办理结果在“</w:t>
      </w:r>
      <w:r w:rsidR="00902993" w:rsidRPr="005F3F21">
        <w:rPr>
          <w:rFonts w:hint="eastAsia"/>
          <w:color w:val="000000" w:themeColor="text1"/>
        </w:rPr>
        <w:t>一窗通取</w:t>
      </w:r>
      <w:r w:rsidR="00902993">
        <w:rPr>
          <w:rFonts w:hint="eastAsia"/>
          <w:color w:val="000000" w:themeColor="text1"/>
        </w:rPr>
        <w:t>”专窗领取</w:t>
      </w:r>
      <w:r w:rsidR="00916FBE">
        <w:rPr>
          <w:rFonts w:hint="eastAsia"/>
          <w:color w:val="000000" w:themeColor="text1"/>
        </w:rPr>
        <w:t>；</w:t>
      </w:r>
      <w:r w:rsidR="005D0E47">
        <w:rPr>
          <w:rFonts w:hint="eastAsia"/>
          <w:color w:val="000000" w:themeColor="text1"/>
        </w:rPr>
        <w:t>积极推进工程建设项目审批制度改革，率先试行建筑工程施工许可告知承诺制，</w:t>
      </w:r>
      <w:r w:rsidR="00543BD2">
        <w:rPr>
          <w:rFonts w:hint="eastAsia"/>
          <w:color w:val="000000" w:themeColor="text1"/>
        </w:rPr>
        <w:t>大幅</w:t>
      </w:r>
      <w:r w:rsidR="005D0E47">
        <w:rPr>
          <w:rFonts w:hint="eastAsia"/>
          <w:color w:val="000000" w:themeColor="text1"/>
        </w:rPr>
        <w:t>减少审批时间</w:t>
      </w:r>
      <w:r w:rsidR="00916FBE">
        <w:rPr>
          <w:rFonts w:hint="eastAsia"/>
          <w:color w:val="000000" w:themeColor="text1"/>
        </w:rPr>
        <w:t>；</w:t>
      </w:r>
      <w:r w:rsidR="00B90533" w:rsidRPr="00AE7BDE">
        <w:rPr>
          <w:rFonts w:hint="eastAsia"/>
          <w:color w:val="000000" w:themeColor="text1"/>
          <w:shd w:val="clear" w:color="auto" w:fill="FFFFFF"/>
        </w:rPr>
        <w:t>纳税便利化水平大幅提升，</w:t>
      </w:r>
      <w:r w:rsidR="00B90533" w:rsidRPr="00AE7BDE">
        <w:rPr>
          <w:rFonts w:hint="eastAsia"/>
          <w:color w:val="000000" w:themeColor="text1"/>
        </w:rPr>
        <w:t>区税务局全省首创</w:t>
      </w:r>
      <w:r w:rsidR="00B90533" w:rsidRPr="00F15DF7">
        <w:rPr>
          <w:rFonts w:hint="eastAsia"/>
          <w:color w:val="000000" w:themeColor="text1"/>
        </w:rPr>
        <w:t>云办税</w:t>
      </w:r>
      <w:r w:rsidR="00B90533" w:rsidRPr="00AE7BDE">
        <w:rPr>
          <w:rFonts w:hint="eastAsia"/>
          <w:color w:val="000000" w:themeColor="text1"/>
        </w:rPr>
        <w:t>，搭建云办税服务厅实现全城税务监控管理，该平台获得省级部门的高度认可。</w:t>
      </w:r>
    </w:p>
    <w:p w14:paraId="359F90CA" w14:textId="2AD7FEA3" w:rsidR="00F871D4" w:rsidRDefault="00531AB0" w:rsidP="00B1622E">
      <w:pPr>
        <w:pStyle w:val="3"/>
        <w:ind w:firstLine="643"/>
      </w:pPr>
      <w:r>
        <w:rPr>
          <w:rFonts w:hint="eastAsia"/>
        </w:rPr>
        <w:t>社会治理</w:t>
      </w:r>
      <w:r w:rsidR="00D158A0">
        <w:rPr>
          <w:rFonts w:hint="eastAsia"/>
        </w:rPr>
        <w:t>体系</w:t>
      </w:r>
      <w:r>
        <w:rPr>
          <w:rFonts w:hint="eastAsia"/>
        </w:rPr>
        <w:t>形成示范</w:t>
      </w:r>
    </w:p>
    <w:p w14:paraId="103F0928" w14:textId="2A0FE6F9" w:rsidR="008E0AC1" w:rsidRDefault="00F074C2" w:rsidP="00985F12">
      <w:pPr>
        <w:pStyle w:val="afa"/>
        <w:ind w:firstLine="643"/>
        <w:rPr>
          <w:color w:val="000000" w:themeColor="text1"/>
        </w:rPr>
      </w:pPr>
      <w:r w:rsidRPr="007D52AC">
        <w:rPr>
          <w:rFonts w:hint="eastAsia"/>
          <w:b/>
          <w:color w:val="000000" w:themeColor="text1"/>
        </w:rPr>
        <w:t>打造社会治理“神经中枢”</w:t>
      </w:r>
      <w:r w:rsidR="00175229">
        <w:rPr>
          <w:rFonts w:hint="eastAsia"/>
          <w:b/>
          <w:bCs/>
          <w:color w:val="000000" w:themeColor="text1"/>
        </w:rPr>
        <w:t>。</w:t>
      </w:r>
      <w:r w:rsidRPr="00AE7BDE">
        <w:rPr>
          <w:rFonts w:hint="eastAsia"/>
          <w:color w:val="000000" w:themeColor="text1"/>
        </w:rPr>
        <w:t>清城区于</w:t>
      </w:r>
      <w:r w:rsidRPr="00AE7BDE">
        <w:rPr>
          <w:rFonts w:hint="eastAsia"/>
          <w:color w:val="000000" w:themeColor="text1"/>
        </w:rPr>
        <w:t>2019</w:t>
      </w:r>
      <w:r w:rsidRPr="00AE7BDE">
        <w:rPr>
          <w:rFonts w:hint="eastAsia"/>
          <w:color w:val="000000" w:themeColor="text1"/>
        </w:rPr>
        <w:t>年开始建设社会综合治理云平台（以下简称云平台），</w:t>
      </w:r>
      <w:r w:rsidR="0065145E">
        <w:rPr>
          <w:rFonts w:hint="eastAsia"/>
          <w:color w:val="000000" w:themeColor="text1"/>
        </w:rPr>
        <w:t>该平台</w:t>
      </w:r>
      <w:r w:rsidRPr="00AE7BDE">
        <w:rPr>
          <w:rFonts w:hint="eastAsia"/>
          <w:color w:val="000000" w:themeColor="text1"/>
        </w:rPr>
        <w:t>整合汇聚了</w:t>
      </w:r>
      <w:r w:rsidRPr="00AE7BDE">
        <w:rPr>
          <w:rFonts w:hint="eastAsia"/>
          <w:color w:val="000000" w:themeColor="text1"/>
        </w:rPr>
        <w:t>30</w:t>
      </w:r>
      <w:r w:rsidRPr="00AE7BDE">
        <w:rPr>
          <w:rFonts w:hint="eastAsia"/>
          <w:color w:val="000000" w:themeColor="text1"/>
        </w:rPr>
        <w:t>多种业务系统及数据，并实现区、镇（街）、村（居）三级互联互通</w:t>
      </w:r>
      <w:r w:rsidR="0065145E">
        <w:rPr>
          <w:rFonts w:hint="eastAsia"/>
          <w:color w:val="000000" w:themeColor="text1"/>
        </w:rPr>
        <w:t>，</w:t>
      </w:r>
      <w:r w:rsidR="0065145E" w:rsidRPr="00AE7BDE">
        <w:rPr>
          <w:rFonts w:hint="eastAsia"/>
          <w:color w:val="000000" w:themeColor="text1"/>
        </w:rPr>
        <w:t>在</w:t>
      </w:r>
      <w:r w:rsidR="0065145E" w:rsidRPr="00AE7BDE">
        <w:rPr>
          <w:rFonts w:hint="eastAsia"/>
          <w:color w:val="000000" w:themeColor="text1"/>
        </w:rPr>
        <w:t>2020</w:t>
      </w:r>
      <w:r w:rsidR="0065145E" w:rsidRPr="00AE7BDE">
        <w:rPr>
          <w:rFonts w:hint="eastAsia"/>
          <w:color w:val="000000" w:themeColor="text1"/>
        </w:rPr>
        <w:t>年</w:t>
      </w:r>
      <w:r w:rsidR="0065145E" w:rsidRPr="00AE7BDE">
        <w:rPr>
          <w:rFonts w:ascii="Arial" w:hAnsi="Arial" w:cs="Arial"/>
          <w:color w:val="000000" w:themeColor="text1"/>
          <w:shd w:val="clear" w:color="auto" w:fill="FFFFFF"/>
        </w:rPr>
        <w:t>获得业界高度评价</w:t>
      </w:r>
      <w:r w:rsidR="00916FBE">
        <w:rPr>
          <w:rFonts w:hint="eastAsia"/>
          <w:color w:val="000000" w:themeColor="text1"/>
        </w:rPr>
        <w:t>；</w:t>
      </w:r>
      <w:r w:rsidR="008E1DD1" w:rsidRPr="007D52AC">
        <w:rPr>
          <w:rFonts w:hint="eastAsia"/>
          <w:color w:val="000000" w:themeColor="text1"/>
        </w:rPr>
        <w:t>建成粤东</w:t>
      </w:r>
      <w:r w:rsidR="008E1DD1" w:rsidRPr="007D52AC">
        <w:rPr>
          <w:rFonts w:hAnsi="仿宋_GB2312" w:hint="eastAsia"/>
          <w:color w:val="000000" w:themeColor="text1"/>
        </w:rPr>
        <w:t>西北地区</w:t>
      </w:r>
      <w:r w:rsidR="008E1DD1" w:rsidRPr="007D52AC">
        <w:rPr>
          <w:rFonts w:hAnsi="仿宋_GB2312" w:hint="eastAsia"/>
          <w:color w:val="000000" w:themeColor="text1"/>
        </w:rPr>
        <w:lastRenderedPageBreak/>
        <w:t>首张多图层电子地图，</w:t>
      </w:r>
      <w:r w:rsidR="008E1DD1" w:rsidRPr="00AE7BDE">
        <w:rPr>
          <w:rFonts w:ascii="仿宋_GB2312" w:hAnsi="仿宋_GB2312" w:hint="eastAsia"/>
          <w:color w:val="000000" w:themeColor="text1"/>
        </w:rPr>
        <w:t>充分运用“一张图”的理念管理城市，大大提升城市</w:t>
      </w:r>
      <w:r w:rsidR="00916FBE">
        <w:rPr>
          <w:rFonts w:ascii="仿宋_GB2312" w:hAnsi="仿宋_GB2312" w:hint="eastAsia"/>
          <w:color w:val="000000" w:themeColor="text1"/>
        </w:rPr>
        <w:t>管理统筹力度</w:t>
      </w:r>
      <w:r w:rsidR="008E1DD1" w:rsidRPr="00AE7BDE">
        <w:rPr>
          <w:rFonts w:ascii="仿宋_GB2312" w:hAnsi="仿宋_GB2312" w:hint="eastAsia"/>
          <w:color w:val="000000" w:themeColor="text1"/>
        </w:rPr>
        <w:t>。</w:t>
      </w:r>
    </w:p>
    <w:p w14:paraId="259AA0B6" w14:textId="0C26E247" w:rsidR="008E0AC1" w:rsidRDefault="00EA0306" w:rsidP="00985F12">
      <w:pPr>
        <w:pStyle w:val="afa"/>
        <w:ind w:firstLine="643"/>
        <w:rPr>
          <w:color w:val="000000" w:themeColor="text1"/>
        </w:rPr>
      </w:pPr>
      <w:r w:rsidRPr="007D52AC">
        <w:rPr>
          <w:rFonts w:hint="eastAsia"/>
          <w:b/>
          <w:bCs/>
          <w:color w:val="000000" w:themeColor="text1"/>
        </w:rPr>
        <w:t>科技综合执法平台及大数据分析平台</w:t>
      </w:r>
      <w:r w:rsidR="00180DAF" w:rsidRPr="007D52AC">
        <w:rPr>
          <w:rFonts w:hint="eastAsia"/>
          <w:b/>
          <w:bCs/>
          <w:color w:val="000000" w:themeColor="text1"/>
        </w:rPr>
        <w:t>支撑效能显著</w:t>
      </w:r>
      <w:r w:rsidR="00175229">
        <w:rPr>
          <w:rFonts w:hint="eastAsia"/>
          <w:b/>
          <w:bCs/>
          <w:color w:val="000000" w:themeColor="text1"/>
        </w:rPr>
        <w:t>。</w:t>
      </w:r>
      <w:r w:rsidRPr="008E0AC1">
        <w:rPr>
          <w:rFonts w:hint="eastAsia"/>
          <w:color w:val="000000" w:themeColor="text1"/>
        </w:rPr>
        <w:t>在综合指挥方面，</w:t>
      </w:r>
      <w:r w:rsidRPr="00AE7BDE">
        <w:rPr>
          <w:rFonts w:hint="eastAsia"/>
          <w:color w:val="000000" w:themeColor="text1"/>
        </w:rPr>
        <w:t>已</w:t>
      </w:r>
      <w:r w:rsidRPr="00AE7BDE">
        <w:rPr>
          <w:rFonts w:cs="楷体_GB2312" w:hint="eastAsia"/>
          <w:color w:val="000000" w:themeColor="text1"/>
        </w:rPr>
        <w:t>建立跨部门、跨层级联动</w:t>
      </w:r>
      <w:r w:rsidR="003E39B4">
        <w:rPr>
          <w:rFonts w:cs="楷体_GB2312" w:hint="eastAsia"/>
          <w:color w:val="000000" w:themeColor="text1"/>
        </w:rPr>
        <w:t>、</w:t>
      </w:r>
      <w:r w:rsidRPr="00AE7BDE">
        <w:rPr>
          <w:rFonts w:cs="楷体_GB2312" w:hint="eastAsia"/>
          <w:color w:val="000000" w:themeColor="text1"/>
        </w:rPr>
        <w:t>可视化、扁平化的综合性指挥平台，并</w:t>
      </w:r>
      <w:r w:rsidRPr="00AE7BDE">
        <w:rPr>
          <w:rFonts w:hint="eastAsia"/>
          <w:color w:val="000000" w:themeColor="text1"/>
        </w:rPr>
        <w:t>建成集应急指挥、会议及电视电话会议等功能为一体的现代化综合指挥中心，配备智能一体化中央指挥台、无纸化会议、多路视频快速切换等配套系统，利用</w:t>
      </w:r>
      <w:r w:rsidR="00180DAF">
        <w:rPr>
          <w:rFonts w:hint="eastAsia"/>
          <w:color w:val="000000" w:themeColor="text1"/>
        </w:rPr>
        <w:t>5G</w:t>
      </w:r>
      <w:r w:rsidR="00180DAF">
        <w:rPr>
          <w:rFonts w:hint="eastAsia"/>
          <w:color w:val="000000" w:themeColor="text1"/>
        </w:rPr>
        <w:t>、物联网等</w:t>
      </w:r>
      <w:r w:rsidRPr="00AE7BDE">
        <w:rPr>
          <w:rFonts w:hint="eastAsia"/>
          <w:color w:val="000000" w:themeColor="text1"/>
        </w:rPr>
        <w:t>信息化手段，</w:t>
      </w:r>
      <w:r w:rsidRPr="00AE7BDE">
        <w:rPr>
          <w:rFonts w:cs="楷体_GB2312" w:hint="eastAsia"/>
          <w:color w:val="000000" w:themeColor="text1"/>
        </w:rPr>
        <w:t>极大提高对重大和突发事件的监测、预测、预警和应急指挥</w:t>
      </w:r>
      <w:r w:rsidR="00372D9A">
        <w:rPr>
          <w:rFonts w:cs="楷体_GB2312" w:hint="eastAsia"/>
          <w:color w:val="000000" w:themeColor="text1"/>
        </w:rPr>
        <w:t>水平</w:t>
      </w:r>
      <w:r w:rsidR="001012A7">
        <w:rPr>
          <w:rFonts w:hint="eastAsia"/>
          <w:color w:val="000000" w:themeColor="text1"/>
        </w:rPr>
        <w:t>；</w:t>
      </w:r>
      <w:r w:rsidR="001012A7" w:rsidRPr="008E0AC1">
        <w:rPr>
          <w:rFonts w:hint="eastAsia"/>
          <w:color w:val="000000" w:themeColor="text1"/>
        </w:rPr>
        <w:t>在综合治理方面，</w:t>
      </w:r>
      <w:r w:rsidR="003F058D">
        <w:rPr>
          <w:rFonts w:ascii="仿宋_GB2312" w:hAnsi="仿宋_GB2312" w:hint="eastAsia"/>
          <w:color w:val="000000" w:themeColor="text1"/>
        </w:rPr>
        <w:t>打造“网格化+信息化”一体化综合执法指挥平台和</w:t>
      </w:r>
      <w:r w:rsidR="001012A7">
        <w:rPr>
          <w:rFonts w:ascii="仿宋_GB2312" w:hAnsi="仿宋_GB2312" w:hint="eastAsia"/>
          <w:color w:val="000000" w:themeColor="text1"/>
        </w:rPr>
        <w:t>空地立体化“网格感知”平台，有效提升城市管理和社会治安防控体系的整体效能，初步实现城市管理领域“一网统管”和“全域协同”</w:t>
      </w:r>
      <w:r w:rsidR="005A5410">
        <w:rPr>
          <w:rFonts w:ascii="仿宋_GB2312" w:hAnsi="仿宋_GB2312" w:hint="eastAsia"/>
          <w:color w:val="000000" w:themeColor="text1"/>
        </w:rPr>
        <w:t>，</w:t>
      </w:r>
      <w:r w:rsidR="00985F12">
        <w:rPr>
          <w:color w:val="000000" w:themeColor="text1"/>
        </w:rPr>
        <w:t>支撑</w:t>
      </w:r>
      <w:r w:rsidR="00751A17">
        <w:rPr>
          <w:rFonts w:hint="eastAsia"/>
          <w:color w:val="000000" w:themeColor="text1"/>
        </w:rPr>
        <w:t>“</w:t>
      </w:r>
      <w:r w:rsidR="00751A17">
        <w:rPr>
          <w:color w:val="000000" w:themeColor="text1"/>
        </w:rPr>
        <w:t>平安清城</w:t>
      </w:r>
      <w:r w:rsidR="00751A17">
        <w:rPr>
          <w:rFonts w:hint="eastAsia"/>
          <w:color w:val="000000" w:themeColor="text1"/>
        </w:rPr>
        <w:t>”</w:t>
      </w:r>
      <w:r w:rsidR="00985F12">
        <w:rPr>
          <w:color w:val="000000" w:themeColor="text1"/>
        </w:rPr>
        <w:t>再上新台阶</w:t>
      </w:r>
      <w:r w:rsidR="00985F12">
        <w:rPr>
          <w:rFonts w:hint="eastAsia"/>
          <w:color w:val="000000" w:themeColor="text1"/>
        </w:rPr>
        <w:t>。</w:t>
      </w:r>
    </w:p>
    <w:p w14:paraId="59C1498B" w14:textId="6744F018" w:rsidR="00F074C2" w:rsidRDefault="009857A7" w:rsidP="007A1D29">
      <w:pPr>
        <w:pStyle w:val="afa"/>
        <w:ind w:firstLine="643"/>
      </w:pPr>
      <w:r w:rsidRPr="007D52AC">
        <w:rPr>
          <w:rFonts w:hint="eastAsia"/>
          <w:b/>
          <w:bCs/>
          <w:color w:val="000000" w:themeColor="text1"/>
        </w:rPr>
        <w:t>构建了</w:t>
      </w:r>
      <w:r w:rsidR="00985F12" w:rsidRPr="007D52AC">
        <w:rPr>
          <w:rFonts w:hint="eastAsia"/>
          <w:b/>
          <w:bCs/>
          <w:color w:val="000000" w:themeColor="text1"/>
        </w:rPr>
        <w:t>新型智慧消防救援体系</w:t>
      </w:r>
      <w:r w:rsidR="00175229">
        <w:rPr>
          <w:rFonts w:hint="eastAsia"/>
          <w:b/>
          <w:bCs/>
          <w:color w:val="000000" w:themeColor="text1"/>
        </w:rPr>
        <w:t>。</w:t>
      </w:r>
      <w:r>
        <w:rPr>
          <w:rFonts w:hint="eastAsia"/>
          <w:color w:val="000000" w:themeColor="text1"/>
        </w:rPr>
        <w:t>通过</w:t>
      </w:r>
      <w:r>
        <w:rPr>
          <w:color w:val="000000" w:themeColor="text1"/>
        </w:rPr>
        <w:t>清城区智慧消防监管服务平台</w:t>
      </w:r>
      <w:r w:rsidR="009C258D">
        <w:rPr>
          <w:rFonts w:hint="eastAsia"/>
          <w:color w:val="000000" w:themeColor="text1"/>
        </w:rPr>
        <w:t>、</w:t>
      </w:r>
      <w:r w:rsidR="00985F12">
        <w:rPr>
          <w:color w:val="000000" w:themeColor="text1"/>
        </w:rPr>
        <w:t>林火远程视频监控系统</w:t>
      </w:r>
      <w:r>
        <w:rPr>
          <w:rFonts w:hint="eastAsia"/>
          <w:color w:val="000000" w:themeColor="text1"/>
        </w:rPr>
        <w:t>和</w:t>
      </w:r>
      <w:r>
        <w:rPr>
          <w:color w:val="000000" w:themeColor="text1"/>
        </w:rPr>
        <w:t>广东一键通系统平台</w:t>
      </w:r>
      <w:r w:rsidR="00985F12">
        <w:rPr>
          <w:rFonts w:hint="eastAsia"/>
          <w:color w:val="000000" w:themeColor="text1"/>
        </w:rPr>
        <w:t>，</w:t>
      </w:r>
      <w:r w:rsidR="00985F12">
        <w:rPr>
          <w:color w:val="000000" w:themeColor="text1"/>
        </w:rPr>
        <w:t>提高高空视频对自然灾害的监测能力</w:t>
      </w:r>
      <w:r w:rsidR="00B92B6F">
        <w:rPr>
          <w:rFonts w:hint="eastAsia"/>
          <w:color w:val="000000" w:themeColor="text1"/>
        </w:rPr>
        <w:t>，</w:t>
      </w:r>
      <w:r>
        <w:rPr>
          <w:rFonts w:hint="eastAsia"/>
          <w:color w:val="000000" w:themeColor="text1"/>
        </w:rPr>
        <w:t>提升智能</w:t>
      </w:r>
      <w:r w:rsidR="00985F12">
        <w:rPr>
          <w:color w:val="000000" w:themeColor="text1"/>
        </w:rPr>
        <w:t>灾害信息预警</w:t>
      </w:r>
      <w:r>
        <w:rPr>
          <w:rFonts w:hint="eastAsia"/>
          <w:color w:val="000000" w:themeColor="text1"/>
        </w:rPr>
        <w:t>能力和</w:t>
      </w:r>
      <w:r w:rsidR="00985F12">
        <w:rPr>
          <w:color w:val="000000" w:themeColor="text1"/>
        </w:rPr>
        <w:t>应急管理信息化水平</w:t>
      </w:r>
      <w:r w:rsidR="00142255">
        <w:rPr>
          <w:rFonts w:hint="eastAsia"/>
          <w:color w:val="000000" w:themeColor="text1"/>
        </w:rPr>
        <w:t>，</w:t>
      </w:r>
      <w:r w:rsidR="006C7B7E" w:rsidRPr="00142255">
        <w:rPr>
          <w:rFonts w:hint="eastAsia"/>
        </w:rPr>
        <w:t>截至</w:t>
      </w:r>
      <w:r w:rsidR="006C7B7E" w:rsidRPr="00142255">
        <w:rPr>
          <w:rFonts w:hint="eastAsia"/>
        </w:rPr>
        <w:t>2021</w:t>
      </w:r>
      <w:r w:rsidR="006C7B7E" w:rsidRPr="00142255">
        <w:rPr>
          <w:rFonts w:hint="eastAsia"/>
        </w:rPr>
        <w:t>年</w:t>
      </w:r>
      <w:r w:rsidR="006C7B7E" w:rsidRPr="00142255">
        <w:rPr>
          <w:rFonts w:hint="eastAsia"/>
        </w:rPr>
        <w:t>10</w:t>
      </w:r>
      <w:r w:rsidR="006C7B7E" w:rsidRPr="00142255">
        <w:rPr>
          <w:rFonts w:hint="eastAsia"/>
        </w:rPr>
        <w:t>月，新整合了</w:t>
      </w:r>
      <w:r w:rsidR="006C7B7E" w:rsidRPr="00142255">
        <w:rPr>
          <w:rFonts w:hint="eastAsia"/>
        </w:rPr>
        <w:t>5</w:t>
      </w:r>
      <w:r w:rsidR="006C7B7E" w:rsidRPr="00142255">
        <w:rPr>
          <w:rFonts w:hint="eastAsia"/>
        </w:rPr>
        <w:t>个街镇共计</w:t>
      </w:r>
      <w:r w:rsidR="006C7B7E" w:rsidRPr="00142255">
        <w:rPr>
          <w:rFonts w:hint="eastAsia"/>
        </w:rPr>
        <w:t>29</w:t>
      </w:r>
      <w:r w:rsidR="006C7B7E" w:rsidRPr="00142255">
        <w:rPr>
          <w:rFonts w:hint="eastAsia"/>
        </w:rPr>
        <w:t>个地质灾害分布点位数据，</w:t>
      </w:r>
      <w:r w:rsidR="006C7B7E" w:rsidRPr="00142255">
        <w:rPr>
          <w:rFonts w:hint="eastAsia"/>
        </w:rPr>
        <w:t>7</w:t>
      </w:r>
      <w:r w:rsidR="006C7B7E" w:rsidRPr="00142255">
        <w:rPr>
          <w:rFonts w:hint="eastAsia"/>
        </w:rPr>
        <w:t>个街镇共计</w:t>
      </w:r>
      <w:r w:rsidR="006C7B7E" w:rsidRPr="00142255">
        <w:rPr>
          <w:rFonts w:hint="eastAsia"/>
        </w:rPr>
        <w:t>34</w:t>
      </w:r>
      <w:r w:rsidR="006C7B7E" w:rsidRPr="00142255">
        <w:rPr>
          <w:rFonts w:hint="eastAsia"/>
        </w:rPr>
        <w:t>个水库数据。</w:t>
      </w:r>
    </w:p>
    <w:p w14:paraId="7FE44357" w14:textId="4309C1CB" w:rsidR="00FB68D0" w:rsidRPr="00F33C67" w:rsidRDefault="00BD0029" w:rsidP="007A1D29">
      <w:pPr>
        <w:pStyle w:val="afa"/>
        <w:ind w:firstLine="643"/>
        <w:rPr>
          <w:rFonts w:ascii="仿宋_GB2312" w:hAnsi="仿宋_GB2312"/>
          <w:color w:val="000000" w:themeColor="text1"/>
        </w:rPr>
      </w:pPr>
      <w:r w:rsidRPr="00F33536">
        <w:rPr>
          <w:rFonts w:ascii="仿宋_GB2312" w:hAnsi="仿宋_GB2312" w:hint="eastAsia"/>
          <w:b/>
          <w:bCs/>
          <w:color w:val="000000" w:themeColor="text1"/>
        </w:rPr>
        <w:t>初步构建智慧农业</w:t>
      </w:r>
      <w:r w:rsidR="000732DE" w:rsidRPr="00F33536">
        <w:rPr>
          <w:rFonts w:ascii="仿宋_GB2312" w:hAnsi="仿宋_GB2312" w:hint="eastAsia"/>
          <w:b/>
          <w:bCs/>
          <w:color w:val="000000" w:themeColor="text1"/>
        </w:rPr>
        <w:t>体系。</w:t>
      </w:r>
      <w:r w:rsidR="00B92E5A" w:rsidRPr="00F33536">
        <w:rPr>
          <w:rFonts w:ascii="仿宋_GB2312" w:hAnsi="仿宋_GB2312" w:hint="eastAsia"/>
          <w:color w:val="000000" w:themeColor="text1"/>
        </w:rPr>
        <w:t>通过</w:t>
      </w:r>
      <w:r w:rsidR="00F33C67" w:rsidRPr="00F33536">
        <w:rPr>
          <w:rFonts w:ascii="仿宋_GB2312" w:hAnsi="仿宋_GB2312" w:hint="eastAsia"/>
          <w:color w:val="000000" w:themeColor="text1"/>
        </w:rPr>
        <w:t>开展飞来峡智慧农业云平台建设，</w:t>
      </w:r>
      <w:r w:rsidR="000638B4" w:rsidRPr="00F33536">
        <w:rPr>
          <w:rFonts w:ascii="仿宋_GB2312" w:hAnsi="仿宋_GB2312" w:hint="eastAsia"/>
          <w:color w:val="000000" w:themeColor="text1"/>
        </w:rPr>
        <w:t>实现对全镇</w:t>
      </w:r>
      <w:r w:rsidR="00874B87" w:rsidRPr="00F33536">
        <w:rPr>
          <w:rFonts w:ascii="仿宋_GB2312" w:hAnsi="仿宋_GB2312" w:hint="eastAsia"/>
          <w:color w:val="000000" w:themeColor="text1"/>
        </w:rPr>
        <w:t>产业资源汇聚整合</w:t>
      </w:r>
      <w:r w:rsidR="000638B4" w:rsidRPr="00F33536">
        <w:rPr>
          <w:rFonts w:ascii="仿宋_GB2312" w:hAnsi="仿宋_GB2312" w:hint="eastAsia"/>
          <w:color w:val="000000" w:themeColor="text1"/>
        </w:rPr>
        <w:t>，</w:t>
      </w:r>
      <w:r w:rsidR="00874B87" w:rsidRPr="00F33536">
        <w:rPr>
          <w:rFonts w:ascii="仿宋_GB2312" w:hAnsi="仿宋_GB2312" w:hint="eastAsia"/>
          <w:color w:val="000000" w:themeColor="text1"/>
        </w:rPr>
        <w:t>实时监测农业生产环境</w:t>
      </w:r>
      <w:r w:rsidR="000638B4" w:rsidRPr="00F33536">
        <w:rPr>
          <w:rFonts w:ascii="仿宋_GB2312" w:hAnsi="仿宋_GB2312" w:hint="eastAsia"/>
          <w:color w:val="000000" w:themeColor="text1"/>
        </w:rPr>
        <w:t>，</w:t>
      </w:r>
      <w:r w:rsidR="0055125C" w:rsidRPr="00F33536">
        <w:rPr>
          <w:rFonts w:ascii="仿宋_GB2312" w:hAnsi="仿宋_GB2312" w:hint="eastAsia"/>
          <w:color w:val="000000" w:themeColor="text1"/>
        </w:rPr>
        <w:t>利用大数据科学整合渠道资源，</w:t>
      </w:r>
      <w:r w:rsidR="00371FA9" w:rsidRPr="00F33536">
        <w:rPr>
          <w:rFonts w:ascii="仿宋_GB2312" w:hAnsi="仿宋_GB2312" w:hint="eastAsia"/>
          <w:color w:val="000000" w:themeColor="text1"/>
        </w:rPr>
        <w:t>拓宽农产品销售渠道</w:t>
      </w:r>
      <w:r w:rsidR="000638B4" w:rsidRPr="00F33536">
        <w:rPr>
          <w:rFonts w:ascii="仿宋_GB2312" w:hAnsi="仿宋_GB2312" w:hint="eastAsia"/>
          <w:color w:val="000000" w:themeColor="text1"/>
        </w:rPr>
        <w:t>，</w:t>
      </w:r>
      <w:r w:rsidR="00874B87" w:rsidRPr="00F33536">
        <w:rPr>
          <w:rFonts w:ascii="仿宋_GB2312" w:hAnsi="仿宋_GB2312" w:hint="eastAsia"/>
          <w:color w:val="000000" w:themeColor="text1"/>
        </w:rPr>
        <w:t>有效提高飞来峡</w:t>
      </w:r>
      <w:r w:rsidR="00760A6A" w:rsidRPr="00F33536">
        <w:rPr>
          <w:rFonts w:ascii="仿宋_GB2312" w:hAnsi="仿宋_GB2312" w:hint="eastAsia"/>
          <w:color w:val="000000" w:themeColor="text1"/>
        </w:rPr>
        <w:t>镇</w:t>
      </w:r>
      <w:r w:rsidR="00874B87" w:rsidRPr="00F33536">
        <w:rPr>
          <w:rFonts w:ascii="仿宋_GB2312" w:hAnsi="仿宋_GB2312" w:hint="eastAsia"/>
          <w:color w:val="000000" w:themeColor="text1"/>
        </w:rPr>
        <w:t>农业规模化和产业化程度，</w:t>
      </w:r>
      <w:r w:rsidR="000638B4" w:rsidRPr="00F33536">
        <w:rPr>
          <w:rFonts w:ascii="仿宋_GB2312" w:hAnsi="仿宋_GB2312" w:hint="eastAsia"/>
          <w:color w:val="000000" w:themeColor="text1"/>
        </w:rPr>
        <w:t>智慧农业发展</w:t>
      </w:r>
      <w:r w:rsidR="000638B4" w:rsidRPr="00F33536">
        <w:rPr>
          <w:rFonts w:ascii="仿宋_GB2312" w:hAnsi="仿宋_GB2312" w:hint="eastAsia"/>
          <w:color w:val="000000" w:themeColor="text1"/>
        </w:rPr>
        <w:lastRenderedPageBreak/>
        <w:t>体系初步形成。</w:t>
      </w:r>
    </w:p>
    <w:p w14:paraId="22A8139E" w14:textId="51183C30" w:rsidR="007A1D29" w:rsidRDefault="00EA0306" w:rsidP="00B1622E">
      <w:pPr>
        <w:pStyle w:val="3"/>
        <w:ind w:firstLine="643"/>
      </w:pPr>
      <w:r w:rsidRPr="00AE7BDE">
        <w:t>民生</w:t>
      </w:r>
      <w:r w:rsidR="005D0E47">
        <w:rPr>
          <w:rFonts w:hint="eastAsia"/>
        </w:rPr>
        <w:t>保障</w:t>
      </w:r>
      <w:r w:rsidR="005D0E47">
        <w:t>能力</w:t>
      </w:r>
      <w:r w:rsidR="002766A4">
        <w:rPr>
          <w:rFonts w:hint="eastAsia"/>
        </w:rPr>
        <w:t>稳</w:t>
      </w:r>
      <w:r w:rsidR="005D0E47">
        <w:t>步提</w:t>
      </w:r>
      <w:r w:rsidR="00395C4D">
        <w:rPr>
          <w:rFonts w:hint="eastAsia"/>
        </w:rPr>
        <w:t>高</w:t>
      </w:r>
    </w:p>
    <w:p w14:paraId="6AB48504" w14:textId="3560B9C0" w:rsidR="00600F77" w:rsidRDefault="00600F77" w:rsidP="00D74FA6">
      <w:pPr>
        <w:pStyle w:val="afa"/>
        <w:ind w:firstLine="643"/>
      </w:pPr>
      <w:r w:rsidRPr="00600F77">
        <w:rPr>
          <w:rFonts w:hint="eastAsia"/>
          <w:b/>
          <w:bCs/>
        </w:rPr>
        <w:t>教育信息化方面，</w:t>
      </w:r>
      <w:r>
        <w:rPr>
          <w:rFonts w:hint="eastAsia"/>
        </w:rPr>
        <w:t>通过承接粤教</w:t>
      </w:r>
      <w:r w:rsidR="005843E1">
        <w:rPr>
          <w:rFonts w:hint="eastAsia"/>
        </w:rPr>
        <w:t>翔</w:t>
      </w:r>
      <w:r>
        <w:rPr>
          <w:rFonts w:hint="eastAsia"/>
        </w:rPr>
        <w:t>云任务，完成全区数字教材应用推广和建设；</w:t>
      </w:r>
      <w:r w:rsidR="008E0CED">
        <w:rPr>
          <w:rFonts w:hint="eastAsia"/>
        </w:rPr>
        <w:t>拓</w:t>
      </w:r>
      <w:r w:rsidR="0015370F">
        <w:rPr>
          <w:rFonts w:hint="eastAsia"/>
        </w:rPr>
        <w:t>宽</w:t>
      </w:r>
      <w:r>
        <w:rPr>
          <w:rFonts w:hint="eastAsia"/>
        </w:rPr>
        <w:t>清远市教育局域网</w:t>
      </w:r>
      <w:r w:rsidR="008E0CED">
        <w:rPr>
          <w:rFonts w:hint="eastAsia"/>
        </w:rPr>
        <w:t>覆盖范围和覆盖深度</w:t>
      </w:r>
      <w:r>
        <w:rPr>
          <w:rFonts w:hint="eastAsia"/>
        </w:rPr>
        <w:t>，实现多媒体平台覆盖每一个教学班；开展智慧初级中学建设，树立全区标杆校园。</w:t>
      </w:r>
    </w:p>
    <w:p w14:paraId="3343AC6F" w14:textId="2B049AD4" w:rsidR="001A22B9" w:rsidRDefault="005C2B1F" w:rsidP="00D74FA6">
      <w:pPr>
        <w:pStyle w:val="afa"/>
        <w:ind w:firstLine="643"/>
        <w:rPr>
          <w:rFonts w:ascii="仿宋_GB2312" w:hAnsi="仿宋_GB2312"/>
          <w:color w:val="000000" w:themeColor="text1"/>
        </w:rPr>
      </w:pPr>
      <w:r>
        <w:rPr>
          <w:rFonts w:ascii="仿宋_GB2312" w:hAnsi="仿宋_GB2312" w:hint="eastAsia"/>
          <w:b/>
          <w:bCs/>
          <w:color w:val="000000" w:themeColor="text1"/>
        </w:rPr>
        <w:t>医养服务</w:t>
      </w:r>
      <w:r w:rsidR="002F260D" w:rsidRPr="007D52AC">
        <w:rPr>
          <w:rFonts w:ascii="仿宋_GB2312" w:hAnsi="仿宋_GB2312" w:hint="eastAsia"/>
          <w:b/>
          <w:bCs/>
          <w:color w:val="000000" w:themeColor="text1"/>
        </w:rPr>
        <w:t>方面，</w:t>
      </w:r>
      <w:r w:rsidR="00D74FA6" w:rsidRPr="00AE7BDE">
        <w:rPr>
          <w:rFonts w:ascii="仿宋_GB2312" w:hAnsi="仿宋_GB2312" w:hint="eastAsia"/>
          <w:color w:val="000000" w:themeColor="text1"/>
        </w:rPr>
        <w:t>推进</w:t>
      </w:r>
      <w:r w:rsidR="00EA0306" w:rsidRPr="00AE7BDE">
        <w:rPr>
          <w:rFonts w:ascii="仿宋_GB2312" w:hAnsi="仿宋_GB2312" w:hint="eastAsia"/>
          <w:color w:val="000000" w:themeColor="text1"/>
        </w:rPr>
        <w:t>基层医疗卫生机构加强居民健康信息管理，已实现居民个人健康信息的归并、一人一档</w:t>
      </w:r>
      <w:r w:rsidR="00D74FA6" w:rsidRPr="00AE7BDE">
        <w:rPr>
          <w:rFonts w:ascii="仿宋_GB2312" w:hAnsi="仿宋_GB2312" w:hint="eastAsia"/>
          <w:color w:val="000000" w:themeColor="text1"/>
        </w:rPr>
        <w:t>和</w:t>
      </w:r>
      <w:r w:rsidR="00EA0306" w:rsidRPr="00AE7BDE">
        <w:rPr>
          <w:rFonts w:ascii="仿宋_GB2312" w:hAnsi="仿宋_GB2312" w:hint="eastAsia"/>
          <w:color w:val="000000" w:themeColor="text1"/>
        </w:rPr>
        <w:t>共享共用</w:t>
      </w:r>
      <w:r w:rsidR="00175229">
        <w:rPr>
          <w:rFonts w:ascii="仿宋_GB2312" w:hAnsi="仿宋_GB2312" w:hint="eastAsia"/>
          <w:color w:val="000000" w:themeColor="text1"/>
        </w:rPr>
        <w:t>；</w:t>
      </w:r>
      <w:r w:rsidR="00EA0306" w:rsidRPr="00AE7BDE">
        <w:rPr>
          <w:rFonts w:ascii="仿宋_GB2312" w:hAnsi="仿宋_GB2312" w:hint="eastAsia"/>
          <w:color w:val="000000" w:themeColor="text1"/>
        </w:rPr>
        <w:t>积极</w:t>
      </w:r>
      <w:r w:rsidR="00EA0306" w:rsidRPr="00AE7BDE">
        <w:rPr>
          <w:rFonts w:ascii="仿宋_GB2312" w:hAnsi="仿宋_GB2312" w:hint="eastAsia"/>
          <w:bCs/>
          <w:color w:val="000000" w:themeColor="text1"/>
        </w:rPr>
        <w:t>开展“互联网+医疗健康”便民惠民服务，</w:t>
      </w:r>
      <w:r w:rsidR="00EA0306" w:rsidRPr="00AE7BDE">
        <w:rPr>
          <w:rFonts w:ascii="仿宋_GB2312" w:hAnsi="仿宋_GB2312" w:hint="eastAsia"/>
          <w:color w:val="000000" w:themeColor="text1"/>
        </w:rPr>
        <w:t>初步实现居民健康自我管理</w:t>
      </w:r>
      <w:r w:rsidR="00FE3ACA">
        <w:rPr>
          <w:rFonts w:ascii="仿宋_GB2312" w:hAnsi="仿宋_GB2312" w:hint="eastAsia"/>
          <w:color w:val="000000" w:themeColor="text1"/>
        </w:rPr>
        <w:t>；</w:t>
      </w:r>
      <w:r w:rsidR="005D0E47">
        <w:rPr>
          <w:rFonts w:ascii="仿宋_GB2312" w:hAnsi="仿宋_GB2312" w:hint="eastAsia"/>
          <w:color w:val="000000" w:themeColor="text1"/>
        </w:rPr>
        <w:t>推进智慧养老，引进和培育社区居家智慧养老服务</w:t>
      </w:r>
      <w:r w:rsidR="00FE3ACA">
        <w:rPr>
          <w:rFonts w:ascii="仿宋_GB2312" w:hAnsi="仿宋_GB2312" w:hint="eastAsia"/>
          <w:color w:val="000000" w:themeColor="text1"/>
        </w:rPr>
        <w:t>；</w:t>
      </w:r>
      <w:r w:rsidR="00985F12">
        <w:rPr>
          <w:rFonts w:ascii="仿宋_GB2312" w:hAnsi="仿宋_GB2312" w:hint="eastAsia"/>
          <w:color w:val="000000" w:themeColor="text1"/>
        </w:rPr>
        <w:t>深入实施“互联网+人社”行动计划，构建</w:t>
      </w:r>
      <w:r w:rsidR="009857A7">
        <w:rPr>
          <w:rFonts w:ascii="仿宋_GB2312" w:hAnsi="仿宋_GB2312" w:hint="eastAsia"/>
          <w:color w:val="000000" w:themeColor="text1"/>
        </w:rPr>
        <w:t>了</w:t>
      </w:r>
      <w:r w:rsidR="00985F12">
        <w:rPr>
          <w:rFonts w:ascii="仿宋_GB2312" w:hAnsi="仿宋_GB2312" w:hint="eastAsia"/>
          <w:color w:val="000000" w:themeColor="text1"/>
        </w:rPr>
        <w:t>一体化“智慧人社”体系。</w:t>
      </w:r>
    </w:p>
    <w:p w14:paraId="7A92D0DC" w14:textId="01559F15" w:rsidR="00EA0306" w:rsidRPr="00AE7BDE" w:rsidRDefault="00EA0306" w:rsidP="00D74FA6">
      <w:pPr>
        <w:pStyle w:val="afa"/>
        <w:ind w:firstLine="643"/>
        <w:rPr>
          <w:rFonts w:ascii="仿宋_GB2312" w:hAnsi="仿宋_GB2312"/>
          <w:color w:val="000000" w:themeColor="text1"/>
        </w:rPr>
      </w:pPr>
      <w:r w:rsidRPr="007D52AC">
        <w:rPr>
          <w:rFonts w:ascii="仿宋_GB2312" w:hAnsi="仿宋_GB2312" w:hint="eastAsia"/>
          <w:b/>
          <w:bCs/>
          <w:color w:val="000000" w:themeColor="text1"/>
          <w:szCs w:val="22"/>
        </w:rPr>
        <w:t>文化广电旅游方面，</w:t>
      </w:r>
      <w:r w:rsidRPr="00AE7BDE">
        <w:rPr>
          <w:rFonts w:ascii="仿宋_GB2312" w:hAnsi="仿宋_GB2312" w:hint="eastAsia"/>
          <w:color w:val="000000" w:themeColor="text1"/>
          <w:szCs w:val="22"/>
        </w:rPr>
        <w:t>积极推进智慧旅游，</w:t>
      </w:r>
      <w:r w:rsidR="001C6B75">
        <w:rPr>
          <w:rFonts w:ascii="仿宋_GB2312" w:hAnsi="仿宋_GB2312" w:hint="eastAsia"/>
          <w:color w:val="000000" w:themeColor="text1"/>
          <w:szCs w:val="22"/>
        </w:rPr>
        <w:t>完善</w:t>
      </w:r>
      <w:r w:rsidRPr="00AE7BDE">
        <w:rPr>
          <w:rFonts w:ascii="仿宋_GB2312" w:hAnsi="仿宋_GB2312" w:hint="eastAsia"/>
          <w:color w:val="000000" w:themeColor="text1"/>
          <w:szCs w:val="22"/>
        </w:rPr>
        <w:t>全域旅游信息化平台建设，建设清城区全域旅游大数据中心，有效推动清城区全域旅游发展</w:t>
      </w:r>
      <w:r w:rsidR="002A30F3">
        <w:rPr>
          <w:rFonts w:ascii="仿宋_GB2312" w:hAnsi="仿宋_GB2312" w:hint="eastAsia"/>
          <w:color w:val="000000" w:themeColor="text1"/>
          <w:szCs w:val="22"/>
        </w:rPr>
        <w:t>；</w:t>
      </w:r>
      <w:r w:rsidRPr="00AE7BDE">
        <w:rPr>
          <w:rFonts w:ascii="仿宋_GB2312" w:hAnsi="仿宋_GB2312" w:hint="eastAsia"/>
          <w:color w:val="000000" w:themeColor="text1"/>
          <w:szCs w:val="22"/>
        </w:rPr>
        <w:t>建立“巧玩清城”微信小程序、综合服务平台等网上服务平台，为游客提供快速</w:t>
      </w:r>
      <w:r w:rsidR="003D1E26" w:rsidRPr="00AE7BDE">
        <w:rPr>
          <w:rFonts w:ascii="仿宋_GB2312" w:hAnsi="仿宋_GB2312" w:hint="eastAsia"/>
          <w:color w:val="000000" w:themeColor="text1"/>
          <w:szCs w:val="22"/>
        </w:rPr>
        <w:t>便捷</w:t>
      </w:r>
      <w:r w:rsidRPr="00AE7BDE">
        <w:rPr>
          <w:rFonts w:ascii="仿宋_GB2312" w:hAnsi="仿宋_GB2312" w:hint="eastAsia"/>
          <w:color w:val="000000" w:themeColor="text1"/>
          <w:szCs w:val="22"/>
        </w:rPr>
        <w:t>的旅游资讯服务，初步实现“一台手机游清城”。</w:t>
      </w:r>
    </w:p>
    <w:p w14:paraId="41B98028" w14:textId="651DFBF5" w:rsidR="007A1D29" w:rsidRDefault="00D74FA6" w:rsidP="00B1622E">
      <w:pPr>
        <w:pStyle w:val="3"/>
        <w:ind w:firstLine="643"/>
        <w:rPr>
          <w:shd w:val="clear" w:color="auto" w:fill="FFFFFF"/>
        </w:rPr>
      </w:pPr>
      <w:r w:rsidRPr="00AE7BDE">
        <w:rPr>
          <w:shd w:val="clear" w:color="auto" w:fill="FFFFFF"/>
        </w:rPr>
        <w:t>行政</w:t>
      </w:r>
      <w:r w:rsidR="00D36E40">
        <w:rPr>
          <w:rFonts w:hint="eastAsia"/>
          <w:shd w:val="clear" w:color="auto" w:fill="FFFFFF"/>
        </w:rPr>
        <w:t>协同水平</w:t>
      </w:r>
      <w:r w:rsidRPr="00AE7BDE">
        <w:rPr>
          <w:shd w:val="clear" w:color="auto" w:fill="FFFFFF"/>
        </w:rPr>
        <w:t>不断提升</w:t>
      </w:r>
    </w:p>
    <w:p w14:paraId="2908A6B1" w14:textId="4A9D3FA7" w:rsidR="00D74FA6" w:rsidRPr="00AE7BDE" w:rsidRDefault="00D74FA6" w:rsidP="00D74FA6">
      <w:pPr>
        <w:pStyle w:val="afa"/>
        <w:ind w:firstLine="640"/>
        <w:rPr>
          <w:rFonts w:ascii="仿宋_GB2312" w:hAnsi="仿宋_GB2312" w:cs="仿宋_GB2312"/>
          <w:color w:val="000000" w:themeColor="text1"/>
        </w:rPr>
      </w:pPr>
      <w:r w:rsidRPr="00AE7BDE">
        <w:rPr>
          <w:rFonts w:hint="eastAsia"/>
          <w:color w:val="000000" w:themeColor="text1"/>
        </w:rPr>
        <w:t>积极推广使用“粤政易”，于</w:t>
      </w:r>
      <w:r w:rsidRPr="00AE7BDE">
        <w:rPr>
          <w:rFonts w:hint="eastAsia"/>
          <w:color w:val="000000" w:themeColor="text1"/>
        </w:rPr>
        <w:t>2020</w:t>
      </w:r>
      <w:r w:rsidRPr="00AE7BDE">
        <w:rPr>
          <w:rFonts w:hint="eastAsia"/>
          <w:color w:val="000000" w:themeColor="text1"/>
        </w:rPr>
        <w:t>年</w:t>
      </w:r>
      <w:r w:rsidRPr="00AE7BDE">
        <w:rPr>
          <w:rFonts w:hint="eastAsia"/>
          <w:color w:val="000000" w:themeColor="text1"/>
        </w:rPr>
        <w:t>8</w:t>
      </w:r>
      <w:r w:rsidRPr="00AE7BDE">
        <w:rPr>
          <w:rFonts w:hint="eastAsia"/>
          <w:color w:val="000000" w:themeColor="text1"/>
        </w:rPr>
        <w:t>月和</w:t>
      </w:r>
      <w:r w:rsidRPr="00AE7BDE">
        <w:rPr>
          <w:rFonts w:hint="eastAsia"/>
          <w:color w:val="000000" w:themeColor="text1"/>
        </w:rPr>
        <w:t>9</w:t>
      </w:r>
      <w:r w:rsidRPr="00AE7BDE">
        <w:rPr>
          <w:rFonts w:hint="eastAsia"/>
          <w:color w:val="000000" w:themeColor="text1"/>
        </w:rPr>
        <w:t>月印发了我区“粤政易”平台有关工作方案和有关通知，保障“粤政易”平台顺利替换原区</w:t>
      </w:r>
      <w:r w:rsidRPr="00AE7BDE">
        <w:rPr>
          <w:rFonts w:hint="eastAsia"/>
          <w:color w:val="000000" w:themeColor="text1"/>
        </w:rPr>
        <w:t>OA</w:t>
      </w:r>
      <w:r w:rsidR="003D1E26" w:rsidRPr="00AE7BDE">
        <w:rPr>
          <w:rFonts w:hint="eastAsia"/>
          <w:color w:val="000000" w:themeColor="text1"/>
        </w:rPr>
        <w:t>系统</w:t>
      </w:r>
      <w:r w:rsidRPr="00AE7BDE">
        <w:rPr>
          <w:rFonts w:hint="eastAsia"/>
          <w:color w:val="000000" w:themeColor="text1"/>
        </w:rPr>
        <w:t>，</w:t>
      </w:r>
      <w:r w:rsidRPr="00AE7BDE">
        <w:rPr>
          <w:rFonts w:cs="Times New Roman" w:hint="eastAsia"/>
          <w:color w:val="000000" w:themeColor="text1"/>
        </w:rPr>
        <w:t>涉及范围包括区内</w:t>
      </w:r>
      <w:r w:rsidR="003D1E26" w:rsidRPr="00AE7BDE">
        <w:rPr>
          <w:rFonts w:hint="eastAsia"/>
          <w:color w:val="000000" w:themeColor="text1"/>
        </w:rPr>
        <w:t>所有使用原</w:t>
      </w:r>
      <w:r w:rsidR="003D1E26" w:rsidRPr="00AE7BDE">
        <w:rPr>
          <w:rFonts w:hint="eastAsia"/>
          <w:color w:val="000000" w:themeColor="text1"/>
        </w:rPr>
        <w:t>OA</w:t>
      </w:r>
      <w:r w:rsidRPr="00AE7BDE">
        <w:rPr>
          <w:rFonts w:hint="eastAsia"/>
          <w:color w:val="000000" w:themeColor="text1"/>
        </w:rPr>
        <w:t>系统及公文传输系统的各镇（街）、区直单位、市驻区单位、企事业单位、村（居）、学校、医院等的</w:t>
      </w:r>
      <w:r w:rsidRPr="00AE7BDE">
        <w:rPr>
          <w:rFonts w:hint="eastAsia"/>
          <w:color w:val="000000" w:themeColor="text1"/>
        </w:rPr>
        <w:t>PC</w:t>
      </w:r>
      <w:r w:rsidRPr="00AE7BDE">
        <w:rPr>
          <w:rFonts w:hint="eastAsia"/>
          <w:color w:val="000000" w:themeColor="text1"/>
        </w:rPr>
        <w:t>端及移</w:t>
      </w:r>
      <w:r w:rsidRPr="00AE7BDE">
        <w:rPr>
          <w:rFonts w:hint="eastAsia"/>
          <w:color w:val="000000" w:themeColor="text1"/>
        </w:rPr>
        <w:lastRenderedPageBreak/>
        <w:t>动端，并将所有原</w:t>
      </w:r>
      <w:r w:rsidRPr="00AE7BDE">
        <w:rPr>
          <w:rFonts w:hint="eastAsia"/>
          <w:color w:val="000000" w:themeColor="text1"/>
        </w:rPr>
        <w:t>OA</w:t>
      </w:r>
      <w:r w:rsidR="003D1E26" w:rsidRPr="00AE7BDE">
        <w:rPr>
          <w:rFonts w:hint="eastAsia"/>
          <w:color w:val="000000" w:themeColor="text1"/>
        </w:rPr>
        <w:t>系统</w:t>
      </w:r>
      <w:r w:rsidRPr="00AE7BDE">
        <w:rPr>
          <w:rFonts w:hint="eastAsia"/>
          <w:color w:val="000000" w:themeColor="text1"/>
        </w:rPr>
        <w:t>数据安全、完整地割接到新平台，</w:t>
      </w:r>
      <w:r w:rsidRPr="00AE7BDE">
        <w:rPr>
          <w:rFonts w:ascii="仿宋_GB2312" w:hAnsi="仿宋_GB2312" w:cs="仿宋_GB2312" w:hint="eastAsia"/>
          <w:color w:val="000000" w:themeColor="text1"/>
        </w:rPr>
        <w:t>目前“粤政易”平台清城区账号5200个账号已全部激活，激活率已达100%。</w:t>
      </w:r>
    </w:p>
    <w:p w14:paraId="447739B8" w14:textId="4A57C6D0" w:rsidR="00425F30" w:rsidRPr="006E1F50" w:rsidRDefault="00425F30" w:rsidP="006E1F50">
      <w:pPr>
        <w:pStyle w:val="3"/>
        <w:ind w:firstLine="643"/>
        <w:rPr>
          <w:color w:val="000000" w:themeColor="text1"/>
        </w:rPr>
      </w:pPr>
      <w:r w:rsidRPr="006E1F50">
        <w:rPr>
          <w:rFonts w:hint="eastAsia"/>
          <w:color w:val="000000" w:themeColor="text1"/>
        </w:rPr>
        <w:t>基础支撑能力初见成效</w:t>
      </w:r>
    </w:p>
    <w:p w14:paraId="64E97BA9" w14:textId="12772DE7" w:rsidR="00425F30" w:rsidRPr="00AE7BDE" w:rsidRDefault="00BC6071" w:rsidP="00FD3625">
      <w:pPr>
        <w:pStyle w:val="afa"/>
        <w:ind w:firstLine="643"/>
        <w:rPr>
          <w:color w:val="000000" w:themeColor="text1"/>
        </w:rPr>
      </w:pPr>
      <w:r w:rsidRPr="00AE7BDE">
        <w:rPr>
          <w:rFonts w:hint="eastAsia"/>
          <w:b/>
          <w:color w:val="000000" w:themeColor="text1"/>
        </w:rPr>
        <w:t>建成</w:t>
      </w:r>
      <w:r w:rsidR="00425F30" w:rsidRPr="00AE7BDE">
        <w:rPr>
          <w:rFonts w:hint="eastAsia"/>
          <w:b/>
          <w:color w:val="000000" w:themeColor="text1"/>
        </w:rPr>
        <w:t>集约式数据中心机房</w:t>
      </w:r>
      <w:r w:rsidRPr="00AE7BDE">
        <w:rPr>
          <w:rFonts w:hint="eastAsia"/>
          <w:b/>
          <w:color w:val="000000" w:themeColor="text1"/>
        </w:rPr>
        <w:t>。</w:t>
      </w:r>
      <w:r w:rsidR="00425F30" w:rsidRPr="00AE7BDE">
        <w:rPr>
          <w:rFonts w:hint="eastAsia"/>
          <w:color w:val="000000" w:themeColor="text1"/>
        </w:rPr>
        <w:t>总建设面积约</w:t>
      </w:r>
      <w:r w:rsidR="00425F30" w:rsidRPr="00AE7BDE">
        <w:rPr>
          <w:rFonts w:hint="eastAsia"/>
          <w:color w:val="000000" w:themeColor="text1"/>
        </w:rPr>
        <w:t>385</w:t>
      </w:r>
      <w:r w:rsidR="00425F30" w:rsidRPr="00985F12">
        <w:rPr>
          <w:rFonts w:ascii="Segoe UI Symbol" w:hAnsi="Segoe UI Symbol" w:cs="Segoe UI Symbol"/>
          <w:color w:val="000000" w:themeColor="text1"/>
        </w:rPr>
        <w:t>㎡</w:t>
      </w:r>
      <w:r w:rsidR="00425F30" w:rsidRPr="00AE7BDE">
        <w:rPr>
          <w:rFonts w:ascii="仿宋_GB2312" w:hAnsi="仿宋_GB2312" w:cs="仿宋_GB2312" w:hint="eastAsia"/>
          <w:color w:val="000000" w:themeColor="text1"/>
        </w:rPr>
        <w:t>，共</w:t>
      </w:r>
      <w:r w:rsidR="00425F30" w:rsidRPr="00AE7BDE">
        <w:rPr>
          <w:rFonts w:hint="eastAsia"/>
          <w:color w:val="000000" w:themeColor="text1"/>
        </w:rPr>
        <w:t>116</w:t>
      </w:r>
      <w:r w:rsidR="00425F30" w:rsidRPr="00AE7BDE">
        <w:rPr>
          <w:rFonts w:hint="eastAsia"/>
          <w:color w:val="000000" w:themeColor="text1"/>
        </w:rPr>
        <w:t>台服务器机柜，已经上架运行的各类型服务器、网络设备、存储设备等共</w:t>
      </w:r>
      <w:r w:rsidR="00425F30" w:rsidRPr="00AE7BDE">
        <w:rPr>
          <w:rFonts w:hint="eastAsia"/>
          <w:color w:val="000000" w:themeColor="text1"/>
        </w:rPr>
        <w:t>140</w:t>
      </w:r>
      <w:r w:rsidR="00425F30" w:rsidRPr="00AE7BDE">
        <w:rPr>
          <w:rFonts w:hint="eastAsia"/>
          <w:color w:val="000000" w:themeColor="text1"/>
        </w:rPr>
        <w:t>多台，具备</w:t>
      </w:r>
      <w:r w:rsidR="00425F30" w:rsidRPr="00AE7BDE">
        <w:rPr>
          <w:rFonts w:hint="eastAsia"/>
          <w:color w:val="000000" w:themeColor="text1"/>
        </w:rPr>
        <w:t>10PB</w:t>
      </w:r>
      <w:r w:rsidR="00425F30" w:rsidRPr="00AE7BDE">
        <w:rPr>
          <w:rFonts w:hint="eastAsia"/>
          <w:color w:val="000000" w:themeColor="text1"/>
        </w:rPr>
        <w:t>海量视频数据存储能力，万兆交换能力和大数据分析能力，</w:t>
      </w:r>
      <w:r w:rsidR="00AA76A4">
        <w:rPr>
          <w:rFonts w:ascii="仿宋_GB2312" w:hAnsi="仿宋_GB2312" w:cs="仿宋_GB2312" w:hint="eastAsia"/>
        </w:rPr>
        <w:t>通过计算资源池、存储资源池、网络资源池整合数据资源</w:t>
      </w:r>
      <w:r w:rsidR="00AA76A4">
        <w:rPr>
          <w:rFonts w:hint="eastAsia"/>
          <w:color w:val="000000" w:themeColor="text1"/>
        </w:rPr>
        <w:t>，</w:t>
      </w:r>
      <w:r w:rsidR="00425F30" w:rsidRPr="00AE7BDE">
        <w:rPr>
          <w:rFonts w:hint="eastAsia"/>
          <w:color w:val="000000" w:themeColor="text1"/>
        </w:rPr>
        <w:t>实现全区各单位、各镇（街）、市驻区单位、学校、医院、市有关单位等各部门的数据交换和数据共享共用。</w:t>
      </w:r>
      <w:r w:rsidR="00425F30" w:rsidRPr="00AE7BDE">
        <w:rPr>
          <w:rFonts w:hAnsi="仿宋_GB2312" w:cs="仿宋_GB2312" w:hint="eastAsia"/>
          <w:color w:val="000000" w:themeColor="text1"/>
        </w:rPr>
        <w:t>截止目前</w:t>
      </w:r>
      <w:r w:rsidR="00FD3625" w:rsidRPr="00AE7BDE">
        <w:rPr>
          <w:rFonts w:hAnsi="仿宋_GB2312" w:cs="仿宋_GB2312" w:hint="eastAsia"/>
          <w:color w:val="000000" w:themeColor="text1"/>
        </w:rPr>
        <w:t>，数据中心机房</w:t>
      </w:r>
      <w:r w:rsidR="00425F30" w:rsidRPr="00AE7BDE">
        <w:rPr>
          <w:rFonts w:hAnsi="仿宋_GB2312" w:cs="仿宋_GB2312" w:hint="eastAsia"/>
          <w:color w:val="000000" w:themeColor="text1"/>
        </w:rPr>
        <w:t>已</w:t>
      </w:r>
      <w:r w:rsidR="00FD3625" w:rsidRPr="00AE7BDE">
        <w:rPr>
          <w:rFonts w:hAnsi="仿宋_GB2312" w:cs="仿宋_GB2312" w:hint="eastAsia"/>
          <w:color w:val="000000" w:themeColor="text1"/>
        </w:rPr>
        <w:t>存储</w:t>
      </w:r>
      <w:r w:rsidR="00425F30" w:rsidRPr="00AE7BDE">
        <w:rPr>
          <w:rFonts w:hAnsi="仿宋_GB2312" w:cs="仿宋_GB2312" w:hint="eastAsia"/>
          <w:color w:val="000000" w:themeColor="text1"/>
        </w:rPr>
        <w:t>全区</w:t>
      </w:r>
      <w:r w:rsidR="00425F30" w:rsidRPr="00AE7BDE">
        <w:rPr>
          <w:rFonts w:hAnsi="仿宋_GB2312" w:cs="仿宋_GB2312" w:hint="eastAsia"/>
          <w:color w:val="000000" w:themeColor="text1"/>
        </w:rPr>
        <w:t>20000</w:t>
      </w:r>
      <w:r w:rsidR="00FD3625" w:rsidRPr="00AE7BDE">
        <w:rPr>
          <w:rFonts w:hAnsi="仿宋_GB2312" w:cs="仿宋_GB2312" w:hint="eastAsia"/>
          <w:color w:val="000000" w:themeColor="text1"/>
        </w:rPr>
        <w:t>多路视频监控、数十个业务平台，能满足我区未来</w:t>
      </w:r>
      <w:r w:rsidR="00FD3625" w:rsidRPr="00AE7BDE">
        <w:rPr>
          <w:rFonts w:hAnsi="仿宋_GB2312" w:cs="仿宋_GB2312" w:hint="eastAsia"/>
          <w:color w:val="000000" w:themeColor="text1"/>
        </w:rPr>
        <w:t>3-5</w:t>
      </w:r>
      <w:r w:rsidR="00FD3625" w:rsidRPr="00AE7BDE">
        <w:rPr>
          <w:rFonts w:hAnsi="仿宋_GB2312" w:cs="仿宋_GB2312" w:hint="eastAsia"/>
          <w:color w:val="000000" w:themeColor="text1"/>
        </w:rPr>
        <w:t>年的业务应用云资源需求。</w:t>
      </w:r>
    </w:p>
    <w:p w14:paraId="057A5C2D" w14:textId="7AEC2DA5" w:rsidR="00425F30" w:rsidRPr="00AE7BDE" w:rsidRDefault="00425F30" w:rsidP="00BC6071">
      <w:pPr>
        <w:pStyle w:val="afa"/>
        <w:ind w:firstLine="643"/>
        <w:rPr>
          <w:color w:val="000000" w:themeColor="text1"/>
        </w:rPr>
      </w:pPr>
      <w:bookmarkStart w:id="7" w:name="_Toc63868903"/>
      <w:r w:rsidRPr="00AE7BDE">
        <w:rPr>
          <w:rFonts w:hint="eastAsia"/>
          <w:b/>
          <w:color w:val="000000" w:themeColor="text1"/>
        </w:rPr>
        <w:t>构建互联互通的政务网</w:t>
      </w:r>
      <w:bookmarkEnd w:id="7"/>
      <w:r w:rsidR="00BC6071" w:rsidRPr="00AE7BDE">
        <w:rPr>
          <w:rFonts w:hint="eastAsia"/>
          <w:b/>
          <w:color w:val="000000" w:themeColor="text1"/>
        </w:rPr>
        <w:t>。</w:t>
      </w:r>
      <w:r w:rsidRPr="00AE7BDE">
        <w:rPr>
          <w:rFonts w:hint="eastAsia"/>
          <w:color w:val="000000" w:themeColor="text1"/>
        </w:rPr>
        <w:t>已基本实现</w:t>
      </w:r>
      <w:r w:rsidR="00460BB7" w:rsidRPr="00AE7BDE">
        <w:rPr>
          <w:rFonts w:hint="eastAsia"/>
          <w:color w:val="000000" w:themeColor="text1"/>
        </w:rPr>
        <w:t>市、县（市、区）、镇（街）、村</w:t>
      </w:r>
      <w:r w:rsidRPr="00AE7BDE">
        <w:rPr>
          <w:rFonts w:hint="eastAsia"/>
          <w:color w:val="000000" w:themeColor="text1"/>
        </w:rPr>
        <w:t>四级覆盖，满足各级政务部门需求</w:t>
      </w:r>
      <w:r w:rsidR="00514D70">
        <w:rPr>
          <w:rFonts w:hint="eastAsia"/>
          <w:color w:val="000000" w:themeColor="text1"/>
        </w:rPr>
        <w:t>；</w:t>
      </w:r>
      <w:r w:rsidRPr="00AE7BDE">
        <w:rPr>
          <w:rFonts w:hint="eastAsia"/>
          <w:color w:val="000000" w:themeColor="text1"/>
        </w:rPr>
        <w:t>政务外网由运营商协同建设，</w:t>
      </w:r>
      <w:r w:rsidRPr="00AE7BDE">
        <w:rPr>
          <w:rFonts w:ascii="文星仿宋" w:hAnsi="文星黑体" w:cs="文星黑体" w:hint="eastAsia"/>
          <w:color w:val="000000" w:themeColor="text1"/>
        </w:rPr>
        <w:t>实现政务外网互通和无障碍访问政务云，为推进政务信息资源共享提供有力支撑</w:t>
      </w:r>
      <w:r w:rsidR="00514D70">
        <w:rPr>
          <w:rFonts w:hint="eastAsia"/>
          <w:color w:val="000000" w:themeColor="text1"/>
        </w:rPr>
        <w:t>；</w:t>
      </w:r>
      <w:r w:rsidRPr="00AE7BDE">
        <w:rPr>
          <w:rFonts w:hint="eastAsia"/>
          <w:color w:val="000000" w:themeColor="text1"/>
        </w:rPr>
        <w:t>此外，新建</w:t>
      </w:r>
      <w:r w:rsidRPr="00AE7BDE">
        <w:rPr>
          <w:rFonts w:hint="eastAsia"/>
          <w:color w:val="000000" w:themeColor="text1"/>
        </w:rPr>
        <w:t>10Gbps</w:t>
      </w:r>
      <w:r w:rsidRPr="00AE7BDE">
        <w:rPr>
          <w:rFonts w:hint="eastAsia"/>
          <w:color w:val="000000" w:themeColor="text1"/>
        </w:rPr>
        <w:t>、</w:t>
      </w:r>
      <w:r w:rsidRPr="00AE7BDE">
        <w:rPr>
          <w:rFonts w:hint="eastAsia"/>
          <w:color w:val="000000" w:themeColor="text1"/>
        </w:rPr>
        <w:t>40Gpbs</w:t>
      </w:r>
      <w:r w:rsidRPr="00AE7BDE">
        <w:rPr>
          <w:rFonts w:hint="eastAsia"/>
          <w:color w:val="000000" w:themeColor="text1"/>
        </w:rPr>
        <w:t>等专线经连接区政府六楼机房、区公安分局，数据中心与相关区直部门及市驻区相关单位、清城区各镇街的连接均采用带宽</w:t>
      </w:r>
      <w:r w:rsidRPr="00AE7BDE">
        <w:rPr>
          <w:rFonts w:hint="eastAsia"/>
          <w:color w:val="000000" w:themeColor="text1"/>
        </w:rPr>
        <w:t>1Gbps</w:t>
      </w:r>
      <w:r w:rsidRPr="00AE7BDE">
        <w:rPr>
          <w:rFonts w:hint="eastAsia"/>
          <w:color w:val="000000" w:themeColor="text1"/>
        </w:rPr>
        <w:t>（千兆）光纤专线进行互联</w:t>
      </w:r>
      <w:r w:rsidR="007127F9">
        <w:rPr>
          <w:rFonts w:hint="eastAsia"/>
          <w:color w:val="000000" w:themeColor="text1"/>
        </w:rPr>
        <w:t>。</w:t>
      </w:r>
    </w:p>
    <w:p w14:paraId="169D54CD" w14:textId="4996E052" w:rsidR="00D74FA6" w:rsidRPr="00AE7BDE" w:rsidRDefault="00425F30" w:rsidP="00FD3625">
      <w:pPr>
        <w:pStyle w:val="afa"/>
        <w:ind w:firstLine="643"/>
        <w:rPr>
          <w:color w:val="000000" w:themeColor="text1"/>
        </w:rPr>
      </w:pPr>
      <w:bookmarkStart w:id="8" w:name="_Toc63868904"/>
      <w:r w:rsidRPr="00AE7BDE">
        <w:rPr>
          <w:rFonts w:hint="eastAsia"/>
          <w:b/>
          <w:color w:val="000000" w:themeColor="text1"/>
        </w:rPr>
        <w:t>提升网络安全保障能力</w:t>
      </w:r>
      <w:bookmarkEnd w:id="8"/>
      <w:r w:rsidR="00BC6071" w:rsidRPr="00AE7BDE">
        <w:rPr>
          <w:rFonts w:hint="eastAsia"/>
          <w:b/>
          <w:color w:val="000000" w:themeColor="text1"/>
        </w:rPr>
        <w:t>。</w:t>
      </w:r>
      <w:r w:rsidRPr="00AE7BDE">
        <w:rPr>
          <w:rFonts w:hint="eastAsia"/>
          <w:color w:val="000000" w:themeColor="text1"/>
        </w:rPr>
        <w:t>在日常安全防护工作中，</w:t>
      </w:r>
      <w:r w:rsidRPr="00AE7BDE">
        <w:rPr>
          <w:color w:val="000000" w:themeColor="text1"/>
        </w:rPr>
        <w:t>重点对各类在线政务服务平台和数据中心进行安全测试，定期开展漏洞检测扫描，</w:t>
      </w:r>
      <w:r w:rsidRPr="00AE7BDE">
        <w:rPr>
          <w:rFonts w:hint="eastAsia"/>
          <w:color w:val="000000" w:themeColor="text1"/>
        </w:rPr>
        <w:t>已</w:t>
      </w:r>
      <w:r w:rsidRPr="00AE7BDE">
        <w:rPr>
          <w:color w:val="000000" w:themeColor="text1"/>
        </w:rPr>
        <w:t>发现并修复</w:t>
      </w:r>
      <w:r w:rsidRPr="00AE7BDE">
        <w:rPr>
          <w:color w:val="000000" w:themeColor="text1"/>
        </w:rPr>
        <w:t>834</w:t>
      </w:r>
      <w:r w:rsidRPr="00AE7BDE">
        <w:rPr>
          <w:color w:val="000000" w:themeColor="text1"/>
        </w:rPr>
        <w:t>个安全漏洞，排查处理</w:t>
      </w:r>
      <w:r w:rsidRPr="00AE7BDE">
        <w:rPr>
          <w:color w:val="000000" w:themeColor="text1"/>
        </w:rPr>
        <w:lastRenderedPageBreak/>
        <w:t>木马</w:t>
      </w:r>
      <w:r w:rsidRPr="00AE7BDE">
        <w:rPr>
          <w:color w:val="000000" w:themeColor="text1"/>
        </w:rPr>
        <w:t>1630</w:t>
      </w:r>
      <w:r w:rsidRPr="00AE7BDE">
        <w:rPr>
          <w:color w:val="000000" w:themeColor="text1"/>
        </w:rPr>
        <w:t>个，成功拦截</w:t>
      </w:r>
      <w:r w:rsidRPr="00AE7BDE">
        <w:rPr>
          <w:color w:val="000000" w:themeColor="text1"/>
        </w:rPr>
        <w:t>3360</w:t>
      </w:r>
      <w:r w:rsidRPr="00AE7BDE">
        <w:rPr>
          <w:color w:val="000000" w:themeColor="text1"/>
        </w:rPr>
        <w:t>余万次攻击，封禁恶意</w:t>
      </w:r>
      <w:r w:rsidRPr="00AE7BDE">
        <w:rPr>
          <w:color w:val="000000" w:themeColor="text1"/>
        </w:rPr>
        <w:t>IP</w:t>
      </w:r>
      <w:r w:rsidRPr="00AE7BDE">
        <w:rPr>
          <w:rFonts w:hint="eastAsia"/>
          <w:color w:val="000000" w:themeColor="text1"/>
        </w:rPr>
        <w:t>达</w:t>
      </w:r>
      <w:r w:rsidRPr="00AE7BDE">
        <w:rPr>
          <w:color w:val="000000" w:themeColor="text1"/>
        </w:rPr>
        <w:t>2170</w:t>
      </w:r>
      <w:r w:rsidRPr="00AE7BDE">
        <w:rPr>
          <w:color w:val="000000" w:themeColor="text1"/>
        </w:rPr>
        <w:t>余个，发布安全风险预警</w:t>
      </w:r>
      <w:r w:rsidRPr="00AE7BDE">
        <w:rPr>
          <w:color w:val="000000" w:themeColor="text1"/>
        </w:rPr>
        <w:t>191</w:t>
      </w:r>
      <w:r w:rsidRPr="00AE7BDE">
        <w:rPr>
          <w:color w:val="000000" w:themeColor="text1"/>
        </w:rPr>
        <w:t>次</w:t>
      </w:r>
      <w:r w:rsidRPr="00AE7BDE">
        <w:rPr>
          <w:rFonts w:hint="eastAsia"/>
          <w:color w:val="000000" w:themeColor="text1"/>
        </w:rPr>
        <w:t>，保障了数字政府重要信息系统的安全稳定。</w:t>
      </w:r>
    </w:p>
    <w:p w14:paraId="4F9DB249" w14:textId="7B95D45B" w:rsidR="00066E12" w:rsidRPr="00AE7BDE" w:rsidRDefault="00066E12" w:rsidP="001732F9">
      <w:pPr>
        <w:pStyle w:val="2"/>
        <w:ind w:left="0" w:firstLineChars="200" w:firstLine="640"/>
      </w:pPr>
      <w:bookmarkStart w:id="9" w:name="_Toc89874217"/>
      <w:r w:rsidRPr="00AE7BDE">
        <w:rPr>
          <w:rFonts w:hint="eastAsia"/>
        </w:rPr>
        <w:t>主要问题</w:t>
      </w:r>
      <w:bookmarkEnd w:id="9"/>
    </w:p>
    <w:p w14:paraId="5299B63A" w14:textId="77D4071C" w:rsidR="00FD3625" w:rsidRPr="006E1F50" w:rsidRDefault="00FD3625" w:rsidP="006E1F50">
      <w:pPr>
        <w:pStyle w:val="3"/>
        <w:ind w:firstLine="643"/>
        <w:rPr>
          <w:color w:val="000000" w:themeColor="text1"/>
        </w:rPr>
      </w:pPr>
      <w:bookmarkStart w:id="10" w:name="_Toc42243045"/>
      <w:bookmarkStart w:id="11" w:name="_Toc63868906"/>
      <w:r w:rsidRPr="00AE7BDE">
        <w:rPr>
          <w:rFonts w:hint="eastAsia"/>
          <w:color w:val="000000" w:themeColor="text1"/>
        </w:rPr>
        <w:t>体制机制方面</w:t>
      </w:r>
      <w:bookmarkEnd w:id="10"/>
      <w:r w:rsidRPr="00AE7BDE">
        <w:rPr>
          <w:rFonts w:hint="eastAsia"/>
          <w:color w:val="000000" w:themeColor="text1"/>
        </w:rPr>
        <w:t>仍需完善</w:t>
      </w:r>
      <w:bookmarkEnd w:id="11"/>
    </w:p>
    <w:p w14:paraId="69712198" w14:textId="294D71E4" w:rsidR="008F5CF3" w:rsidRPr="00AE7BDE" w:rsidRDefault="008F5CF3" w:rsidP="00B257DA">
      <w:pPr>
        <w:pStyle w:val="afa"/>
        <w:ind w:firstLine="643"/>
        <w:rPr>
          <w:bCs/>
          <w:color w:val="000000" w:themeColor="text1"/>
          <w:lang w:bidi="ar"/>
        </w:rPr>
      </w:pPr>
      <w:bookmarkStart w:id="12" w:name="_Toc63868907"/>
      <w:r w:rsidRPr="0093323C">
        <w:rPr>
          <w:rFonts w:hint="eastAsia"/>
          <w:b/>
          <w:color w:val="000000" w:themeColor="text1"/>
          <w:lang w:bidi="ar"/>
        </w:rPr>
        <w:t>统筹管理</w:t>
      </w:r>
      <w:r w:rsidRPr="0093323C">
        <w:rPr>
          <w:b/>
          <w:color w:val="000000" w:themeColor="text1"/>
          <w:lang w:bidi="ar"/>
        </w:rPr>
        <w:t>方面，</w:t>
      </w:r>
      <w:r w:rsidR="00FA7F63" w:rsidRPr="00FA7F63">
        <w:rPr>
          <w:rFonts w:hint="eastAsia"/>
          <w:bCs/>
          <w:color w:val="000000" w:themeColor="text1"/>
          <w:lang w:bidi="ar"/>
        </w:rPr>
        <w:t>全区</w:t>
      </w:r>
      <w:r w:rsidRPr="00AE7BDE">
        <w:rPr>
          <w:bCs/>
          <w:color w:val="000000" w:themeColor="text1"/>
          <w:lang w:bidi="ar"/>
        </w:rPr>
        <w:t>数字政府改革建设在宏观指导</w:t>
      </w:r>
      <w:r w:rsidRPr="00AE7BDE">
        <w:rPr>
          <w:rFonts w:hint="eastAsia"/>
          <w:bCs/>
          <w:color w:val="000000" w:themeColor="text1"/>
          <w:lang w:bidi="ar"/>
        </w:rPr>
        <w:t>、</w:t>
      </w:r>
      <w:r w:rsidRPr="00AE7BDE">
        <w:rPr>
          <w:bCs/>
          <w:color w:val="000000" w:themeColor="text1"/>
          <w:lang w:bidi="ar"/>
        </w:rPr>
        <w:t>统筹规划</w:t>
      </w:r>
      <w:r w:rsidRPr="00AE7BDE">
        <w:rPr>
          <w:rFonts w:hint="eastAsia"/>
          <w:bCs/>
          <w:color w:val="000000" w:themeColor="text1"/>
          <w:lang w:bidi="ar"/>
        </w:rPr>
        <w:t>和</w:t>
      </w:r>
      <w:r w:rsidRPr="00AE7BDE">
        <w:rPr>
          <w:bCs/>
          <w:color w:val="000000" w:themeColor="text1"/>
          <w:lang w:bidi="ar"/>
        </w:rPr>
        <w:t>跨部门协同方面</w:t>
      </w:r>
      <w:r w:rsidR="00C127E5">
        <w:rPr>
          <w:rFonts w:hint="eastAsia"/>
          <w:bCs/>
          <w:color w:val="000000" w:themeColor="text1"/>
          <w:lang w:bidi="ar"/>
        </w:rPr>
        <w:t>有待完善</w:t>
      </w:r>
      <w:r w:rsidRPr="00AE7BDE">
        <w:rPr>
          <w:rFonts w:hint="eastAsia"/>
          <w:bCs/>
          <w:color w:val="000000" w:themeColor="text1"/>
          <w:lang w:bidi="ar"/>
        </w:rPr>
        <w:t>，主要</w:t>
      </w:r>
      <w:r w:rsidRPr="00AE7BDE">
        <w:rPr>
          <w:bCs/>
          <w:color w:val="000000" w:themeColor="text1"/>
          <w:lang w:bidi="ar"/>
        </w:rPr>
        <w:t>领导负责制仍未健全</w:t>
      </w:r>
      <w:r>
        <w:rPr>
          <w:rFonts w:hint="eastAsia"/>
          <w:bCs/>
          <w:color w:val="000000" w:themeColor="text1"/>
          <w:lang w:bidi="ar"/>
        </w:rPr>
        <w:t>；</w:t>
      </w:r>
      <w:r w:rsidRPr="0093323C">
        <w:rPr>
          <w:b/>
          <w:color w:val="000000" w:themeColor="text1"/>
          <w:lang w:bidi="ar"/>
        </w:rPr>
        <w:t>业务统筹方面，</w:t>
      </w:r>
      <w:r w:rsidRPr="008A3819">
        <w:rPr>
          <w:rFonts w:hint="eastAsia"/>
          <w:bCs/>
          <w:color w:val="000000" w:themeColor="text1"/>
          <w:lang w:bidi="ar"/>
        </w:rPr>
        <w:t>跨层级信息化统筹机制不明确</w:t>
      </w:r>
      <w:r w:rsidRPr="00AE7BDE">
        <w:rPr>
          <w:bCs/>
          <w:color w:val="000000" w:themeColor="text1"/>
          <w:lang w:bidi="ar"/>
        </w:rPr>
        <w:t>，上通下达仍存在一定阻力</w:t>
      </w:r>
      <w:r>
        <w:rPr>
          <w:rFonts w:hint="eastAsia"/>
          <w:bCs/>
          <w:color w:val="000000" w:themeColor="text1"/>
          <w:lang w:bidi="ar"/>
        </w:rPr>
        <w:t>；</w:t>
      </w:r>
      <w:r w:rsidRPr="0093323C">
        <w:rPr>
          <w:b/>
          <w:color w:val="000000" w:themeColor="text1"/>
          <w:lang w:bidi="ar"/>
        </w:rPr>
        <w:t>项目管理方面，</w:t>
      </w:r>
      <w:r w:rsidRPr="00AE7BDE">
        <w:rPr>
          <w:bCs/>
          <w:color w:val="000000" w:themeColor="text1"/>
          <w:lang w:bidi="ar"/>
        </w:rPr>
        <w:t>围绕信息化项目全生命周期、全参与主体的管理机制仍未完全理顺，重复投资建设、信息孤岛等问题仍然存在</w:t>
      </w:r>
      <w:r>
        <w:rPr>
          <w:rFonts w:hint="eastAsia"/>
          <w:bCs/>
          <w:color w:val="000000" w:themeColor="text1"/>
          <w:lang w:bidi="ar"/>
        </w:rPr>
        <w:t>；</w:t>
      </w:r>
      <w:r w:rsidRPr="00F36B4C">
        <w:rPr>
          <w:b/>
          <w:color w:val="000000" w:themeColor="text1"/>
          <w:lang w:bidi="ar"/>
        </w:rPr>
        <w:t>人才支撑</w:t>
      </w:r>
      <w:r w:rsidRPr="00F36B4C">
        <w:rPr>
          <w:rFonts w:hint="eastAsia"/>
          <w:b/>
          <w:color w:val="000000" w:themeColor="text1"/>
          <w:lang w:bidi="ar"/>
        </w:rPr>
        <w:t>方面</w:t>
      </w:r>
      <w:r>
        <w:rPr>
          <w:rFonts w:hint="eastAsia"/>
          <w:bCs/>
          <w:color w:val="000000" w:themeColor="text1"/>
          <w:lang w:bidi="ar"/>
        </w:rPr>
        <w:t>，</w:t>
      </w:r>
      <w:r w:rsidRPr="00AE7BDE">
        <w:rPr>
          <w:bCs/>
          <w:color w:val="000000" w:themeColor="text1"/>
          <w:lang w:bidi="ar"/>
        </w:rPr>
        <w:t>各部门从事信息化</w:t>
      </w:r>
      <w:r>
        <w:rPr>
          <w:rFonts w:hint="eastAsia"/>
          <w:bCs/>
          <w:color w:val="000000" w:themeColor="text1"/>
          <w:lang w:bidi="ar"/>
        </w:rPr>
        <w:t>工作</w:t>
      </w:r>
      <w:r w:rsidRPr="00AE7BDE">
        <w:rPr>
          <w:bCs/>
          <w:color w:val="000000" w:themeColor="text1"/>
          <w:lang w:bidi="ar"/>
        </w:rPr>
        <w:t>的机构和人员在规模、专业能力、培养机制等方面与急剧增长的数字政府人才需求间</w:t>
      </w:r>
      <w:r w:rsidR="00FA7F63">
        <w:rPr>
          <w:rFonts w:hint="eastAsia"/>
          <w:bCs/>
          <w:color w:val="000000" w:themeColor="text1"/>
          <w:lang w:bidi="ar"/>
        </w:rPr>
        <w:t>还</w:t>
      </w:r>
      <w:r w:rsidRPr="00AE7BDE">
        <w:rPr>
          <w:bCs/>
          <w:color w:val="000000" w:themeColor="text1"/>
          <w:lang w:bidi="ar"/>
        </w:rPr>
        <w:t>存在</w:t>
      </w:r>
      <w:r w:rsidR="00FA7F63">
        <w:rPr>
          <w:rFonts w:hint="eastAsia"/>
          <w:bCs/>
          <w:color w:val="000000" w:themeColor="text1"/>
          <w:lang w:bidi="ar"/>
        </w:rPr>
        <w:t>一定</w:t>
      </w:r>
      <w:r w:rsidRPr="00AE7BDE">
        <w:rPr>
          <w:bCs/>
          <w:color w:val="000000" w:themeColor="text1"/>
          <w:lang w:bidi="ar"/>
        </w:rPr>
        <w:t>差距</w:t>
      </w:r>
      <w:r>
        <w:rPr>
          <w:rFonts w:hint="eastAsia"/>
          <w:bCs/>
          <w:color w:val="000000" w:themeColor="text1"/>
          <w:lang w:bidi="ar"/>
        </w:rPr>
        <w:t>；</w:t>
      </w:r>
      <w:r w:rsidRPr="0015482B">
        <w:rPr>
          <w:b/>
          <w:color w:val="000000" w:themeColor="text1"/>
          <w:lang w:bidi="ar"/>
        </w:rPr>
        <w:t>运营模式</w:t>
      </w:r>
      <w:r w:rsidRPr="0015482B">
        <w:rPr>
          <w:rFonts w:hint="eastAsia"/>
          <w:b/>
          <w:color w:val="000000" w:themeColor="text1"/>
          <w:lang w:bidi="ar"/>
        </w:rPr>
        <w:t>方面</w:t>
      </w:r>
      <w:r w:rsidRPr="00AE7BDE">
        <w:rPr>
          <w:rFonts w:hint="eastAsia"/>
          <w:bCs/>
          <w:color w:val="000000" w:themeColor="text1"/>
          <w:lang w:bidi="ar"/>
        </w:rPr>
        <w:t>，</w:t>
      </w:r>
      <w:r w:rsidRPr="00AE7BDE">
        <w:rPr>
          <w:bCs/>
          <w:color w:val="000000" w:themeColor="text1"/>
          <w:lang w:bidi="ar"/>
        </w:rPr>
        <w:t>各部门仍以传统的分散建设、部门自主运营为主，未能有效整合社会</w:t>
      </w:r>
      <w:r w:rsidR="00731A7D">
        <w:rPr>
          <w:rFonts w:hint="eastAsia"/>
          <w:bCs/>
          <w:color w:val="000000" w:themeColor="text1"/>
          <w:lang w:bidi="ar"/>
        </w:rPr>
        <w:t>资源</w:t>
      </w:r>
      <w:r w:rsidRPr="00AE7BDE">
        <w:rPr>
          <w:bCs/>
          <w:color w:val="000000" w:themeColor="text1"/>
          <w:lang w:bidi="ar"/>
        </w:rPr>
        <w:t>和力量，市场化手段利用不足。</w:t>
      </w:r>
    </w:p>
    <w:p w14:paraId="343AFBE4" w14:textId="5400895B" w:rsidR="008F5CF3" w:rsidRDefault="008F5CF3" w:rsidP="00B1622E">
      <w:pPr>
        <w:pStyle w:val="3"/>
        <w:ind w:firstLine="643"/>
      </w:pPr>
      <w:bookmarkStart w:id="13" w:name="_Toc41501565"/>
      <w:bookmarkStart w:id="14" w:name="_Toc41501715"/>
      <w:bookmarkStart w:id="15" w:name="_Toc41501830"/>
      <w:bookmarkStart w:id="16" w:name="_Toc41501945"/>
      <w:bookmarkStart w:id="17" w:name="_Toc41502242"/>
      <w:bookmarkStart w:id="18" w:name="_Toc41502357"/>
      <w:bookmarkStart w:id="19" w:name="_Toc41502472"/>
      <w:bookmarkStart w:id="20" w:name="_Toc41502587"/>
      <w:bookmarkStart w:id="21" w:name="_Toc41502889"/>
      <w:bookmarkStart w:id="22" w:name="_Toc41501566"/>
      <w:bookmarkStart w:id="23" w:name="_Toc41501716"/>
      <w:bookmarkStart w:id="24" w:name="_Toc41501831"/>
      <w:bookmarkStart w:id="25" w:name="_Toc41501946"/>
      <w:bookmarkStart w:id="26" w:name="_Toc41502243"/>
      <w:bookmarkStart w:id="27" w:name="_Toc41502358"/>
      <w:bookmarkStart w:id="28" w:name="_Toc41502473"/>
      <w:bookmarkStart w:id="29" w:name="_Toc41502588"/>
      <w:bookmarkStart w:id="30" w:name="_Toc41502890"/>
      <w:bookmarkStart w:id="31" w:name="_Toc41501567"/>
      <w:bookmarkStart w:id="32" w:name="_Toc41501717"/>
      <w:bookmarkStart w:id="33" w:name="_Toc41501832"/>
      <w:bookmarkStart w:id="34" w:name="_Toc41501947"/>
      <w:bookmarkStart w:id="35" w:name="_Toc41502244"/>
      <w:bookmarkStart w:id="36" w:name="_Toc41502359"/>
      <w:bookmarkStart w:id="37" w:name="_Toc41502474"/>
      <w:bookmarkStart w:id="38" w:name="_Toc41502589"/>
      <w:bookmarkStart w:id="39" w:name="_Toc41502891"/>
      <w:bookmarkStart w:id="40" w:name="_Toc42243050"/>
      <w:bookmarkStart w:id="41" w:name="_Toc638689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A7CC3">
        <w:rPr>
          <w:rFonts w:hint="eastAsia"/>
        </w:rPr>
        <w:t>政务服务</w:t>
      </w:r>
      <w:bookmarkEnd w:id="40"/>
      <w:bookmarkEnd w:id="41"/>
      <w:r>
        <w:rPr>
          <w:rFonts w:hint="eastAsia"/>
        </w:rPr>
        <w:t>水平仍需提升</w:t>
      </w:r>
    </w:p>
    <w:p w14:paraId="0439F88F" w14:textId="5DEC9162" w:rsidR="001C0D3C" w:rsidRDefault="00FD3625" w:rsidP="004F1701">
      <w:pPr>
        <w:pStyle w:val="afa"/>
        <w:ind w:firstLine="643"/>
        <w:rPr>
          <w:color w:val="000000" w:themeColor="text1"/>
        </w:rPr>
      </w:pPr>
      <w:r w:rsidRPr="002921BB">
        <w:rPr>
          <w:rFonts w:hint="eastAsia"/>
          <w:b/>
          <w:bCs/>
          <w:color w:val="000000" w:themeColor="text1"/>
        </w:rPr>
        <w:t>政务服务事项标准化工作仍有不足，</w:t>
      </w:r>
      <w:r w:rsidR="00244980">
        <w:rPr>
          <w:rFonts w:hint="eastAsia"/>
          <w:color w:val="000000" w:themeColor="text1"/>
        </w:rPr>
        <w:t>政务服务</w:t>
      </w:r>
      <w:r w:rsidRPr="00AE7BDE">
        <w:rPr>
          <w:rFonts w:hint="eastAsia"/>
          <w:color w:val="000000" w:themeColor="text1"/>
        </w:rPr>
        <w:t>事项办理</w:t>
      </w:r>
      <w:r w:rsidR="00244980">
        <w:rPr>
          <w:rFonts w:hint="eastAsia"/>
          <w:color w:val="000000" w:themeColor="text1"/>
        </w:rPr>
        <w:t>清单有待梳理</w:t>
      </w:r>
      <w:r w:rsidR="003048C2">
        <w:rPr>
          <w:rFonts w:hint="eastAsia"/>
          <w:color w:val="000000" w:themeColor="text1"/>
        </w:rPr>
        <w:t>。</w:t>
      </w:r>
      <w:r w:rsidR="00244980" w:rsidRPr="005C6FA7">
        <w:rPr>
          <w:rFonts w:hint="eastAsia"/>
          <w:b/>
          <w:bCs/>
          <w:color w:val="000000" w:themeColor="text1"/>
        </w:rPr>
        <w:t>高频事项</w:t>
      </w:r>
      <w:r w:rsidRPr="005C6FA7">
        <w:rPr>
          <w:rFonts w:hint="eastAsia"/>
          <w:b/>
          <w:bCs/>
          <w:color w:val="000000" w:themeColor="text1"/>
        </w:rPr>
        <w:t>网上办理率</w:t>
      </w:r>
      <w:r w:rsidR="00244980" w:rsidRPr="005C6FA7">
        <w:rPr>
          <w:rFonts w:hint="eastAsia"/>
          <w:b/>
          <w:bCs/>
          <w:color w:val="000000" w:themeColor="text1"/>
        </w:rPr>
        <w:t>有待提升</w:t>
      </w:r>
      <w:r w:rsidR="00244980">
        <w:rPr>
          <w:rFonts w:hint="eastAsia"/>
          <w:color w:val="000000" w:themeColor="text1"/>
        </w:rPr>
        <w:t>，</w:t>
      </w:r>
      <w:r w:rsidRPr="00AE7BDE">
        <w:rPr>
          <w:rFonts w:hint="eastAsia"/>
          <w:color w:val="000000" w:themeColor="text1"/>
        </w:rPr>
        <w:t>群众在办事过程</w:t>
      </w:r>
      <w:r w:rsidRPr="00AE7BDE">
        <w:rPr>
          <w:color w:val="000000" w:themeColor="text1"/>
        </w:rPr>
        <w:t>中重复填报、多次证明、反复跑腿等现象仍然普遍存在</w:t>
      </w:r>
      <w:r w:rsidR="008A25D2">
        <w:rPr>
          <w:rFonts w:hint="eastAsia"/>
          <w:color w:val="000000" w:themeColor="text1"/>
        </w:rPr>
        <w:t>，</w:t>
      </w:r>
      <w:r w:rsidR="0072693E">
        <w:rPr>
          <w:rFonts w:hint="eastAsia"/>
          <w:color w:val="000000" w:themeColor="text1"/>
        </w:rPr>
        <w:t>群众</w:t>
      </w:r>
      <w:r w:rsidR="008A25D2">
        <w:rPr>
          <w:rFonts w:hint="eastAsia"/>
          <w:color w:val="000000" w:themeColor="text1"/>
        </w:rPr>
        <w:t>获得感不高</w:t>
      </w:r>
      <w:bookmarkStart w:id="42" w:name="_Toc63868913"/>
      <w:r w:rsidR="001C0D3C">
        <w:rPr>
          <w:rFonts w:hint="eastAsia"/>
          <w:color w:val="000000" w:themeColor="text1"/>
        </w:rPr>
        <w:t>。</w:t>
      </w:r>
      <w:r w:rsidR="001C0D3C" w:rsidRPr="002921BB">
        <w:rPr>
          <w:rFonts w:hint="eastAsia"/>
          <w:b/>
          <w:bCs/>
          <w:color w:val="000000" w:themeColor="text1"/>
        </w:rPr>
        <w:t>公共服务均等化水平有待提升，</w:t>
      </w:r>
      <w:r w:rsidR="001C0D3C" w:rsidRPr="00AE7BDE">
        <w:rPr>
          <w:rFonts w:hint="eastAsia"/>
          <w:color w:val="000000" w:themeColor="text1"/>
        </w:rPr>
        <w:t>在医疗方面，</w:t>
      </w:r>
      <w:r w:rsidR="001C0D3C">
        <w:rPr>
          <w:rFonts w:hint="eastAsia"/>
          <w:color w:val="000000" w:themeColor="text1"/>
        </w:rPr>
        <w:t>公共卫生信息整合不足，各级</w:t>
      </w:r>
      <w:r w:rsidR="001C0D3C" w:rsidRPr="00AE7BDE">
        <w:rPr>
          <w:rFonts w:hint="eastAsia"/>
          <w:color w:val="000000" w:themeColor="text1"/>
        </w:rPr>
        <w:t>医疗机构信息数据未能实现互联互通</w:t>
      </w:r>
      <w:r w:rsidR="001C0D3C">
        <w:rPr>
          <w:rFonts w:hint="eastAsia"/>
          <w:color w:val="000000" w:themeColor="text1"/>
        </w:rPr>
        <w:t>；</w:t>
      </w:r>
      <w:r w:rsidR="001C0D3C" w:rsidRPr="00AE7BDE">
        <w:rPr>
          <w:rFonts w:hint="eastAsia"/>
          <w:color w:val="000000" w:themeColor="text1"/>
        </w:rPr>
        <w:t>在教育方面，学校场所信息化水平不足，仅有</w:t>
      </w:r>
      <w:r w:rsidR="001C0D3C">
        <w:rPr>
          <w:rFonts w:hint="eastAsia"/>
          <w:color w:val="000000" w:themeColor="text1"/>
        </w:rPr>
        <w:t>部分</w:t>
      </w:r>
      <w:r w:rsidR="001C0D3C" w:rsidRPr="00AE7BDE">
        <w:rPr>
          <w:rFonts w:hint="eastAsia"/>
          <w:color w:val="000000" w:themeColor="text1"/>
        </w:rPr>
        <w:t>学校配备较全的智慧校园信息化设备</w:t>
      </w:r>
      <w:r w:rsidR="001C0D3C">
        <w:rPr>
          <w:rFonts w:hint="eastAsia"/>
          <w:color w:val="000000" w:themeColor="text1"/>
        </w:rPr>
        <w:t>；</w:t>
      </w:r>
      <w:r w:rsidR="001C0D3C" w:rsidRPr="00AE7BDE">
        <w:rPr>
          <w:color w:val="000000" w:themeColor="text1"/>
        </w:rPr>
        <w:t>在</w:t>
      </w:r>
      <w:r w:rsidR="001C0D3C" w:rsidRPr="00AE7BDE">
        <w:rPr>
          <w:rFonts w:hint="eastAsia"/>
          <w:color w:val="000000" w:themeColor="text1"/>
        </w:rPr>
        <w:t>旅游</w:t>
      </w:r>
      <w:r w:rsidR="001C0D3C">
        <w:rPr>
          <w:rFonts w:hint="eastAsia"/>
          <w:color w:val="000000" w:themeColor="text1"/>
        </w:rPr>
        <w:t>服务</w:t>
      </w:r>
      <w:r w:rsidR="001C0D3C" w:rsidRPr="00AE7BDE">
        <w:rPr>
          <w:rFonts w:hint="eastAsia"/>
          <w:color w:val="000000" w:themeColor="text1"/>
        </w:rPr>
        <w:t>方面，</w:t>
      </w:r>
      <w:r w:rsidR="001C0D3C" w:rsidRPr="00AE7BDE">
        <w:rPr>
          <w:rFonts w:hint="eastAsia"/>
          <w:color w:val="000000" w:themeColor="text1"/>
        </w:rPr>
        <w:lastRenderedPageBreak/>
        <w:t>旅游智慧化水平不足，旅游数据深度开发不足，</w:t>
      </w:r>
      <w:r w:rsidR="001C0D3C">
        <w:rPr>
          <w:rFonts w:hint="eastAsia"/>
          <w:color w:val="000000" w:themeColor="text1"/>
        </w:rPr>
        <w:t>文旅资源智能化应用有待完善</w:t>
      </w:r>
      <w:r w:rsidR="001C0D3C" w:rsidRPr="00AE7BDE">
        <w:rPr>
          <w:rFonts w:hint="eastAsia"/>
          <w:color w:val="000000" w:themeColor="text1"/>
        </w:rPr>
        <w:t>。</w:t>
      </w:r>
    </w:p>
    <w:p w14:paraId="3F01365A" w14:textId="77777777" w:rsidR="001C0D3C" w:rsidRDefault="001C0D3C" w:rsidP="00B1622E">
      <w:pPr>
        <w:pStyle w:val="3"/>
        <w:ind w:firstLine="643"/>
      </w:pPr>
      <w:r w:rsidRPr="00925552">
        <w:rPr>
          <w:rFonts w:hint="eastAsia"/>
        </w:rPr>
        <w:t>社会治理水平</w:t>
      </w:r>
      <w:r>
        <w:rPr>
          <w:rFonts w:hint="eastAsia"/>
        </w:rPr>
        <w:t>有待提高</w:t>
      </w:r>
    </w:p>
    <w:p w14:paraId="06A5291F" w14:textId="2C8F0193" w:rsidR="00D77DD6" w:rsidRDefault="001C0D3C" w:rsidP="004F1701">
      <w:pPr>
        <w:pStyle w:val="afa"/>
        <w:ind w:firstLine="643"/>
        <w:rPr>
          <w:color w:val="000000" w:themeColor="text1"/>
        </w:rPr>
      </w:pPr>
      <w:r w:rsidRPr="002921BB">
        <w:rPr>
          <w:rFonts w:hint="eastAsia"/>
          <w:b/>
          <w:bCs/>
          <w:color w:val="000000" w:themeColor="text1"/>
        </w:rPr>
        <w:t>综合治理智能化水平不足</w:t>
      </w:r>
      <w:bookmarkEnd w:id="42"/>
      <w:r w:rsidR="00244980" w:rsidRPr="002921BB">
        <w:rPr>
          <w:rFonts w:hint="eastAsia"/>
          <w:b/>
          <w:bCs/>
          <w:color w:val="000000" w:themeColor="text1"/>
        </w:rPr>
        <w:t>，</w:t>
      </w:r>
      <w:r w:rsidR="00460BB7" w:rsidRPr="00AE7BDE">
        <w:rPr>
          <w:rFonts w:hint="eastAsia"/>
          <w:color w:val="000000" w:themeColor="text1"/>
        </w:rPr>
        <w:t>由于综合执法业务</w:t>
      </w:r>
      <w:r w:rsidR="00C70233" w:rsidRPr="00AE7BDE">
        <w:rPr>
          <w:rFonts w:hint="eastAsia"/>
          <w:color w:val="000000" w:themeColor="text1"/>
        </w:rPr>
        <w:t>等社会治理业务</w:t>
      </w:r>
      <w:r w:rsidR="00460BB7" w:rsidRPr="00AE7BDE">
        <w:rPr>
          <w:rFonts w:hint="eastAsia"/>
          <w:color w:val="000000" w:themeColor="text1"/>
        </w:rPr>
        <w:t>重心下移，</w:t>
      </w:r>
      <w:r w:rsidR="00460BB7" w:rsidRPr="00AE7BDE">
        <w:rPr>
          <w:color w:val="000000" w:themeColor="text1"/>
        </w:rPr>
        <w:t>个别</w:t>
      </w:r>
      <w:r w:rsidR="00FD3625" w:rsidRPr="00AE7BDE">
        <w:rPr>
          <w:rFonts w:hint="eastAsia"/>
          <w:color w:val="000000" w:themeColor="text1"/>
        </w:rPr>
        <w:t>相关单位</w:t>
      </w:r>
      <w:r w:rsidR="00244980">
        <w:rPr>
          <w:rFonts w:hint="eastAsia"/>
          <w:color w:val="000000" w:themeColor="text1"/>
        </w:rPr>
        <w:t>仅</w:t>
      </w:r>
      <w:r w:rsidR="00FD3625" w:rsidRPr="00AE7BDE">
        <w:rPr>
          <w:rFonts w:hint="eastAsia"/>
          <w:color w:val="000000" w:themeColor="text1"/>
        </w:rPr>
        <w:t>依赖国家、省、市垂直系统，</w:t>
      </w:r>
      <w:r w:rsidR="00244980">
        <w:rPr>
          <w:rFonts w:hint="eastAsia"/>
          <w:color w:val="000000" w:themeColor="text1"/>
        </w:rPr>
        <w:t>现有业务系统不足</w:t>
      </w:r>
      <w:r w:rsidR="00351862">
        <w:rPr>
          <w:rFonts w:hint="eastAsia"/>
          <w:color w:val="000000" w:themeColor="text1"/>
        </w:rPr>
        <w:t>以</w:t>
      </w:r>
      <w:r w:rsidR="00244980">
        <w:rPr>
          <w:rFonts w:hint="eastAsia"/>
          <w:color w:val="000000" w:themeColor="text1"/>
        </w:rPr>
        <w:t>支撑智能治理工作开展，</w:t>
      </w:r>
      <w:r w:rsidR="00C70233" w:rsidRPr="00AE7BDE">
        <w:rPr>
          <w:rFonts w:hint="eastAsia"/>
          <w:color w:val="000000" w:themeColor="text1"/>
        </w:rPr>
        <w:t>社会综合治理云平台</w:t>
      </w:r>
      <w:r w:rsidR="00244980">
        <w:rPr>
          <w:rFonts w:hint="eastAsia"/>
          <w:color w:val="000000" w:themeColor="text1"/>
        </w:rPr>
        <w:t>的场景化应用开发有待深入</w:t>
      </w:r>
      <w:bookmarkStart w:id="43" w:name="_Toc63868914"/>
      <w:r w:rsidR="00EF3DB2">
        <w:rPr>
          <w:rFonts w:hint="eastAsia"/>
          <w:color w:val="000000" w:themeColor="text1"/>
        </w:rPr>
        <w:t>。</w:t>
      </w:r>
      <w:r w:rsidR="008038A7" w:rsidRPr="002921BB">
        <w:rPr>
          <w:rFonts w:hint="eastAsia"/>
          <w:b/>
          <w:bCs/>
          <w:color w:val="000000" w:themeColor="text1"/>
        </w:rPr>
        <w:t>治理体系尚未建成，</w:t>
      </w:r>
      <w:r w:rsidR="008038A7" w:rsidRPr="008038A7">
        <w:rPr>
          <w:rFonts w:hint="eastAsia"/>
          <w:color w:val="000000" w:themeColor="text1"/>
        </w:rPr>
        <w:t>分散化治理现象严重，在重大应急指挥、资源调度缺乏综合管理，支撑能力不足，无法掌握各地区治理动态，难以辅助领导做出有效、准确的指挥</w:t>
      </w:r>
      <w:r w:rsidR="00537095">
        <w:rPr>
          <w:rFonts w:hint="eastAsia"/>
          <w:color w:val="000000" w:themeColor="text1"/>
        </w:rPr>
        <w:t>。</w:t>
      </w:r>
    </w:p>
    <w:p w14:paraId="51F765E0" w14:textId="1DA0F589" w:rsidR="00D77DD6" w:rsidRPr="00FA6C05" w:rsidRDefault="00FA6C05" w:rsidP="00B1622E">
      <w:pPr>
        <w:pStyle w:val="3"/>
        <w:ind w:firstLine="643"/>
      </w:pPr>
      <w:r>
        <w:rPr>
          <w:rFonts w:hint="eastAsia"/>
        </w:rPr>
        <w:t>内部运行效能有待提升</w:t>
      </w:r>
    </w:p>
    <w:p w14:paraId="310F9B95" w14:textId="1066C745" w:rsidR="00244980" w:rsidRPr="00D660EC" w:rsidRDefault="00244980" w:rsidP="004F1701">
      <w:pPr>
        <w:pStyle w:val="afa"/>
        <w:ind w:firstLine="643"/>
        <w:rPr>
          <w:color w:val="000000" w:themeColor="text1"/>
        </w:rPr>
      </w:pPr>
      <w:r w:rsidRPr="002921BB">
        <w:rPr>
          <w:rFonts w:hint="eastAsia"/>
          <w:b/>
          <w:bCs/>
        </w:rPr>
        <w:t>移动化办公水平仍需提高，</w:t>
      </w:r>
      <w:r>
        <w:rPr>
          <w:rFonts w:hint="eastAsia"/>
        </w:rPr>
        <w:t>“粤政易”日常使用率较低，在线审批、远程办公等平台在区县应用深度有待提高，</w:t>
      </w:r>
      <w:r w:rsidRPr="008A5428">
        <w:rPr>
          <w:rFonts w:ascii="仿宋_GB2312" w:hint="eastAsia"/>
          <w:szCs w:val="28"/>
        </w:rPr>
        <w:t>跨区域、跨层级、跨部门办公协作</w:t>
      </w:r>
      <w:r w:rsidRPr="00846D80">
        <w:rPr>
          <w:rFonts w:ascii="仿宋_GB2312" w:hint="eastAsia"/>
          <w:szCs w:val="28"/>
        </w:rPr>
        <w:t>互通性</w:t>
      </w:r>
      <w:r w:rsidRPr="008A5428">
        <w:rPr>
          <w:rFonts w:ascii="仿宋_GB2312" w:hint="eastAsia"/>
          <w:szCs w:val="28"/>
        </w:rPr>
        <w:t>有待加强</w:t>
      </w:r>
      <w:r>
        <w:rPr>
          <w:rFonts w:ascii="仿宋_GB2312" w:hint="eastAsia"/>
          <w:szCs w:val="28"/>
        </w:rPr>
        <w:t>。</w:t>
      </w:r>
      <w:r w:rsidRPr="002921BB">
        <w:rPr>
          <w:rFonts w:ascii="仿宋_GB2312" w:hint="eastAsia"/>
          <w:b/>
          <w:bCs/>
          <w:szCs w:val="28"/>
        </w:rPr>
        <w:t>综合行政管理水平有待提升，</w:t>
      </w:r>
      <w:r>
        <w:rPr>
          <w:rFonts w:ascii="仿宋_GB2312" w:hint="eastAsia"/>
          <w:szCs w:val="28"/>
        </w:rPr>
        <w:t>公共绩效考评机制有待完善，组织管理、人员考核、学习培训等相关智能化应用功能有待开发。</w:t>
      </w:r>
    </w:p>
    <w:p w14:paraId="18DD5D4E" w14:textId="13933A36" w:rsidR="00854593" w:rsidRPr="006E1F50" w:rsidRDefault="00244980" w:rsidP="006E1F50">
      <w:pPr>
        <w:pStyle w:val="3"/>
        <w:ind w:firstLine="643"/>
        <w:rPr>
          <w:color w:val="000000" w:themeColor="text1"/>
        </w:rPr>
      </w:pPr>
      <w:bookmarkStart w:id="44" w:name="_Toc42243054"/>
      <w:bookmarkStart w:id="45" w:name="_Toc63868916"/>
      <w:bookmarkEnd w:id="43"/>
      <w:r w:rsidRPr="00AE7BDE">
        <w:rPr>
          <w:rFonts w:hint="eastAsia"/>
          <w:color w:val="000000" w:themeColor="text1"/>
        </w:rPr>
        <w:t>基础支撑能力</w:t>
      </w:r>
      <w:bookmarkEnd w:id="44"/>
      <w:r w:rsidRPr="00AE7BDE">
        <w:rPr>
          <w:rFonts w:hint="eastAsia"/>
          <w:color w:val="000000" w:themeColor="text1"/>
        </w:rPr>
        <w:t>有待加强</w:t>
      </w:r>
      <w:bookmarkEnd w:id="45"/>
    </w:p>
    <w:p w14:paraId="2B22CDCE" w14:textId="0D8708BD" w:rsidR="00FD3625" w:rsidRPr="00DB5515" w:rsidRDefault="005A17BA" w:rsidP="00A068FF">
      <w:pPr>
        <w:pStyle w:val="afa"/>
        <w:ind w:firstLine="643"/>
        <w:rPr>
          <w:color w:val="000000" w:themeColor="text1"/>
        </w:rPr>
      </w:pPr>
      <w:bookmarkStart w:id="46" w:name="_Toc42243057"/>
      <w:bookmarkStart w:id="47" w:name="_Toc63868919"/>
      <w:bookmarkStart w:id="48" w:name="_Toc63868917"/>
      <w:r w:rsidRPr="00D575C7">
        <w:rPr>
          <w:rFonts w:hint="eastAsia"/>
          <w:b/>
          <w:bCs/>
          <w:color w:val="000000" w:themeColor="text1"/>
        </w:rPr>
        <w:t>云网资源支撑能力有待提升</w:t>
      </w:r>
      <w:bookmarkEnd w:id="46"/>
      <w:bookmarkEnd w:id="47"/>
      <w:r w:rsidR="002921BB">
        <w:rPr>
          <w:rFonts w:hint="eastAsia"/>
          <w:b/>
          <w:bCs/>
          <w:color w:val="000000" w:themeColor="text1"/>
        </w:rPr>
        <w:t>，</w:t>
      </w:r>
      <w:r w:rsidRPr="00AE7BDE">
        <w:rPr>
          <w:rFonts w:hint="eastAsia"/>
          <w:color w:val="000000" w:themeColor="text1"/>
        </w:rPr>
        <w:t>我区数据机房政务云目前</w:t>
      </w:r>
      <w:r w:rsidRPr="00AE7BDE">
        <w:rPr>
          <w:color w:val="000000" w:themeColor="text1"/>
        </w:rPr>
        <w:t>SaaS</w:t>
      </w:r>
      <w:r w:rsidRPr="00AE7BDE">
        <w:rPr>
          <w:color w:val="000000" w:themeColor="text1"/>
        </w:rPr>
        <w:t>化能力有待强化，无法实现动态扩容和灵活资源管理</w:t>
      </w:r>
      <w:r w:rsidRPr="00AE7BDE">
        <w:rPr>
          <w:rFonts w:hint="eastAsia"/>
          <w:color w:val="000000" w:themeColor="text1"/>
        </w:rPr>
        <w:t>，</w:t>
      </w:r>
      <w:r w:rsidRPr="00AE7BDE">
        <w:rPr>
          <w:color w:val="000000" w:themeColor="text1"/>
        </w:rPr>
        <w:t>政务网承载和运营管理能力还需提高</w:t>
      </w:r>
      <w:r>
        <w:rPr>
          <w:rFonts w:hint="eastAsia"/>
          <w:color w:val="000000" w:themeColor="text1"/>
        </w:rPr>
        <w:t>，</w:t>
      </w:r>
      <w:r w:rsidRPr="00AE7BDE">
        <w:rPr>
          <w:rFonts w:hint="eastAsia"/>
          <w:color w:val="000000" w:themeColor="text1"/>
        </w:rPr>
        <w:t>日益庞大的跨地区、跨层级</w:t>
      </w:r>
      <w:r>
        <w:rPr>
          <w:rFonts w:hint="eastAsia"/>
          <w:color w:val="000000" w:themeColor="text1"/>
        </w:rPr>
        <w:t>、跨部门</w:t>
      </w:r>
      <w:r w:rsidRPr="00AE7BDE">
        <w:rPr>
          <w:rFonts w:hint="eastAsia"/>
          <w:color w:val="000000" w:themeColor="text1"/>
        </w:rPr>
        <w:t>的政务数据传输需求要求现有的政务外网提升支撑能力。</w:t>
      </w:r>
      <w:bookmarkStart w:id="49" w:name="_Toc42243056"/>
      <w:bookmarkStart w:id="50" w:name="_Toc63868918"/>
      <w:r w:rsidRPr="00D575C7">
        <w:rPr>
          <w:rFonts w:hint="eastAsia"/>
          <w:b/>
          <w:bCs/>
          <w:color w:val="000000" w:themeColor="text1"/>
        </w:rPr>
        <w:t>数据</w:t>
      </w:r>
      <w:bookmarkEnd w:id="49"/>
      <w:r w:rsidRPr="00D575C7">
        <w:rPr>
          <w:rFonts w:hint="eastAsia"/>
          <w:b/>
          <w:bCs/>
          <w:color w:val="000000" w:themeColor="text1"/>
        </w:rPr>
        <w:t>共享开发利用</w:t>
      </w:r>
      <w:bookmarkEnd w:id="50"/>
      <w:r w:rsidR="00E80149">
        <w:rPr>
          <w:rFonts w:hint="eastAsia"/>
          <w:b/>
          <w:bCs/>
          <w:color w:val="000000" w:themeColor="text1"/>
        </w:rPr>
        <w:t>效力有待提升</w:t>
      </w:r>
      <w:r w:rsidR="002921BB">
        <w:rPr>
          <w:rFonts w:hint="eastAsia"/>
          <w:b/>
          <w:bCs/>
          <w:color w:val="000000" w:themeColor="text1"/>
        </w:rPr>
        <w:t>，</w:t>
      </w:r>
      <w:r w:rsidRPr="00AE7BDE">
        <w:rPr>
          <w:rFonts w:hint="eastAsia"/>
          <w:color w:val="000000" w:themeColor="text1"/>
        </w:rPr>
        <w:t>目前</w:t>
      </w:r>
      <w:r w:rsidRPr="00AE7BDE">
        <w:rPr>
          <w:color w:val="000000" w:themeColor="text1"/>
        </w:rPr>
        <w:t>我</w:t>
      </w:r>
      <w:r w:rsidRPr="00AE7BDE">
        <w:rPr>
          <w:rFonts w:hint="eastAsia"/>
          <w:color w:val="000000" w:themeColor="text1"/>
        </w:rPr>
        <w:t>区</w:t>
      </w:r>
      <w:r w:rsidRPr="00AE7BDE">
        <w:rPr>
          <w:color w:val="000000" w:themeColor="text1"/>
        </w:rPr>
        <w:t>数据资产较少</w:t>
      </w:r>
      <w:r w:rsidRPr="00AE7BDE">
        <w:rPr>
          <w:rFonts w:hint="eastAsia"/>
          <w:color w:val="000000" w:themeColor="text1"/>
        </w:rPr>
        <w:t>，各区直部门大量使用垂直系统，</w:t>
      </w:r>
      <w:r w:rsidR="00E80149">
        <w:rPr>
          <w:rFonts w:hint="eastAsia"/>
          <w:color w:val="000000" w:themeColor="text1"/>
        </w:rPr>
        <w:t>数据回流和反</w:t>
      </w:r>
      <w:r w:rsidR="00E80149">
        <w:rPr>
          <w:rFonts w:hint="eastAsia"/>
          <w:color w:val="000000" w:themeColor="text1"/>
        </w:rPr>
        <w:lastRenderedPageBreak/>
        <w:t>哺能力较弱</w:t>
      </w:r>
      <w:r w:rsidRPr="00AE7BDE">
        <w:rPr>
          <w:rFonts w:hint="eastAsia"/>
          <w:color w:val="000000" w:themeColor="text1"/>
        </w:rPr>
        <w:t>，系统对接、数据共享</w:t>
      </w:r>
      <w:r w:rsidR="005A6013">
        <w:rPr>
          <w:rFonts w:hint="eastAsia"/>
          <w:color w:val="000000" w:themeColor="text1"/>
        </w:rPr>
        <w:t>方面</w:t>
      </w:r>
      <w:r w:rsidR="00BD7730">
        <w:rPr>
          <w:rFonts w:hint="eastAsia"/>
          <w:color w:val="000000" w:themeColor="text1"/>
        </w:rPr>
        <w:t>还存在较大提升空间</w:t>
      </w:r>
      <w:r w:rsidR="00F5591B">
        <w:rPr>
          <w:rFonts w:hint="eastAsia"/>
          <w:color w:val="000000" w:themeColor="text1"/>
        </w:rPr>
        <w:t>；</w:t>
      </w:r>
      <w:r w:rsidRPr="00AE7BDE">
        <w:rPr>
          <w:rFonts w:hint="eastAsia"/>
          <w:color w:val="000000" w:themeColor="text1"/>
        </w:rPr>
        <w:t>现有数据应用较少</w:t>
      </w:r>
      <w:r w:rsidR="00F5591B">
        <w:rPr>
          <w:rFonts w:hint="eastAsia"/>
          <w:color w:val="000000" w:themeColor="text1"/>
        </w:rPr>
        <w:t>，</w:t>
      </w:r>
      <w:r w:rsidRPr="00AE7BDE">
        <w:rPr>
          <w:rFonts w:hint="eastAsia"/>
          <w:color w:val="000000" w:themeColor="text1"/>
        </w:rPr>
        <w:t>未充分挖掘数据价值，缺乏对数据资源的深加工，无法发挥大数据、</w:t>
      </w:r>
      <w:r w:rsidRPr="00AE7BDE">
        <w:rPr>
          <w:color w:val="000000" w:themeColor="text1"/>
        </w:rPr>
        <w:t>主动服务、精细管理的价值</w:t>
      </w:r>
      <w:r w:rsidRPr="00AE7BDE">
        <w:rPr>
          <w:rFonts w:hint="eastAsia"/>
          <w:color w:val="000000" w:themeColor="text1"/>
        </w:rPr>
        <w:t>。</w:t>
      </w:r>
      <w:r w:rsidR="00FD3625" w:rsidRPr="00D575C7">
        <w:rPr>
          <w:rFonts w:hint="eastAsia"/>
          <w:b/>
          <w:bCs/>
          <w:color w:val="000000" w:themeColor="text1"/>
        </w:rPr>
        <w:t>公共支撑</w:t>
      </w:r>
      <w:r w:rsidR="00D575C7">
        <w:rPr>
          <w:rFonts w:hint="eastAsia"/>
          <w:b/>
          <w:bCs/>
          <w:color w:val="000000" w:themeColor="text1"/>
        </w:rPr>
        <w:t>平台</w:t>
      </w:r>
      <w:r w:rsidR="00FD3625" w:rsidRPr="00D575C7">
        <w:rPr>
          <w:rFonts w:hint="eastAsia"/>
          <w:b/>
          <w:bCs/>
          <w:color w:val="000000" w:themeColor="text1"/>
        </w:rPr>
        <w:t>利用不足</w:t>
      </w:r>
      <w:bookmarkEnd w:id="48"/>
      <w:r w:rsidR="002921BB">
        <w:rPr>
          <w:rFonts w:hint="eastAsia"/>
          <w:b/>
          <w:bCs/>
          <w:color w:val="000000" w:themeColor="text1"/>
        </w:rPr>
        <w:t>，</w:t>
      </w:r>
      <w:r w:rsidR="00FD3625" w:rsidRPr="00AE7BDE">
        <w:rPr>
          <w:rFonts w:hint="eastAsia"/>
          <w:color w:val="000000" w:themeColor="text1"/>
        </w:rPr>
        <w:t>目前我区统一公共支撑应用</w:t>
      </w:r>
      <w:r w:rsidR="00C70233" w:rsidRPr="00AE7BDE">
        <w:rPr>
          <w:rFonts w:hint="eastAsia"/>
          <w:color w:val="000000" w:themeColor="text1"/>
        </w:rPr>
        <w:t>较少</w:t>
      </w:r>
      <w:r w:rsidR="00FD3625" w:rsidRPr="00AE7BDE">
        <w:rPr>
          <w:rFonts w:hint="eastAsia"/>
          <w:color w:val="000000" w:themeColor="text1"/>
        </w:rPr>
        <w:t>，</w:t>
      </w:r>
      <w:r w:rsidR="00B257DA" w:rsidRPr="00AE7BDE">
        <w:rPr>
          <w:rFonts w:hint="eastAsia"/>
          <w:color w:val="000000" w:themeColor="text1"/>
        </w:rPr>
        <w:t>未充分运用省、市公共支撑能力</w:t>
      </w:r>
      <w:r w:rsidR="00FD3625" w:rsidRPr="00AE7BDE">
        <w:rPr>
          <w:rFonts w:hint="eastAsia"/>
          <w:color w:val="000000" w:themeColor="text1"/>
        </w:rPr>
        <w:t>，集约化建设全区共性的支撑组件与服务有待统筹。</w:t>
      </w:r>
      <w:bookmarkStart w:id="51" w:name="_Toc42243058"/>
      <w:bookmarkStart w:id="52" w:name="_Toc63868920"/>
      <w:r w:rsidR="00FD3625" w:rsidRPr="00D575C7">
        <w:rPr>
          <w:rFonts w:hint="eastAsia"/>
          <w:b/>
          <w:bCs/>
          <w:color w:val="000000" w:themeColor="text1"/>
        </w:rPr>
        <w:t>新技术应用</w:t>
      </w:r>
      <w:bookmarkEnd w:id="51"/>
      <w:bookmarkEnd w:id="52"/>
      <w:r w:rsidR="00A068FF" w:rsidRPr="00D575C7">
        <w:rPr>
          <w:rFonts w:hint="eastAsia"/>
          <w:b/>
          <w:bCs/>
          <w:color w:val="000000" w:themeColor="text1"/>
        </w:rPr>
        <w:t>处于起步阶段</w:t>
      </w:r>
      <w:r w:rsidR="002921BB">
        <w:rPr>
          <w:rFonts w:hint="eastAsia"/>
          <w:b/>
          <w:bCs/>
          <w:color w:val="000000" w:themeColor="text1"/>
        </w:rPr>
        <w:t>，</w:t>
      </w:r>
      <w:r w:rsidR="00FD3625" w:rsidRPr="00AE7BDE">
        <w:rPr>
          <w:rFonts w:hint="eastAsia"/>
          <w:color w:val="000000" w:themeColor="text1"/>
        </w:rPr>
        <w:t>5G</w:t>
      </w:r>
      <w:r w:rsidR="00FD3625" w:rsidRPr="00AE7BDE">
        <w:rPr>
          <w:rFonts w:hint="eastAsia"/>
          <w:color w:val="000000" w:themeColor="text1"/>
        </w:rPr>
        <w:t>、</w:t>
      </w:r>
      <w:r w:rsidR="00FD3625" w:rsidRPr="00AE7BDE">
        <w:rPr>
          <w:rFonts w:hint="eastAsia"/>
          <w:color w:val="000000" w:themeColor="text1"/>
        </w:rPr>
        <w:t>AI</w:t>
      </w:r>
      <w:r w:rsidR="00FD3625" w:rsidRPr="00AE7BDE">
        <w:rPr>
          <w:rFonts w:hint="eastAsia"/>
          <w:color w:val="000000" w:themeColor="text1"/>
        </w:rPr>
        <w:t>、区块链等新技术的应用还处于概念阶段，新技术</w:t>
      </w:r>
      <w:r w:rsidR="00FD3625" w:rsidRPr="00AE7BDE">
        <w:rPr>
          <w:color w:val="000000" w:themeColor="text1"/>
        </w:rPr>
        <w:t>在政务、应急、水利、环保、教育等重点领域的</w:t>
      </w:r>
      <w:r w:rsidR="00FD3625" w:rsidRPr="00AE7BDE">
        <w:rPr>
          <w:rFonts w:hint="eastAsia"/>
          <w:color w:val="000000" w:themeColor="text1"/>
        </w:rPr>
        <w:t>应用</w:t>
      </w:r>
      <w:r w:rsidR="00B84299" w:rsidRPr="00F15DF7">
        <w:rPr>
          <w:rFonts w:hint="eastAsia"/>
          <w:color w:val="000000" w:themeColor="text1"/>
        </w:rPr>
        <w:t>还不够深入</w:t>
      </w:r>
      <w:r w:rsidR="00FD3625" w:rsidRPr="00AE7BDE">
        <w:rPr>
          <w:rFonts w:hint="eastAsia"/>
          <w:color w:val="000000" w:themeColor="text1"/>
        </w:rPr>
        <w:t>。</w:t>
      </w:r>
      <w:r w:rsidR="00D114F2" w:rsidRPr="00D575C7">
        <w:rPr>
          <w:rFonts w:hint="eastAsia"/>
          <w:b/>
          <w:bCs/>
          <w:color w:val="000000" w:themeColor="text1"/>
        </w:rPr>
        <w:t>安全保障能力有待提高</w:t>
      </w:r>
      <w:r w:rsidR="002921BB">
        <w:rPr>
          <w:rFonts w:hint="eastAsia"/>
          <w:b/>
          <w:bCs/>
          <w:color w:val="000000" w:themeColor="text1"/>
        </w:rPr>
        <w:t>，</w:t>
      </w:r>
      <w:r w:rsidR="00DB5515" w:rsidRPr="00DB5515">
        <w:rPr>
          <w:rFonts w:hint="eastAsia"/>
          <w:color w:val="000000" w:themeColor="text1"/>
        </w:rPr>
        <w:t>在</w:t>
      </w:r>
      <w:r w:rsidR="00DB5515">
        <w:rPr>
          <w:rFonts w:hint="eastAsia"/>
          <w:color w:val="000000" w:themeColor="text1"/>
        </w:rPr>
        <w:t>政务云、</w:t>
      </w:r>
      <w:r w:rsidR="00DB5515" w:rsidRPr="00DB5515">
        <w:rPr>
          <w:rFonts w:hint="eastAsia"/>
          <w:color w:val="000000" w:themeColor="text1"/>
        </w:rPr>
        <w:t>政务外网、非涉密专网</w:t>
      </w:r>
      <w:r w:rsidR="00DB5515">
        <w:rPr>
          <w:rFonts w:hint="eastAsia"/>
          <w:color w:val="000000" w:themeColor="text1"/>
        </w:rPr>
        <w:t>等</w:t>
      </w:r>
      <w:r w:rsidR="00DB5515" w:rsidRPr="00DB5515">
        <w:rPr>
          <w:rFonts w:hint="eastAsia"/>
          <w:color w:val="000000" w:themeColor="text1"/>
        </w:rPr>
        <w:t>重要区域</w:t>
      </w:r>
      <w:r w:rsidR="00DB5515">
        <w:rPr>
          <w:rFonts w:hint="eastAsia"/>
          <w:color w:val="000000" w:themeColor="text1"/>
        </w:rPr>
        <w:t>未</w:t>
      </w:r>
      <w:r w:rsidR="00DB5515" w:rsidRPr="00DB5515">
        <w:rPr>
          <w:rFonts w:hint="eastAsia"/>
          <w:color w:val="000000" w:themeColor="text1"/>
        </w:rPr>
        <w:t>部署入侵检测、网络</w:t>
      </w:r>
      <w:r w:rsidR="00DC0D0E">
        <w:rPr>
          <w:rFonts w:hint="eastAsia"/>
          <w:color w:val="000000" w:themeColor="text1"/>
        </w:rPr>
        <w:t>病毒监测</w:t>
      </w:r>
      <w:r w:rsidR="00DB5515" w:rsidRPr="00DB5515">
        <w:rPr>
          <w:rFonts w:hint="eastAsia"/>
          <w:color w:val="000000" w:themeColor="text1"/>
        </w:rPr>
        <w:t>等防护</w:t>
      </w:r>
      <w:r w:rsidR="00DF799F">
        <w:rPr>
          <w:rFonts w:hint="eastAsia"/>
          <w:color w:val="000000" w:themeColor="text1"/>
        </w:rPr>
        <w:t>手段</w:t>
      </w:r>
      <w:r w:rsidR="00DB5515">
        <w:rPr>
          <w:rFonts w:hint="eastAsia"/>
          <w:color w:val="000000" w:themeColor="text1"/>
        </w:rPr>
        <w:t>，</w:t>
      </w:r>
      <w:r w:rsidR="00DB5515" w:rsidRPr="00DB5515">
        <w:rPr>
          <w:rFonts w:hint="eastAsia"/>
          <w:color w:val="000000" w:themeColor="text1"/>
        </w:rPr>
        <w:t>“防御、监测、打击、治理、评估”五位一体的网络空间安全保障体系</w:t>
      </w:r>
      <w:r w:rsidR="00644373">
        <w:rPr>
          <w:rFonts w:hint="eastAsia"/>
          <w:color w:val="000000" w:themeColor="text1"/>
        </w:rPr>
        <w:t>有待</w:t>
      </w:r>
      <w:r w:rsidR="00DB5515">
        <w:rPr>
          <w:rFonts w:hint="eastAsia"/>
          <w:color w:val="000000" w:themeColor="text1"/>
        </w:rPr>
        <w:t>健全</w:t>
      </w:r>
      <w:r w:rsidR="00DB5515" w:rsidRPr="00DB5515">
        <w:rPr>
          <w:rFonts w:hint="eastAsia"/>
          <w:color w:val="000000" w:themeColor="text1"/>
        </w:rPr>
        <w:t>。</w:t>
      </w:r>
    </w:p>
    <w:p w14:paraId="6FCD79D3" w14:textId="3E009AD3" w:rsidR="00066E12" w:rsidRPr="00AE7BDE" w:rsidRDefault="00066E12" w:rsidP="001732F9">
      <w:pPr>
        <w:pStyle w:val="2"/>
        <w:ind w:left="0" w:firstLineChars="200" w:firstLine="640"/>
        <w:rPr>
          <w:color w:val="000000" w:themeColor="text1"/>
        </w:rPr>
      </w:pPr>
      <w:bookmarkStart w:id="53" w:name="_Toc89874218"/>
      <w:r w:rsidRPr="00AE7BDE">
        <w:rPr>
          <w:rFonts w:hint="eastAsia"/>
          <w:color w:val="000000" w:themeColor="text1"/>
        </w:rPr>
        <w:t>面临形势</w:t>
      </w:r>
      <w:bookmarkEnd w:id="53"/>
    </w:p>
    <w:p w14:paraId="445892E9" w14:textId="33FB2A4B" w:rsidR="00F144F8" w:rsidRPr="00AE7BDE" w:rsidRDefault="00F144F8" w:rsidP="001D012D">
      <w:pPr>
        <w:pStyle w:val="afa"/>
        <w:ind w:firstLine="640"/>
        <w:rPr>
          <w:color w:val="000000" w:themeColor="text1"/>
        </w:rPr>
      </w:pPr>
      <w:r w:rsidRPr="00AE7BDE">
        <w:rPr>
          <w:rFonts w:hint="eastAsia"/>
          <w:color w:val="000000" w:themeColor="text1"/>
        </w:rPr>
        <w:t>“十四五”期间，随着</w:t>
      </w:r>
      <w:r w:rsidR="005D047F" w:rsidRPr="00AE7BDE">
        <w:rPr>
          <w:rFonts w:hint="eastAsia"/>
          <w:color w:val="000000" w:themeColor="text1"/>
        </w:rPr>
        <w:t>国家、省、市发展形势</w:t>
      </w:r>
      <w:r w:rsidRPr="00AE7BDE">
        <w:rPr>
          <w:rFonts w:hint="eastAsia"/>
          <w:color w:val="000000" w:themeColor="text1"/>
        </w:rPr>
        <w:t>变化，信息技术革命持续演进及政府治理模式创新，</w:t>
      </w:r>
      <w:r w:rsidR="005D047F" w:rsidRPr="00AE7BDE">
        <w:rPr>
          <w:rFonts w:hint="eastAsia"/>
          <w:color w:val="000000" w:themeColor="text1"/>
        </w:rPr>
        <w:t>将给我区</w:t>
      </w:r>
      <w:r w:rsidRPr="00AE7BDE">
        <w:rPr>
          <w:rFonts w:hint="eastAsia"/>
          <w:color w:val="000000" w:themeColor="text1"/>
        </w:rPr>
        <w:t>数字政府改革建设</w:t>
      </w:r>
      <w:r w:rsidR="005D047F" w:rsidRPr="00AE7BDE">
        <w:rPr>
          <w:rFonts w:hint="eastAsia"/>
          <w:color w:val="000000" w:themeColor="text1"/>
        </w:rPr>
        <w:t>迎来新</w:t>
      </w:r>
      <w:r w:rsidRPr="00AE7BDE">
        <w:rPr>
          <w:rFonts w:hint="eastAsia"/>
          <w:color w:val="000000" w:themeColor="text1"/>
        </w:rPr>
        <w:t>机遇和挑战。</w:t>
      </w:r>
    </w:p>
    <w:p w14:paraId="4EF313D8" w14:textId="77777777" w:rsidR="00CB1E82" w:rsidRDefault="0037129F" w:rsidP="0037129F">
      <w:pPr>
        <w:pStyle w:val="afa"/>
        <w:ind w:firstLine="640"/>
        <w:rPr>
          <w:color w:val="000000" w:themeColor="text1"/>
        </w:rPr>
      </w:pPr>
      <w:r w:rsidRPr="00AE7BDE">
        <w:rPr>
          <w:rFonts w:hint="eastAsia"/>
          <w:color w:val="000000" w:themeColor="text1"/>
        </w:rPr>
        <w:t>当前，</w:t>
      </w:r>
      <w:r w:rsidR="00F144F8" w:rsidRPr="00AE7BDE">
        <w:rPr>
          <w:rFonts w:hint="eastAsia"/>
          <w:color w:val="000000" w:themeColor="text1"/>
        </w:rPr>
        <w:t>我国已转向高质量发展阶段，但发展不平衡不充分问题仍然突出，重点领域关键环节改革任务仍然艰巨，数字技术在赋能国家治理的同时，也对传统治理模式带来了诸多挑战。在国家治理体系和治理能力现代化的要求下，全国各省市都积极运用信息技术建设数字政府，</w:t>
      </w:r>
      <w:r w:rsidR="00A97BF5" w:rsidRPr="00AE7BDE">
        <w:rPr>
          <w:rFonts w:hint="eastAsia"/>
          <w:color w:val="000000" w:themeColor="text1"/>
        </w:rPr>
        <w:t>浙江的“最多跑一次”改革、上海打造超大城市“数治”新范式、江苏的“不见面审批”模式等等</w:t>
      </w:r>
      <w:r w:rsidR="00780A46">
        <w:rPr>
          <w:rFonts w:hint="eastAsia"/>
          <w:color w:val="000000" w:themeColor="text1"/>
        </w:rPr>
        <w:t>。</w:t>
      </w:r>
      <w:r w:rsidR="00A97BF5" w:rsidRPr="00AE7BDE">
        <w:rPr>
          <w:rFonts w:hint="eastAsia"/>
          <w:color w:val="000000" w:themeColor="text1"/>
        </w:rPr>
        <w:t>数字政府建设多次提速，不断</w:t>
      </w:r>
      <w:r w:rsidR="00F144F8" w:rsidRPr="00AE7BDE">
        <w:rPr>
          <w:rFonts w:hint="eastAsia"/>
          <w:color w:val="000000" w:themeColor="text1"/>
        </w:rPr>
        <w:t>促进经</w:t>
      </w:r>
      <w:r w:rsidR="00F144F8" w:rsidRPr="00AE7BDE">
        <w:rPr>
          <w:rFonts w:hint="eastAsia"/>
          <w:color w:val="000000" w:themeColor="text1"/>
        </w:rPr>
        <w:lastRenderedPageBreak/>
        <w:t>济发展、完善社会治理、提升政府服务和监管能力。</w:t>
      </w:r>
    </w:p>
    <w:p w14:paraId="6F04314C" w14:textId="1133AF8F" w:rsidR="0037129F" w:rsidRPr="00AE7BDE" w:rsidRDefault="00A97BF5" w:rsidP="0037129F">
      <w:pPr>
        <w:pStyle w:val="afa"/>
        <w:ind w:firstLine="640"/>
        <w:rPr>
          <w:color w:val="000000" w:themeColor="text1"/>
        </w:rPr>
      </w:pPr>
      <w:r w:rsidRPr="00AE7BDE">
        <w:rPr>
          <w:rFonts w:hint="eastAsia"/>
          <w:color w:val="000000" w:themeColor="text1"/>
        </w:rPr>
        <w:t>广东省数字政府改革建设持续推进</w:t>
      </w:r>
      <w:r w:rsidR="00A20F8C">
        <w:rPr>
          <w:rFonts w:hint="eastAsia"/>
          <w:color w:val="000000" w:themeColor="text1"/>
        </w:rPr>
        <w:t>。</w:t>
      </w:r>
      <w:r w:rsidR="0037129F" w:rsidRPr="00AE7BDE">
        <w:rPr>
          <w:rFonts w:hint="eastAsia"/>
          <w:color w:val="000000" w:themeColor="text1"/>
        </w:rPr>
        <w:t>2017</w:t>
      </w:r>
      <w:r w:rsidR="0037129F" w:rsidRPr="00AE7BDE">
        <w:rPr>
          <w:rFonts w:hint="eastAsia"/>
          <w:color w:val="000000" w:themeColor="text1"/>
        </w:rPr>
        <w:t>年以来，</w:t>
      </w:r>
      <w:r w:rsidR="00D717F9" w:rsidRPr="00AE7BDE">
        <w:rPr>
          <w:rFonts w:hint="eastAsia"/>
          <w:color w:val="000000" w:themeColor="text1"/>
        </w:rPr>
        <w:t>广东省</w:t>
      </w:r>
      <w:r w:rsidRPr="00AE7BDE">
        <w:rPr>
          <w:rFonts w:hint="eastAsia"/>
          <w:color w:val="000000" w:themeColor="text1"/>
        </w:rPr>
        <w:t>网上政务服务能力</w:t>
      </w:r>
      <w:r w:rsidR="00D114F2" w:rsidRPr="00AE7BDE">
        <w:rPr>
          <w:rFonts w:hint="eastAsia"/>
          <w:color w:val="000000" w:themeColor="text1"/>
        </w:rPr>
        <w:t>在</w:t>
      </w:r>
      <w:r w:rsidR="00D114F2" w:rsidRPr="00AE7BDE">
        <w:rPr>
          <w:rFonts w:hint="eastAsia"/>
          <w:color w:val="000000" w:themeColor="text1"/>
        </w:rPr>
        <w:t>2018</w:t>
      </w:r>
      <w:r w:rsidR="00D114F2" w:rsidRPr="00AE7BDE">
        <w:rPr>
          <w:rFonts w:hint="eastAsia"/>
          <w:color w:val="000000" w:themeColor="text1"/>
        </w:rPr>
        <w:t>、</w:t>
      </w:r>
      <w:r w:rsidR="00D114F2" w:rsidRPr="00AE7BDE">
        <w:rPr>
          <w:rFonts w:hint="eastAsia"/>
          <w:color w:val="000000" w:themeColor="text1"/>
        </w:rPr>
        <w:t>2019</w:t>
      </w:r>
      <w:r w:rsidR="00D114F2" w:rsidRPr="00AE7BDE">
        <w:rPr>
          <w:rFonts w:hint="eastAsia"/>
          <w:color w:val="000000" w:themeColor="text1"/>
        </w:rPr>
        <w:t>年</w:t>
      </w:r>
      <w:r w:rsidRPr="00AE7BDE">
        <w:rPr>
          <w:rFonts w:hint="eastAsia"/>
          <w:color w:val="000000" w:themeColor="text1"/>
        </w:rPr>
        <w:t>连续两年获得全国第一，成为数字政府创新范本。此外，</w:t>
      </w:r>
      <w:r w:rsidR="00D717F9" w:rsidRPr="00AE7BDE">
        <w:rPr>
          <w:rFonts w:hint="eastAsia"/>
          <w:color w:val="000000" w:themeColor="text1"/>
        </w:rPr>
        <w:t>广州、深圳等先进地市的数字政府改革持</w:t>
      </w:r>
      <w:r w:rsidR="009928FF" w:rsidRPr="00AE7BDE">
        <w:rPr>
          <w:rFonts w:hint="eastAsia"/>
          <w:color w:val="000000" w:themeColor="text1"/>
        </w:rPr>
        <w:t>续走在全省甚至全国前列</w:t>
      </w:r>
      <w:r w:rsidR="0037129F" w:rsidRPr="00AE7BDE">
        <w:rPr>
          <w:rFonts w:hint="eastAsia"/>
          <w:color w:val="000000" w:themeColor="text1"/>
        </w:rPr>
        <w:t>，清远市近年来</w:t>
      </w:r>
      <w:r w:rsidRPr="00AE7BDE">
        <w:rPr>
          <w:rFonts w:hint="eastAsia"/>
          <w:color w:val="000000" w:themeColor="text1"/>
        </w:rPr>
        <w:t>全面展开数字政府</w:t>
      </w:r>
      <w:r w:rsidR="009928FF" w:rsidRPr="00AE7BDE">
        <w:rPr>
          <w:rFonts w:hint="eastAsia"/>
          <w:color w:val="000000" w:themeColor="text1"/>
        </w:rPr>
        <w:t>改革建设和“放管服”改革工作，有力支撑了</w:t>
      </w:r>
      <w:r w:rsidR="00420E25" w:rsidRPr="00AE7BDE">
        <w:rPr>
          <w:rFonts w:hint="eastAsia"/>
          <w:color w:val="000000" w:themeColor="text1"/>
        </w:rPr>
        <w:t>全市经济社会高质量发展。</w:t>
      </w:r>
    </w:p>
    <w:p w14:paraId="0571F1EC" w14:textId="77777777" w:rsidR="00C45516" w:rsidRDefault="00A97BF5" w:rsidP="001D012D">
      <w:pPr>
        <w:pStyle w:val="afa"/>
        <w:ind w:firstLine="640"/>
        <w:rPr>
          <w:color w:val="000000" w:themeColor="text1"/>
        </w:rPr>
      </w:pPr>
      <w:r w:rsidRPr="00AE7BDE">
        <w:rPr>
          <w:rFonts w:hint="eastAsia"/>
          <w:color w:val="000000" w:themeColor="text1"/>
        </w:rPr>
        <w:t>在</w:t>
      </w:r>
      <w:r w:rsidR="001D0EEA" w:rsidRPr="00AE7BDE">
        <w:rPr>
          <w:rFonts w:hint="eastAsia"/>
          <w:color w:val="000000" w:themeColor="text1"/>
        </w:rPr>
        <w:t>“</w:t>
      </w:r>
      <w:r w:rsidRPr="00AE7BDE">
        <w:rPr>
          <w:rFonts w:hint="eastAsia"/>
          <w:color w:val="000000" w:themeColor="text1"/>
        </w:rPr>
        <w:t>全</w:t>
      </w:r>
      <w:r w:rsidR="00D575C7">
        <w:rPr>
          <w:rFonts w:hint="eastAsia"/>
          <w:color w:val="000000" w:themeColor="text1"/>
        </w:rPr>
        <w:t>市</w:t>
      </w:r>
      <w:r w:rsidRPr="00AE7BDE">
        <w:rPr>
          <w:rFonts w:hint="eastAsia"/>
          <w:color w:val="000000" w:themeColor="text1"/>
        </w:rPr>
        <w:t>一盘棋”思路下，</w:t>
      </w:r>
      <w:r w:rsidR="00D717F9" w:rsidRPr="00AE7BDE">
        <w:rPr>
          <w:rFonts w:hint="eastAsia"/>
          <w:color w:val="000000" w:themeColor="text1"/>
        </w:rPr>
        <w:t>我区紧紧围绕省、市工作部署，在全区各部门通力合作和共同努力下，数字政府的改革建设取得明显成效。在取得成绩之余，</w:t>
      </w:r>
      <w:r w:rsidR="00C22678" w:rsidRPr="00AE7BDE">
        <w:rPr>
          <w:rFonts w:hint="eastAsia"/>
          <w:color w:val="000000" w:themeColor="text1"/>
        </w:rPr>
        <w:t>我区</w:t>
      </w:r>
      <w:r w:rsidR="00420E25" w:rsidRPr="00AE7BDE">
        <w:rPr>
          <w:rFonts w:hint="eastAsia"/>
          <w:color w:val="000000" w:themeColor="text1"/>
        </w:rPr>
        <w:t>不同行业领域</w:t>
      </w:r>
      <w:r w:rsidR="00C22678" w:rsidRPr="00AE7BDE">
        <w:rPr>
          <w:rFonts w:hint="eastAsia"/>
          <w:color w:val="000000" w:themeColor="text1"/>
        </w:rPr>
        <w:t>发展不平衡不充分问题依然严重，数字政府建设能力仍然偏弱，</w:t>
      </w:r>
      <w:r w:rsidR="001D012D" w:rsidRPr="00AE7BDE">
        <w:rPr>
          <w:rFonts w:hint="eastAsia"/>
          <w:color w:val="000000" w:themeColor="text1"/>
        </w:rPr>
        <w:t>各领域</w:t>
      </w:r>
      <w:r w:rsidR="00420E25" w:rsidRPr="00AE7BDE">
        <w:rPr>
          <w:rFonts w:hint="eastAsia"/>
          <w:color w:val="000000" w:themeColor="text1"/>
        </w:rPr>
        <w:t>融合创新能力</w:t>
      </w:r>
      <w:r w:rsidR="00C22678" w:rsidRPr="00AE7BDE">
        <w:rPr>
          <w:rFonts w:hint="eastAsia"/>
          <w:color w:val="000000" w:themeColor="text1"/>
        </w:rPr>
        <w:t>和水平</w:t>
      </w:r>
      <w:r w:rsidR="00420E25" w:rsidRPr="00AE7BDE">
        <w:rPr>
          <w:rFonts w:hint="eastAsia"/>
          <w:color w:val="000000" w:themeColor="text1"/>
        </w:rPr>
        <w:t>参差不齐，对数字化转型的需求各异</w:t>
      </w:r>
      <w:r w:rsidR="00C22678" w:rsidRPr="00AE7BDE">
        <w:rPr>
          <w:rFonts w:hint="eastAsia"/>
          <w:color w:val="000000" w:themeColor="text1"/>
        </w:rPr>
        <w:t>。</w:t>
      </w:r>
      <w:r w:rsidR="00C22678" w:rsidRPr="00AE7BDE">
        <w:rPr>
          <w:color w:val="000000" w:themeColor="text1"/>
        </w:rPr>
        <w:t>此外，以人工智能、大数据、物联网、</w:t>
      </w:r>
      <w:r w:rsidR="00C22678" w:rsidRPr="00AE7BDE">
        <w:rPr>
          <w:color w:val="000000" w:themeColor="text1"/>
        </w:rPr>
        <w:t>5G</w:t>
      </w:r>
      <w:r w:rsidR="00C22678" w:rsidRPr="00AE7BDE">
        <w:rPr>
          <w:color w:val="000000" w:themeColor="text1"/>
        </w:rPr>
        <w:t>等为代表的新一代信息技术高速发展、交叉融合，信息和通信技术领域创新空前活跃，新兴技术持续向经济、社会和公共管理领域渗透</w:t>
      </w:r>
      <w:r w:rsidR="00780A46">
        <w:rPr>
          <w:rFonts w:hint="eastAsia"/>
          <w:color w:val="000000" w:themeColor="text1"/>
        </w:rPr>
        <w:t>。</w:t>
      </w:r>
    </w:p>
    <w:p w14:paraId="61B6EC64" w14:textId="7BC3110C" w:rsidR="00D717F9" w:rsidRPr="00AE7BDE" w:rsidRDefault="00C22678" w:rsidP="001D012D">
      <w:pPr>
        <w:pStyle w:val="afa"/>
        <w:ind w:firstLine="640"/>
        <w:rPr>
          <w:color w:val="000000" w:themeColor="text1"/>
        </w:rPr>
      </w:pPr>
      <w:r w:rsidRPr="00AE7BDE">
        <w:rPr>
          <w:color w:val="000000" w:themeColor="text1"/>
        </w:rPr>
        <w:t>面对经济社会深度变革的客观现实，必须顺应互联网发展趋势，推进数字政府建设，</w:t>
      </w:r>
      <w:r w:rsidR="001D012D" w:rsidRPr="000F2B3F">
        <w:rPr>
          <w:color w:val="000000" w:themeColor="text1"/>
        </w:rPr>
        <w:t>加快新一代信息技术服务政府职能转变与民生改善</w:t>
      </w:r>
      <w:r w:rsidR="001D012D" w:rsidRPr="00AE7BDE">
        <w:rPr>
          <w:color w:val="000000" w:themeColor="text1"/>
        </w:rPr>
        <w:t>，</w:t>
      </w:r>
      <w:r w:rsidR="001D012D" w:rsidRPr="00AE7BDE">
        <w:rPr>
          <w:rFonts w:hint="eastAsia"/>
          <w:color w:val="000000" w:themeColor="text1"/>
        </w:rPr>
        <w:t>助推</w:t>
      </w:r>
      <w:r w:rsidR="001D012D" w:rsidRPr="00AE7BDE">
        <w:rPr>
          <w:color w:val="000000" w:themeColor="text1"/>
        </w:rPr>
        <w:t>我</w:t>
      </w:r>
      <w:r w:rsidR="001D012D" w:rsidRPr="00AE7BDE">
        <w:rPr>
          <w:rFonts w:hint="eastAsia"/>
          <w:color w:val="000000" w:themeColor="text1"/>
        </w:rPr>
        <w:t>区</w:t>
      </w:r>
      <w:r w:rsidR="001D012D" w:rsidRPr="00AE7BDE">
        <w:rPr>
          <w:color w:val="000000" w:themeColor="text1"/>
        </w:rPr>
        <w:t>经济高质量发展</w:t>
      </w:r>
      <w:r w:rsidR="001D012D" w:rsidRPr="00AE7BDE">
        <w:rPr>
          <w:rFonts w:hint="eastAsia"/>
          <w:color w:val="000000" w:themeColor="text1"/>
        </w:rPr>
        <w:t>，</w:t>
      </w:r>
      <w:r w:rsidR="001D012D" w:rsidRPr="00AE7BDE">
        <w:rPr>
          <w:rFonts w:ascii="仿宋_GB2312" w:hint="eastAsia"/>
          <w:color w:val="000000" w:themeColor="text1"/>
        </w:rPr>
        <w:t>为我区打造粤港澳大湾区发展腹地、当好清远入珠融湾的排头兵作出贡献。</w:t>
      </w:r>
    </w:p>
    <w:p w14:paraId="38C795A7" w14:textId="77777777" w:rsidR="00066E12" w:rsidRPr="00AE7BDE" w:rsidRDefault="00066E12" w:rsidP="001732F9">
      <w:pPr>
        <w:pStyle w:val="1"/>
        <w:ind w:left="0" w:firstLineChars="200" w:firstLine="640"/>
        <w:rPr>
          <w:color w:val="000000" w:themeColor="text1"/>
        </w:rPr>
      </w:pPr>
      <w:bookmarkStart w:id="54" w:name="_Toc89874219"/>
      <w:r w:rsidRPr="00AE7BDE">
        <w:rPr>
          <w:color w:val="000000" w:themeColor="text1"/>
        </w:rPr>
        <w:lastRenderedPageBreak/>
        <w:t>总体要求</w:t>
      </w:r>
      <w:bookmarkEnd w:id="54"/>
    </w:p>
    <w:p w14:paraId="5BC50733" w14:textId="38405C8E" w:rsidR="00066E12" w:rsidRPr="00AE7BDE" w:rsidRDefault="00066E12" w:rsidP="001732F9">
      <w:pPr>
        <w:pStyle w:val="2"/>
        <w:ind w:left="0" w:firstLineChars="200" w:firstLine="640"/>
        <w:rPr>
          <w:color w:val="000000" w:themeColor="text1"/>
        </w:rPr>
      </w:pPr>
      <w:bookmarkStart w:id="55" w:name="_Toc89874220"/>
      <w:r w:rsidRPr="00AE7BDE">
        <w:rPr>
          <w:color w:val="000000" w:themeColor="text1"/>
        </w:rPr>
        <w:t>指导思想</w:t>
      </w:r>
      <w:bookmarkEnd w:id="55"/>
    </w:p>
    <w:p w14:paraId="1015FC30" w14:textId="33FF19D5" w:rsidR="00CC7661" w:rsidRPr="00AE7BDE" w:rsidRDefault="0046392E" w:rsidP="00D24A23">
      <w:pPr>
        <w:pStyle w:val="afa"/>
        <w:ind w:firstLine="640"/>
        <w:rPr>
          <w:color w:val="000000" w:themeColor="text1"/>
        </w:rPr>
      </w:pPr>
      <w:r w:rsidRPr="00AE7BDE">
        <w:rPr>
          <w:rFonts w:hint="eastAsia"/>
          <w:color w:val="000000" w:themeColor="text1"/>
        </w:rPr>
        <w:t>以习近平新时代中国特色社会主义思想为指导，</w:t>
      </w:r>
      <w:r w:rsidR="00BD02AC" w:rsidRPr="008A5428">
        <w:rPr>
          <w:rFonts w:ascii="仿宋_GB2312" w:hint="eastAsia"/>
          <w:szCs w:val="28"/>
        </w:rPr>
        <w:t>全面贯彻党的十九大和十九届二中、三中、四中、五中</w:t>
      </w:r>
      <w:r w:rsidR="00BD02AC">
        <w:rPr>
          <w:rFonts w:ascii="仿宋_GB2312" w:hint="eastAsia"/>
          <w:szCs w:val="28"/>
        </w:rPr>
        <w:t>、六中</w:t>
      </w:r>
      <w:r w:rsidR="00BD02AC" w:rsidRPr="008A5428">
        <w:rPr>
          <w:rFonts w:ascii="仿宋_GB2312" w:hint="eastAsia"/>
          <w:szCs w:val="28"/>
        </w:rPr>
        <w:t>全会精神</w:t>
      </w:r>
      <w:r w:rsidR="00BD02AC">
        <w:rPr>
          <w:rFonts w:hint="eastAsia"/>
          <w:color w:val="000000" w:themeColor="text1"/>
        </w:rPr>
        <w:t>，深入</w:t>
      </w:r>
      <w:r w:rsidRPr="00AE7BDE">
        <w:rPr>
          <w:rFonts w:hint="eastAsia"/>
          <w:color w:val="000000" w:themeColor="text1"/>
        </w:rPr>
        <w:t>贯彻习近平总书记视察清远</w:t>
      </w:r>
      <w:r>
        <w:rPr>
          <w:rFonts w:hint="eastAsia"/>
          <w:color w:val="000000" w:themeColor="text1"/>
        </w:rPr>
        <w:t>的</w:t>
      </w:r>
      <w:r w:rsidRPr="00AE7BDE">
        <w:rPr>
          <w:rFonts w:hint="eastAsia"/>
          <w:color w:val="000000" w:themeColor="text1"/>
        </w:rPr>
        <w:t>重要讲话精神，</w:t>
      </w:r>
      <w:r>
        <w:rPr>
          <w:rFonts w:hint="eastAsia"/>
          <w:color w:val="000000" w:themeColor="text1"/>
        </w:rPr>
        <w:t>深化落实《</w:t>
      </w:r>
      <w:r w:rsidRPr="00AE7BDE">
        <w:rPr>
          <w:rFonts w:hint="eastAsia"/>
          <w:color w:val="000000" w:themeColor="text1"/>
        </w:rPr>
        <w:t>广东省数字政府改革建设“十四五”规划》</w:t>
      </w:r>
      <w:r>
        <w:rPr>
          <w:rFonts w:hint="eastAsia"/>
          <w:color w:val="000000" w:themeColor="text1"/>
        </w:rPr>
        <w:t>、《</w:t>
      </w:r>
      <w:r w:rsidRPr="00AE7BDE">
        <w:rPr>
          <w:rFonts w:hint="eastAsia"/>
          <w:color w:val="000000" w:themeColor="text1"/>
        </w:rPr>
        <w:t>清远市清城区国民经济和社会发展第十四个五年规划纲要》</w:t>
      </w:r>
      <w:r>
        <w:rPr>
          <w:rFonts w:hint="eastAsia"/>
          <w:color w:val="000000" w:themeColor="text1"/>
        </w:rPr>
        <w:t>等文件要求，</w:t>
      </w:r>
      <w:r w:rsidRPr="00AE7BDE">
        <w:rPr>
          <w:rFonts w:hint="eastAsia"/>
          <w:color w:val="000000" w:themeColor="text1"/>
        </w:rPr>
        <w:t>认真落实省委省政府“</w:t>
      </w:r>
      <w:r w:rsidRPr="00AE7BDE">
        <w:rPr>
          <w:rFonts w:hint="eastAsia"/>
          <w:color w:val="000000" w:themeColor="text1"/>
        </w:rPr>
        <w:t>1+1+9</w:t>
      </w:r>
      <w:r w:rsidRPr="00AE7BDE">
        <w:rPr>
          <w:rFonts w:hint="eastAsia"/>
          <w:color w:val="000000" w:themeColor="text1"/>
        </w:rPr>
        <w:t>”工作部署、构建“一核一带一区”发展新格局</w:t>
      </w:r>
      <w:r>
        <w:rPr>
          <w:rFonts w:hint="eastAsia"/>
          <w:color w:val="000000" w:themeColor="text1"/>
        </w:rPr>
        <w:t>工作要求，</w:t>
      </w:r>
      <w:r w:rsidRPr="00AE7BDE">
        <w:rPr>
          <w:rFonts w:hint="eastAsia"/>
          <w:color w:val="000000" w:themeColor="text1"/>
        </w:rPr>
        <w:t>全面深化“放管服”改革，坚持数字政府改革方向不动摇，以数据为主线，以改革创新为根本动力，以满足人民日益增长的美好生活需要为根本目的，</w:t>
      </w:r>
      <w:r>
        <w:rPr>
          <w:rFonts w:hint="eastAsia"/>
        </w:rPr>
        <w:t>统筹发展和安全，</w:t>
      </w:r>
      <w:r w:rsidRPr="00AE7BDE">
        <w:rPr>
          <w:rFonts w:hint="eastAsia"/>
          <w:color w:val="000000" w:themeColor="text1"/>
        </w:rPr>
        <w:t>持续深化数字政府建设，加快政府职能转变，促进政府治理能力和水平不断提升，为</w:t>
      </w:r>
      <w:r w:rsidRPr="00AE7BDE">
        <w:rPr>
          <w:rFonts w:ascii="Arial" w:hAnsi="Arial" w:cs="Arial"/>
          <w:color w:val="000000" w:themeColor="text1"/>
          <w:shd w:val="clear" w:color="auto" w:fill="FFFFFF"/>
        </w:rPr>
        <w:t>加快广清一体化和入珠融湾步伐</w:t>
      </w:r>
      <w:r w:rsidRPr="00AE7BDE">
        <w:rPr>
          <w:rFonts w:ascii="Arial" w:hAnsi="Arial" w:cs="Arial" w:hint="eastAsia"/>
          <w:color w:val="000000" w:themeColor="text1"/>
          <w:shd w:val="clear" w:color="auto" w:fill="FFFFFF"/>
        </w:rPr>
        <w:t>，</w:t>
      </w:r>
      <w:r w:rsidRPr="00AE7BDE">
        <w:rPr>
          <w:rFonts w:hint="eastAsia"/>
          <w:color w:val="000000" w:themeColor="text1"/>
        </w:rPr>
        <w:t>打造粤港澳大湾区发展腹地、建设国家城乡融合发展试验区广清接合片区的先行区</w:t>
      </w:r>
      <w:r w:rsidRPr="00AE7BDE">
        <w:rPr>
          <w:color w:val="000000" w:themeColor="text1"/>
        </w:rPr>
        <w:t>贡献</w:t>
      </w:r>
      <w:r w:rsidRPr="00AE7BDE">
        <w:rPr>
          <w:rFonts w:ascii="Arial" w:hAnsi="Arial" w:cs="Arial" w:hint="eastAsia"/>
          <w:color w:val="000000" w:themeColor="text1"/>
          <w:shd w:val="clear" w:color="auto" w:fill="FFFFFF"/>
        </w:rPr>
        <w:t>“清城经验”。</w:t>
      </w:r>
    </w:p>
    <w:p w14:paraId="30B22012" w14:textId="182B8D81" w:rsidR="00066E12" w:rsidRPr="00AE7BDE" w:rsidRDefault="00066E12" w:rsidP="001732F9">
      <w:pPr>
        <w:pStyle w:val="2"/>
        <w:ind w:left="0" w:firstLineChars="200" w:firstLine="640"/>
        <w:rPr>
          <w:color w:val="000000" w:themeColor="text1"/>
        </w:rPr>
      </w:pPr>
      <w:bookmarkStart w:id="56" w:name="_Toc89874221"/>
      <w:r w:rsidRPr="00AE7BDE">
        <w:rPr>
          <w:rFonts w:hint="eastAsia"/>
          <w:color w:val="000000" w:themeColor="text1"/>
        </w:rPr>
        <w:t>主要原则</w:t>
      </w:r>
      <w:bookmarkEnd w:id="56"/>
    </w:p>
    <w:p w14:paraId="53ED3934" w14:textId="708DDC9B" w:rsidR="004972C5" w:rsidRPr="006E1F50" w:rsidRDefault="004972C5" w:rsidP="006E1F50">
      <w:pPr>
        <w:pStyle w:val="3"/>
        <w:ind w:firstLine="643"/>
        <w:rPr>
          <w:color w:val="000000" w:themeColor="text1"/>
        </w:rPr>
      </w:pPr>
      <w:bookmarkStart w:id="57" w:name="_Toc52288261"/>
      <w:r w:rsidRPr="00AE7BDE">
        <w:rPr>
          <w:rFonts w:hint="eastAsia"/>
          <w:color w:val="000000" w:themeColor="text1"/>
        </w:rPr>
        <w:t>全面统筹，协同推进</w:t>
      </w:r>
      <w:bookmarkEnd w:id="57"/>
    </w:p>
    <w:p w14:paraId="4EB86EC9" w14:textId="20A0F94A" w:rsidR="004972C5" w:rsidRPr="00AE7BDE" w:rsidRDefault="00202162" w:rsidP="00202162">
      <w:pPr>
        <w:pStyle w:val="afa"/>
        <w:ind w:firstLine="640"/>
        <w:rPr>
          <w:color w:val="000000" w:themeColor="text1"/>
        </w:rPr>
      </w:pPr>
      <w:r w:rsidRPr="00AE7BDE">
        <w:rPr>
          <w:rFonts w:hint="eastAsia"/>
          <w:color w:val="000000" w:themeColor="text1"/>
        </w:rPr>
        <w:t>坚持“全省一盘棋”思路，在省</w:t>
      </w:r>
      <w:r w:rsidR="00120578">
        <w:rPr>
          <w:rFonts w:hint="eastAsia"/>
          <w:color w:val="000000" w:themeColor="text1"/>
        </w:rPr>
        <w:t>、</w:t>
      </w:r>
      <w:r w:rsidRPr="00AE7BDE">
        <w:rPr>
          <w:rFonts w:hint="eastAsia"/>
          <w:color w:val="000000" w:themeColor="text1"/>
        </w:rPr>
        <w:t>市数字政府总体框架下，按照上连</w:t>
      </w:r>
      <w:r w:rsidR="00177515">
        <w:rPr>
          <w:rFonts w:hint="eastAsia"/>
          <w:color w:val="000000" w:themeColor="text1"/>
        </w:rPr>
        <w:t>市级</w:t>
      </w:r>
      <w:r w:rsidRPr="00AE7BDE">
        <w:rPr>
          <w:rFonts w:hint="eastAsia"/>
          <w:color w:val="000000" w:themeColor="text1"/>
        </w:rPr>
        <w:t>、覆盖全区、纵向贯通、横向协同的要求，</w:t>
      </w:r>
      <w:r w:rsidR="004972C5" w:rsidRPr="00AE7BDE">
        <w:rPr>
          <w:rFonts w:hint="eastAsia"/>
          <w:color w:val="000000" w:themeColor="text1"/>
        </w:rPr>
        <w:t>统筹规划全</w:t>
      </w:r>
      <w:r w:rsidR="00096895" w:rsidRPr="00AE7BDE">
        <w:rPr>
          <w:rFonts w:hint="eastAsia"/>
          <w:color w:val="000000" w:themeColor="text1"/>
        </w:rPr>
        <w:t>区数字政府</w:t>
      </w:r>
      <w:r w:rsidR="004972C5" w:rsidRPr="00AE7BDE">
        <w:rPr>
          <w:rFonts w:hint="eastAsia"/>
          <w:color w:val="000000" w:themeColor="text1"/>
        </w:rPr>
        <w:t>建设，结合我</w:t>
      </w:r>
      <w:r w:rsidR="00096895" w:rsidRPr="00AE7BDE">
        <w:rPr>
          <w:rFonts w:hint="eastAsia"/>
          <w:color w:val="000000" w:themeColor="text1"/>
        </w:rPr>
        <w:t>区</w:t>
      </w:r>
      <w:r w:rsidR="004972C5" w:rsidRPr="00AE7BDE">
        <w:rPr>
          <w:rFonts w:hint="eastAsia"/>
          <w:color w:val="000000" w:themeColor="text1"/>
        </w:rPr>
        <w:t>实际，以整体思维深化政务信息化体制机制改革，协同推动政府业务流程及管理</w:t>
      </w:r>
      <w:r w:rsidR="004972C5" w:rsidRPr="00AE7BDE">
        <w:rPr>
          <w:rFonts w:hint="eastAsia"/>
          <w:color w:val="000000" w:themeColor="text1"/>
        </w:rPr>
        <w:lastRenderedPageBreak/>
        <w:t>机制优化，有序推进</w:t>
      </w:r>
      <w:r w:rsidR="00096895" w:rsidRPr="00AE7BDE">
        <w:rPr>
          <w:rFonts w:hint="eastAsia"/>
          <w:color w:val="000000" w:themeColor="text1"/>
        </w:rPr>
        <w:t>数字政府</w:t>
      </w:r>
      <w:r w:rsidR="004972C5" w:rsidRPr="00AE7BDE">
        <w:rPr>
          <w:rFonts w:hint="eastAsia"/>
          <w:color w:val="000000" w:themeColor="text1"/>
        </w:rPr>
        <w:t>信息化项目建设，科学合理规划，避免重复建设。</w:t>
      </w:r>
    </w:p>
    <w:p w14:paraId="147EE845" w14:textId="156B9015" w:rsidR="004972C5" w:rsidRPr="006E1F50" w:rsidRDefault="004972C5" w:rsidP="006E1F50">
      <w:pPr>
        <w:pStyle w:val="3"/>
        <w:ind w:firstLine="643"/>
        <w:rPr>
          <w:color w:val="000000" w:themeColor="text1"/>
        </w:rPr>
      </w:pPr>
      <w:bookmarkStart w:id="58" w:name="_Toc52288262"/>
      <w:r w:rsidRPr="00AE7BDE">
        <w:rPr>
          <w:rFonts w:hint="eastAsia"/>
          <w:color w:val="000000" w:themeColor="text1"/>
        </w:rPr>
        <w:t>整合资源，</w:t>
      </w:r>
      <w:bookmarkEnd w:id="58"/>
      <w:r w:rsidR="00202162" w:rsidRPr="00AE7BDE">
        <w:rPr>
          <w:rFonts w:hint="eastAsia"/>
          <w:color w:val="000000" w:themeColor="text1"/>
        </w:rPr>
        <w:t>协同共享</w:t>
      </w:r>
    </w:p>
    <w:p w14:paraId="63A14AF9" w14:textId="77777777" w:rsidR="004972C5" w:rsidRPr="00AE7BDE" w:rsidRDefault="004972C5" w:rsidP="004972C5">
      <w:pPr>
        <w:pStyle w:val="afa"/>
        <w:ind w:firstLine="640"/>
        <w:rPr>
          <w:color w:val="000000" w:themeColor="text1"/>
        </w:rPr>
      </w:pPr>
      <w:r w:rsidRPr="00AE7BDE">
        <w:rPr>
          <w:rFonts w:hint="eastAsia"/>
          <w:color w:val="000000" w:themeColor="text1"/>
        </w:rPr>
        <w:t>统筹整合政务信息化资源，着力打破政府信息孤岛，实现政务信息资源共建共享，优化信息系统设计，逐渐强化“政务中台”，实现“能力”共享，解决各部门信息化建设“条块分割”的问题，切实减轻基层工作人员的负担，提升政府行政效能。</w:t>
      </w:r>
    </w:p>
    <w:p w14:paraId="3DC61D3B" w14:textId="773106EE" w:rsidR="004972C5" w:rsidRPr="006E1F50" w:rsidRDefault="004972C5" w:rsidP="006E1F50">
      <w:pPr>
        <w:pStyle w:val="3"/>
        <w:ind w:firstLine="643"/>
        <w:rPr>
          <w:color w:val="000000" w:themeColor="text1"/>
        </w:rPr>
      </w:pPr>
      <w:bookmarkStart w:id="59" w:name="_Toc52288263"/>
      <w:r w:rsidRPr="00AE7BDE">
        <w:rPr>
          <w:rFonts w:hint="eastAsia"/>
          <w:color w:val="000000" w:themeColor="text1"/>
        </w:rPr>
        <w:t>创新驱动</w:t>
      </w:r>
      <w:bookmarkEnd w:id="59"/>
      <w:r w:rsidR="00202162" w:rsidRPr="00AE7BDE">
        <w:rPr>
          <w:rFonts w:hint="eastAsia"/>
          <w:color w:val="000000" w:themeColor="text1"/>
        </w:rPr>
        <w:t>，服务为先</w:t>
      </w:r>
    </w:p>
    <w:p w14:paraId="745C340D" w14:textId="22430F54" w:rsidR="004972C5" w:rsidRPr="00AE7BDE" w:rsidRDefault="004972C5" w:rsidP="00CD426C">
      <w:pPr>
        <w:pStyle w:val="afa"/>
        <w:ind w:firstLine="640"/>
        <w:rPr>
          <w:color w:val="000000" w:themeColor="text1"/>
        </w:rPr>
      </w:pPr>
      <w:r w:rsidRPr="00AE7BDE">
        <w:rPr>
          <w:rFonts w:hint="eastAsia"/>
          <w:color w:val="000000" w:themeColor="text1"/>
        </w:rPr>
        <w:t>坚持以提升</w:t>
      </w:r>
      <w:r w:rsidR="00137EDD">
        <w:rPr>
          <w:rFonts w:hint="eastAsia"/>
          <w:color w:val="000000" w:themeColor="text1"/>
        </w:rPr>
        <w:t>人民</w:t>
      </w:r>
      <w:r w:rsidRPr="00AE7BDE">
        <w:rPr>
          <w:rFonts w:hint="eastAsia"/>
          <w:color w:val="000000" w:themeColor="text1"/>
        </w:rPr>
        <w:t>的幸福感和获得感为第一要务，</w:t>
      </w:r>
      <w:r w:rsidR="00202162" w:rsidRPr="00AE7BDE">
        <w:rPr>
          <w:rFonts w:hint="eastAsia"/>
          <w:color w:val="000000" w:themeColor="text1"/>
        </w:rPr>
        <w:t>扎根人民关心关注的政务、经济、民生等重要领域，</w:t>
      </w:r>
      <w:r w:rsidRPr="00AE7BDE">
        <w:rPr>
          <w:rFonts w:hint="eastAsia"/>
          <w:color w:val="000000" w:themeColor="text1"/>
        </w:rPr>
        <w:t>深化“放管服”改革，推进简政放权，坚持理念创新、制度创新、业务创新、流程创新、技术创新和模式创新，建设并推广各项创新应用及服务，疏解群众办事堵点，</w:t>
      </w:r>
      <w:r w:rsidR="00202162" w:rsidRPr="00AE7BDE">
        <w:rPr>
          <w:rFonts w:hint="eastAsia"/>
          <w:color w:val="000000" w:themeColor="text1"/>
        </w:rPr>
        <w:t>切实提升人民的</w:t>
      </w:r>
      <w:r w:rsidR="0083540D">
        <w:rPr>
          <w:rFonts w:hint="eastAsia"/>
          <w:color w:val="000000" w:themeColor="text1"/>
        </w:rPr>
        <w:t>幸福感和</w:t>
      </w:r>
      <w:r w:rsidR="00202162" w:rsidRPr="00AE7BDE">
        <w:rPr>
          <w:rFonts w:hint="eastAsia"/>
          <w:color w:val="000000" w:themeColor="text1"/>
        </w:rPr>
        <w:t>获得感</w:t>
      </w:r>
      <w:r w:rsidRPr="00AE7BDE">
        <w:rPr>
          <w:rFonts w:hint="eastAsia"/>
          <w:color w:val="000000" w:themeColor="text1"/>
        </w:rPr>
        <w:t>。</w:t>
      </w:r>
    </w:p>
    <w:p w14:paraId="1045CBD7" w14:textId="7699DC77" w:rsidR="004972C5" w:rsidRPr="006E1F50" w:rsidRDefault="003D1E26" w:rsidP="006E1F50">
      <w:pPr>
        <w:pStyle w:val="3"/>
        <w:ind w:firstLine="643"/>
        <w:rPr>
          <w:color w:val="000000" w:themeColor="text1"/>
        </w:rPr>
      </w:pPr>
      <w:bookmarkStart w:id="60" w:name="_Toc52288264"/>
      <w:r w:rsidRPr="00AE7BDE">
        <w:rPr>
          <w:rFonts w:hint="eastAsia"/>
          <w:color w:val="000000" w:themeColor="text1"/>
        </w:rPr>
        <w:t>绿色集约</w:t>
      </w:r>
      <w:r w:rsidR="004972C5" w:rsidRPr="00AE7BDE">
        <w:rPr>
          <w:rFonts w:hint="eastAsia"/>
          <w:color w:val="000000" w:themeColor="text1"/>
        </w:rPr>
        <w:t>，</w:t>
      </w:r>
      <w:bookmarkEnd w:id="60"/>
      <w:r w:rsidR="004972C5" w:rsidRPr="00AE7BDE">
        <w:rPr>
          <w:rFonts w:hint="eastAsia"/>
          <w:color w:val="000000" w:themeColor="text1"/>
        </w:rPr>
        <w:t>安全可靠</w:t>
      </w:r>
    </w:p>
    <w:p w14:paraId="7A81734B" w14:textId="2071BBD4" w:rsidR="004972C5" w:rsidRPr="00AE7BDE" w:rsidRDefault="004972C5" w:rsidP="00CD426C">
      <w:pPr>
        <w:pStyle w:val="afa"/>
        <w:ind w:firstLine="640"/>
        <w:rPr>
          <w:color w:val="000000" w:themeColor="text1"/>
        </w:rPr>
      </w:pPr>
      <w:r w:rsidRPr="00AE7BDE">
        <w:rPr>
          <w:rFonts w:hint="eastAsia"/>
          <w:color w:val="000000" w:themeColor="text1"/>
        </w:rPr>
        <w:t>建立与发展水平相协调的运营和安全保障机制，强化运行管理、数据治理、安全管理、标准规范等体系建设，实现机制</w:t>
      </w:r>
      <w:r w:rsidR="00096895" w:rsidRPr="00AE7BDE">
        <w:rPr>
          <w:rFonts w:hint="eastAsia"/>
          <w:color w:val="000000" w:themeColor="text1"/>
        </w:rPr>
        <w:t>保障工作与数字政府</w:t>
      </w:r>
      <w:r w:rsidRPr="00AE7BDE">
        <w:rPr>
          <w:rFonts w:hint="eastAsia"/>
          <w:color w:val="000000" w:themeColor="text1"/>
        </w:rPr>
        <w:t>建设同步规划、同步建设、同步运行，为数字政府稳定运行提供服务和支撑。</w:t>
      </w:r>
    </w:p>
    <w:p w14:paraId="3C8525A3" w14:textId="59E04024" w:rsidR="00066E12" w:rsidRPr="00AE7BDE" w:rsidRDefault="00066E12" w:rsidP="001732F9">
      <w:pPr>
        <w:pStyle w:val="2"/>
        <w:ind w:left="0" w:firstLineChars="200" w:firstLine="640"/>
        <w:rPr>
          <w:color w:val="000000" w:themeColor="text1"/>
        </w:rPr>
      </w:pPr>
      <w:bookmarkStart w:id="61" w:name="_Toc89874222"/>
      <w:r w:rsidRPr="00AE7BDE">
        <w:rPr>
          <w:color w:val="000000" w:themeColor="text1"/>
        </w:rPr>
        <w:t>发展目标</w:t>
      </w:r>
      <w:bookmarkEnd w:id="61"/>
    </w:p>
    <w:p w14:paraId="0610B90F" w14:textId="73379340" w:rsidR="008F16D5" w:rsidRPr="00AE7BDE" w:rsidRDefault="00E62333" w:rsidP="004C669B">
      <w:pPr>
        <w:pStyle w:val="afa"/>
        <w:ind w:firstLine="640"/>
        <w:rPr>
          <w:color w:val="000000" w:themeColor="text1"/>
        </w:rPr>
      </w:pPr>
      <w:r w:rsidRPr="00AE7BDE">
        <w:rPr>
          <w:rFonts w:hint="eastAsia"/>
          <w:color w:val="000000" w:themeColor="text1"/>
        </w:rPr>
        <w:t>“十四五”期间，我区将坚持以人民为中心，以系统工程为理念，</w:t>
      </w:r>
      <w:r w:rsidR="008F16D5" w:rsidRPr="00AE7BDE">
        <w:rPr>
          <w:rFonts w:hint="eastAsia"/>
          <w:color w:val="000000" w:themeColor="text1"/>
        </w:rPr>
        <w:t>充分运用</w:t>
      </w:r>
      <w:r w:rsidR="008F16D5" w:rsidRPr="00AE7BDE">
        <w:rPr>
          <w:rFonts w:hint="eastAsia"/>
          <w:color w:val="000000" w:themeColor="text1"/>
        </w:rPr>
        <w:t>5G</w:t>
      </w:r>
      <w:r w:rsidR="008F16D5" w:rsidRPr="00AE7BDE">
        <w:rPr>
          <w:rFonts w:hint="eastAsia"/>
          <w:color w:val="000000" w:themeColor="text1"/>
        </w:rPr>
        <w:t>、大数据、物联网等新一代信息化技</w:t>
      </w:r>
      <w:r w:rsidR="008F16D5" w:rsidRPr="00AE7BDE">
        <w:rPr>
          <w:rFonts w:hint="eastAsia"/>
          <w:color w:val="000000" w:themeColor="text1"/>
        </w:rPr>
        <w:lastRenderedPageBreak/>
        <w:t>术，</w:t>
      </w:r>
      <w:r w:rsidR="004046DF" w:rsidRPr="00AE7BDE">
        <w:rPr>
          <w:rFonts w:hint="eastAsia"/>
          <w:color w:val="000000" w:themeColor="text1"/>
        </w:rPr>
        <w:t>围绕建设一体化“网上政府”</w:t>
      </w:r>
      <w:r w:rsidR="006B7EB0" w:rsidRPr="00AE7BDE">
        <w:rPr>
          <w:rFonts w:hint="eastAsia"/>
          <w:color w:val="000000" w:themeColor="text1"/>
        </w:rPr>
        <w:t>为</w:t>
      </w:r>
      <w:r w:rsidR="004046DF" w:rsidRPr="00AE7BDE">
        <w:rPr>
          <w:rFonts w:hint="eastAsia"/>
          <w:color w:val="000000" w:themeColor="text1"/>
        </w:rPr>
        <w:t>总</w:t>
      </w:r>
      <w:r w:rsidR="006B7EB0" w:rsidRPr="00AE7BDE">
        <w:rPr>
          <w:rFonts w:hint="eastAsia"/>
          <w:color w:val="000000" w:themeColor="text1"/>
        </w:rPr>
        <w:t>目标，</w:t>
      </w:r>
      <w:r w:rsidR="00D37049" w:rsidRPr="00AE7BDE">
        <w:rPr>
          <w:rFonts w:hint="eastAsia"/>
          <w:color w:val="000000" w:themeColor="text1"/>
        </w:rPr>
        <w:t>以强化数字政府基础支撑能力为</w:t>
      </w:r>
      <w:r w:rsidR="00D575C7">
        <w:rPr>
          <w:rFonts w:hint="eastAsia"/>
          <w:color w:val="000000" w:themeColor="text1"/>
        </w:rPr>
        <w:t>基础</w:t>
      </w:r>
      <w:r w:rsidR="00D37049" w:rsidRPr="00AE7BDE">
        <w:rPr>
          <w:rFonts w:hint="eastAsia"/>
          <w:color w:val="000000" w:themeColor="text1"/>
        </w:rPr>
        <w:t>，以</w:t>
      </w:r>
      <w:r w:rsidR="00D575C7">
        <w:rPr>
          <w:rFonts w:hint="eastAsia"/>
          <w:color w:val="000000" w:themeColor="text1"/>
        </w:rPr>
        <w:t>深化</w:t>
      </w:r>
      <w:r w:rsidR="00D37049" w:rsidRPr="00AE7BDE">
        <w:rPr>
          <w:rFonts w:hint="eastAsia"/>
          <w:color w:val="000000" w:themeColor="text1"/>
        </w:rPr>
        <w:t>体制机制</w:t>
      </w:r>
      <w:r w:rsidR="00D575C7">
        <w:rPr>
          <w:rFonts w:hint="eastAsia"/>
          <w:color w:val="000000" w:themeColor="text1"/>
        </w:rPr>
        <w:t>改革</w:t>
      </w:r>
      <w:r w:rsidR="00D37049" w:rsidRPr="00AE7BDE">
        <w:rPr>
          <w:rFonts w:hint="eastAsia"/>
          <w:color w:val="000000" w:themeColor="text1"/>
        </w:rPr>
        <w:t>为保障，</w:t>
      </w:r>
      <w:r w:rsidR="006B7EB0" w:rsidRPr="00AE7BDE">
        <w:rPr>
          <w:rFonts w:hint="eastAsia"/>
          <w:color w:val="000000" w:themeColor="text1"/>
        </w:rPr>
        <w:t>围绕</w:t>
      </w:r>
      <w:r w:rsidR="00CD426C" w:rsidRPr="00AE7BDE">
        <w:rPr>
          <w:rFonts w:hint="eastAsia"/>
          <w:color w:val="000000" w:themeColor="text1"/>
        </w:rPr>
        <w:t>便民惠企</w:t>
      </w:r>
      <w:r w:rsidR="006B7EB0" w:rsidRPr="00AE7BDE">
        <w:rPr>
          <w:rFonts w:hint="eastAsia"/>
          <w:color w:val="000000" w:themeColor="text1"/>
        </w:rPr>
        <w:t>服务、</w:t>
      </w:r>
      <w:r w:rsidR="00CD426C" w:rsidRPr="00AE7BDE">
        <w:rPr>
          <w:rFonts w:hint="eastAsia"/>
          <w:color w:val="000000" w:themeColor="text1"/>
        </w:rPr>
        <w:t>县域</w:t>
      </w:r>
      <w:r w:rsidR="006B7EB0" w:rsidRPr="00AE7BDE">
        <w:rPr>
          <w:rFonts w:hint="eastAsia"/>
          <w:color w:val="000000" w:themeColor="text1"/>
        </w:rPr>
        <w:t>社会治理、</w:t>
      </w:r>
      <w:r w:rsidR="000D3BED" w:rsidRPr="00AE7BDE">
        <w:rPr>
          <w:rFonts w:hint="eastAsia"/>
          <w:color w:val="000000" w:themeColor="text1"/>
        </w:rPr>
        <w:t>政府内部运行</w:t>
      </w:r>
      <w:r w:rsidR="000D3BED">
        <w:rPr>
          <w:rFonts w:hint="eastAsia"/>
          <w:color w:val="000000" w:themeColor="text1"/>
        </w:rPr>
        <w:t>和</w:t>
      </w:r>
      <w:r w:rsidR="00CD426C" w:rsidRPr="00AE7BDE">
        <w:rPr>
          <w:rFonts w:hint="eastAsia"/>
          <w:color w:val="000000" w:themeColor="text1"/>
        </w:rPr>
        <w:t>区域协同发展四</w:t>
      </w:r>
      <w:r w:rsidR="006B7EB0" w:rsidRPr="00AE7BDE">
        <w:rPr>
          <w:rFonts w:hint="eastAsia"/>
          <w:color w:val="000000" w:themeColor="text1"/>
        </w:rPr>
        <w:t>个领域</w:t>
      </w:r>
      <w:r w:rsidR="004046DF" w:rsidRPr="00AE7BDE">
        <w:rPr>
          <w:rFonts w:hint="eastAsia"/>
          <w:color w:val="000000" w:themeColor="text1"/>
        </w:rPr>
        <w:t>数字化转型需求，</w:t>
      </w:r>
      <w:r w:rsidR="008F16D5" w:rsidRPr="00AE7BDE">
        <w:rPr>
          <w:rFonts w:hint="eastAsia"/>
          <w:b/>
          <w:color w:val="000000" w:themeColor="text1"/>
        </w:rPr>
        <w:t>到</w:t>
      </w:r>
      <w:r w:rsidR="008F16D5" w:rsidRPr="00AE7BDE">
        <w:rPr>
          <w:rFonts w:hint="eastAsia"/>
          <w:b/>
          <w:color w:val="000000" w:themeColor="text1"/>
        </w:rPr>
        <w:t>2025</w:t>
      </w:r>
      <w:r w:rsidR="008F16D5" w:rsidRPr="00AE7BDE">
        <w:rPr>
          <w:rFonts w:hint="eastAsia"/>
          <w:b/>
          <w:color w:val="000000" w:themeColor="text1"/>
        </w:rPr>
        <w:t>年，</w:t>
      </w:r>
      <w:r w:rsidR="00CD59CE" w:rsidRPr="00AE7BDE">
        <w:rPr>
          <w:rFonts w:hint="eastAsia"/>
          <w:b/>
          <w:color w:val="000000" w:themeColor="text1"/>
        </w:rPr>
        <w:t>数字政府改革建设</w:t>
      </w:r>
      <w:r w:rsidR="00B7336A" w:rsidRPr="00AE7BDE">
        <w:rPr>
          <w:rFonts w:hint="eastAsia"/>
          <w:b/>
          <w:color w:val="000000" w:themeColor="text1"/>
        </w:rPr>
        <w:t>将实现</w:t>
      </w:r>
      <w:r w:rsidR="00CD59CE" w:rsidRPr="00AE7BDE">
        <w:rPr>
          <w:rFonts w:hint="eastAsia"/>
          <w:b/>
          <w:color w:val="000000" w:themeColor="text1"/>
        </w:rPr>
        <w:t>五</w:t>
      </w:r>
      <w:r w:rsidR="00B7336A" w:rsidRPr="00AE7BDE">
        <w:rPr>
          <w:rFonts w:hint="eastAsia"/>
          <w:b/>
          <w:color w:val="000000" w:themeColor="text1"/>
        </w:rPr>
        <w:t>个“新”，具体目标如下：</w:t>
      </w:r>
    </w:p>
    <w:p w14:paraId="364A7254" w14:textId="26C3F86F" w:rsidR="00A215FA" w:rsidRPr="00AE7BDE" w:rsidRDefault="00B7336A" w:rsidP="004051A7">
      <w:pPr>
        <w:pStyle w:val="afa"/>
        <w:ind w:firstLine="643"/>
        <w:rPr>
          <w:b/>
          <w:color w:val="000000" w:themeColor="text1"/>
        </w:rPr>
      </w:pPr>
      <w:r w:rsidRPr="00AE7BDE">
        <w:rPr>
          <w:b/>
          <w:bCs/>
          <w:color w:val="000000" w:themeColor="text1"/>
        </w:rPr>
        <w:t>——</w:t>
      </w:r>
      <w:r w:rsidR="004051A7" w:rsidRPr="00AE7BDE">
        <w:rPr>
          <w:rFonts w:hint="eastAsia"/>
          <w:b/>
          <w:color w:val="000000" w:themeColor="text1"/>
        </w:rPr>
        <w:t>便民惠企服务</w:t>
      </w:r>
      <w:r w:rsidR="00A215FA" w:rsidRPr="00AE7BDE">
        <w:rPr>
          <w:rFonts w:hint="eastAsia"/>
          <w:b/>
          <w:color w:val="000000" w:themeColor="text1"/>
        </w:rPr>
        <w:t>迈上新台阶。</w:t>
      </w:r>
      <w:r w:rsidRPr="00AE7BDE">
        <w:rPr>
          <w:color w:val="000000" w:themeColor="text1"/>
        </w:rPr>
        <w:t>至</w:t>
      </w:r>
      <w:r w:rsidRPr="00AE7BDE">
        <w:rPr>
          <w:color w:val="000000" w:themeColor="text1"/>
        </w:rPr>
        <w:t>2025</w:t>
      </w:r>
      <w:r w:rsidRPr="00AE7BDE">
        <w:rPr>
          <w:color w:val="000000" w:themeColor="text1"/>
        </w:rPr>
        <w:t>年底，</w:t>
      </w:r>
      <w:r w:rsidR="004051A7" w:rsidRPr="00AE7BDE">
        <w:rPr>
          <w:rFonts w:hint="eastAsia"/>
          <w:color w:val="000000" w:themeColor="text1"/>
        </w:rPr>
        <w:t>全区</w:t>
      </w:r>
      <w:r w:rsidRPr="00AE7BDE">
        <w:rPr>
          <w:color w:val="000000" w:themeColor="text1"/>
        </w:rPr>
        <w:t>政务服务事项实现全</w:t>
      </w:r>
      <w:r w:rsidRPr="00AE7BDE">
        <w:rPr>
          <w:rFonts w:ascii="仿宋_GB2312" w:hint="eastAsia"/>
          <w:color w:val="000000" w:themeColor="text1"/>
        </w:rPr>
        <w:t>流程“一网通办”</w:t>
      </w:r>
      <w:r w:rsidRPr="00AE7BDE">
        <w:rPr>
          <w:color w:val="000000" w:themeColor="text1"/>
        </w:rPr>
        <w:t>，市、县级政务服务事项</w:t>
      </w:r>
      <w:r w:rsidRPr="00AE7BDE">
        <w:rPr>
          <w:color w:val="000000" w:themeColor="text1"/>
        </w:rPr>
        <w:t>100%</w:t>
      </w:r>
      <w:r w:rsidRPr="00AE7BDE">
        <w:rPr>
          <w:color w:val="000000" w:themeColor="text1"/>
        </w:rPr>
        <w:t>网上可办、</w:t>
      </w:r>
      <w:r w:rsidRPr="00AE7BDE">
        <w:rPr>
          <w:rFonts w:hint="eastAsia"/>
          <w:color w:val="000000" w:themeColor="text1"/>
        </w:rPr>
        <w:t>95</w:t>
      </w:r>
      <w:r w:rsidRPr="00AE7BDE">
        <w:rPr>
          <w:color w:val="000000" w:themeColor="text1"/>
        </w:rPr>
        <w:t>%</w:t>
      </w:r>
      <w:r w:rsidRPr="00AE7BDE">
        <w:rPr>
          <w:color w:val="000000" w:themeColor="text1"/>
        </w:rPr>
        <w:t>以上的政务服务事项实现</w:t>
      </w:r>
      <w:r w:rsidRPr="00AE7BDE">
        <w:rPr>
          <w:rFonts w:ascii="仿宋_GB2312" w:hint="eastAsia"/>
          <w:color w:val="000000" w:themeColor="text1"/>
        </w:rPr>
        <w:t>最多跑一次、</w:t>
      </w:r>
      <w:r w:rsidRPr="00AE7BDE">
        <w:rPr>
          <w:rFonts w:hint="eastAsia"/>
          <w:color w:val="000000" w:themeColor="text1"/>
        </w:rPr>
        <w:t>100%</w:t>
      </w:r>
      <w:r w:rsidRPr="00AE7BDE">
        <w:rPr>
          <w:rFonts w:hint="eastAsia"/>
          <w:color w:val="000000" w:themeColor="text1"/>
        </w:rPr>
        <w:t>高频</w:t>
      </w:r>
      <w:r w:rsidRPr="00AE7BDE">
        <w:rPr>
          <w:rFonts w:ascii="仿宋_GB2312" w:hint="eastAsia"/>
          <w:color w:val="000000" w:themeColor="text1"/>
        </w:rPr>
        <w:t>事项实现“全</w:t>
      </w:r>
      <w:r w:rsidR="004051A7" w:rsidRPr="00AE7BDE">
        <w:rPr>
          <w:rFonts w:ascii="仿宋_GB2312" w:hint="eastAsia"/>
          <w:color w:val="000000" w:themeColor="text1"/>
        </w:rPr>
        <w:t>区</w:t>
      </w:r>
      <w:r w:rsidRPr="00AE7BDE">
        <w:rPr>
          <w:rFonts w:ascii="仿宋_GB2312" w:hint="eastAsia"/>
          <w:color w:val="000000" w:themeColor="text1"/>
        </w:rPr>
        <w:t>通办”</w:t>
      </w:r>
      <w:r w:rsidR="004051A7" w:rsidRPr="00AE7BDE">
        <w:rPr>
          <w:rFonts w:ascii="仿宋_GB2312" w:hint="eastAsia"/>
          <w:color w:val="000000" w:themeColor="text1"/>
        </w:rPr>
        <w:t>、</w:t>
      </w:r>
      <w:r w:rsidR="004051A7" w:rsidRPr="006725E4">
        <w:rPr>
          <w:rFonts w:ascii="仿宋_GB2312" w:hint="eastAsia"/>
          <w:color w:val="000000" w:themeColor="text1"/>
        </w:rPr>
        <w:t>“广清通办”</w:t>
      </w:r>
      <w:r w:rsidRPr="006725E4">
        <w:rPr>
          <w:color w:val="000000" w:themeColor="text1"/>
        </w:rPr>
        <w:t>。</w:t>
      </w:r>
      <w:r w:rsidRPr="00AE7BDE">
        <w:rPr>
          <w:color w:val="000000" w:themeColor="text1"/>
        </w:rPr>
        <w:t>推动更多事项上线</w:t>
      </w:r>
      <w:r w:rsidRPr="00AE7BDE">
        <w:rPr>
          <w:rFonts w:hint="eastAsia"/>
          <w:color w:val="000000" w:themeColor="text1"/>
        </w:rPr>
        <w:t>“粤省事”“粤商通”等“粤”系列平台</w:t>
      </w:r>
      <w:r w:rsidRPr="00AE7BDE">
        <w:rPr>
          <w:color w:val="000000" w:themeColor="text1"/>
        </w:rPr>
        <w:t>，实现</w:t>
      </w:r>
      <w:r w:rsidRPr="00AE7BDE">
        <w:rPr>
          <w:color w:val="000000" w:themeColor="text1"/>
        </w:rPr>
        <w:t>80</w:t>
      </w:r>
      <w:r w:rsidRPr="00AE7BDE">
        <w:rPr>
          <w:color w:val="000000" w:themeColor="text1"/>
        </w:rPr>
        <w:t>％以上服务事项掌上办。</w:t>
      </w:r>
      <w:r w:rsidR="00EA70B8">
        <w:rPr>
          <w:rFonts w:hint="eastAsia"/>
          <w:color w:val="000000" w:themeColor="text1"/>
        </w:rPr>
        <w:t>进</w:t>
      </w:r>
      <w:r w:rsidR="004051A7" w:rsidRPr="00AE7BDE">
        <w:rPr>
          <w:color w:val="000000" w:themeColor="text1"/>
        </w:rPr>
        <w:t>一步推动医疗、教育、社保、人社、住建、交通、旅游、体育等在内的数字民生工程建设</w:t>
      </w:r>
      <w:r w:rsidR="00BE480C">
        <w:rPr>
          <w:rFonts w:hint="eastAsia"/>
          <w:color w:val="000000" w:themeColor="text1"/>
        </w:rPr>
        <w:t>。</w:t>
      </w:r>
      <w:r w:rsidR="004051A7" w:rsidRPr="00AE7BDE">
        <w:rPr>
          <w:color w:val="000000" w:themeColor="text1"/>
        </w:rPr>
        <w:t>至</w:t>
      </w:r>
      <w:r w:rsidR="004051A7" w:rsidRPr="00AE7BDE">
        <w:rPr>
          <w:color w:val="000000" w:themeColor="text1"/>
        </w:rPr>
        <w:t>2025</w:t>
      </w:r>
      <w:r w:rsidR="004051A7" w:rsidRPr="00AE7BDE">
        <w:rPr>
          <w:color w:val="000000" w:themeColor="text1"/>
        </w:rPr>
        <w:t>年，全</w:t>
      </w:r>
      <w:r w:rsidR="004051A7" w:rsidRPr="00AE7BDE">
        <w:rPr>
          <w:rFonts w:hint="eastAsia"/>
          <w:color w:val="000000" w:themeColor="text1"/>
        </w:rPr>
        <w:t>区</w:t>
      </w:r>
      <w:r w:rsidR="004051A7" w:rsidRPr="00AE7BDE">
        <w:rPr>
          <w:color w:val="000000" w:themeColor="text1"/>
        </w:rPr>
        <w:t>公共服务在线化、均等化、普惠化、便捷化水平</w:t>
      </w:r>
      <w:r w:rsidR="00096121">
        <w:rPr>
          <w:rFonts w:hint="eastAsia"/>
          <w:color w:val="000000" w:themeColor="text1"/>
        </w:rPr>
        <w:t>进</w:t>
      </w:r>
      <w:r w:rsidR="00825AFD" w:rsidRPr="00AE7BDE">
        <w:rPr>
          <w:rFonts w:hint="eastAsia"/>
          <w:color w:val="000000" w:themeColor="text1"/>
        </w:rPr>
        <w:t>一步</w:t>
      </w:r>
      <w:r w:rsidR="004051A7" w:rsidRPr="00AE7BDE">
        <w:rPr>
          <w:color w:val="000000" w:themeColor="text1"/>
        </w:rPr>
        <w:t>提升。</w:t>
      </w:r>
    </w:p>
    <w:p w14:paraId="45192E1B" w14:textId="58C3F1D7" w:rsidR="00B7336A" w:rsidRDefault="00B7336A" w:rsidP="00B7336A">
      <w:pPr>
        <w:pStyle w:val="afa"/>
        <w:ind w:firstLine="643"/>
        <w:rPr>
          <w:color w:val="000000" w:themeColor="text1"/>
        </w:rPr>
      </w:pPr>
      <w:r w:rsidRPr="00AE7BDE">
        <w:rPr>
          <w:b/>
          <w:bCs/>
          <w:color w:val="000000" w:themeColor="text1"/>
        </w:rPr>
        <w:t>——</w:t>
      </w:r>
      <w:r w:rsidR="004051A7" w:rsidRPr="00AE7BDE">
        <w:rPr>
          <w:b/>
          <w:bCs/>
          <w:color w:val="000000" w:themeColor="text1"/>
        </w:rPr>
        <w:t>县域</w:t>
      </w:r>
      <w:r w:rsidR="00A215FA" w:rsidRPr="00AE7BDE">
        <w:rPr>
          <w:rFonts w:hint="eastAsia"/>
          <w:b/>
          <w:color w:val="000000" w:themeColor="text1"/>
        </w:rPr>
        <w:t>社会治理</w:t>
      </w:r>
      <w:r w:rsidR="00CD59CE" w:rsidRPr="00AE7BDE">
        <w:rPr>
          <w:rFonts w:hint="eastAsia"/>
          <w:b/>
          <w:color w:val="000000" w:themeColor="text1"/>
        </w:rPr>
        <w:t>得到</w:t>
      </w:r>
      <w:r w:rsidR="00A215FA" w:rsidRPr="00AE7BDE">
        <w:rPr>
          <w:rFonts w:hint="eastAsia"/>
          <w:b/>
          <w:color w:val="000000" w:themeColor="text1"/>
        </w:rPr>
        <w:t>新</w:t>
      </w:r>
      <w:r w:rsidR="00CD59CE" w:rsidRPr="00AE7BDE">
        <w:rPr>
          <w:rFonts w:hint="eastAsia"/>
          <w:b/>
          <w:color w:val="000000" w:themeColor="text1"/>
        </w:rPr>
        <w:t>提升</w:t>
      </w:r>
      <w:r w:rsidR="00A215FA" w:rsidRPr="00AE7BDE">
        <w:rPr>
          <w:rFonts w:hint="eastAsia"/>
          <w:b/>
          <w:color w:val="000000" w:themeColor="text1"/>
        </w:rPr>
        <w:t>。</w:t>
      </w:r>
      <w:r w:rsidRPr="00AE7BDE">
        <w:rPr>
          <w:rFonts w:hint="eastAsia"/>
          <w:color w:val="000000" w:themeColor="text1"/>
        </w:rPr>
        <w:t>至</w:t>
      </w:r>
      <w:r w:rsidRPr="00AE7BDE">
        <w:rPr>
          <w:rFonts w:hint="eastAsia"/>
          <w:color w:val="000000" w:themeColor="text1"/>
        </w:rPr>
        <w:t>2025</w:t>
      </w:r>
      <w:r w:rsidRPr="00AE7BDE">
        <w:rPr>
          <w:rFonts w:hint="eastAsia"/>
          <w:color w:val="000000" w:themeColor="text1"/>
        </w:rPr>
        <w:t>年底，初步建成</w:t>
      </w:r>
      <w:r w:rsidR="00CD426C" w:rsidRPr="00AE7BDE">
        <w:rPr>
          <w:rFonts w:hint="eastAsia"/>
          <w:color w:val="000000" w:themeColor="text1"/>
        </w:rPr>
        <w:t>智慧城市运行管理</w:t>
      </w:r>
      <w:r w:rsidR="00D575C7">
        <w:rPr>
          <w:rFonts w:hint="eastAsia"/>
          <w:color w:val="000000" w:themeColor="text1"/>
        </w:rPr>
        <w:t>中枢</w:t>
      </w:r>
      <w:r w:rsidRPr="00AE7BDE">
        <w:rPr>
          <w:rFonts w:hint="eastAsia"/>
          <w:color w:val="000000" w:themeColor="text1"/>
        </w:rPr>
        <w:t>，</w:t>
      </w:r>
      <w:r w:rsidR="00D575C7">
        <w:rPr>
          <w:rFonts w:hint="eastAsia"/>
          <w:color w:val="000000" w:themeColor="text1"/>
        </w:rPr>
        <w:t>逐步</w:t>
      </w:r>
      <w:r w:rsidRPr="00AE7BDE">
        <w:rPr>
          <w:rFonts w:hint="eastAsia"/>
          <w:color w:val="000000" w:themeColor="text1"/>
        </w:rPr>
        <w:t>破除各类城市数据孤岛，进一步增强城市运算力、连接力、融合力，初步建成基于地理空间立体化、数据连接一体化的</w:t>
      </w:r>
      <w:r w:rsidRPr="002E0474">
        <w:rPr>
          <w:rFonts w:hint="eastAsia"/>
          <w:color w:val="000000" w:themeColor="text1"/>
        </w:rPr>
        <w:t>“数字孪生”</w:t>
      </w:r>
      <w:r w:rsidRPr="00AE7BDE">
        <w:rPr>
          <w:rFonts w:hint="eastAsia"/>
          <w:color w:val="000000" w:themeColor="text1"/>
        </w:rPr>
        <w:t>城市，数字化城市管理覆盖率达到</w:t>
      </w:r>
      <w:r w:rsidRPr="00AE7BDE">
        <w:rPr>
          <w:color w:val="000000" w:themeColor="text1"/>
        </w:rPr>
        <w:t>80</w:t>
      </w:r>
      <w:r w:rsidRPr="00AE7BDE">
        <w:rPr>
          <w:rFonts w:hint="eastAsia"/>
          <w:color w:val="000000" w:themeColor="text1"/>
        </w:rPr>
        <w:t>%</w:t>
      </w:r>
      <w:r w:rsidRPr="00AE7BDE">
        <w:rPr>
          <w:rFonts w:hint="eastAsia"/>
          <w:color w:val="000000" w:themeColor="text1"/>
        </w:rPr>
        <w:t>以上，筑牢城市管理精细化、可视化、智能化的基础底座</w:t>
      </w:r>
      <w:r w:rsidR="00D114F2" w:rsidRPr="00AE7BDE">
        <w:rPr>
          <w:rFonts w:hint="eastAsia"/>
          <w:color w:val="000000" w:themeColor="text1"/>
        </w:rPr>
        <w:t>，</w:t>
      </w:r>
      <w:r w:rsidR="00115AB7" w:rsidRPr="00AE7BDE">
        <w:rPr>
          <w:rFonts w:hint="eastAsia"/>
          <w:color w:val="000000" w:themeColor="text1"/>
        </w:rPr>
        <w:t>推动全区治理工作</w:t>
      </w:r>
      <w:r w:rsidR="00D114F2" w:rsidRPr="00AE7BDE">
        <w:rPr>
          <w:rFonts w:hint="eastAsia"/>
          <w:color w:val="000000" w:themeColor="text1"/>
        </w:rPr>
        <w:t>实现“一网统管”</w:t>
      </w:r>
      <w:r w:rsidRPr="00AE7BDE">
        <w:rPr>
          <w:rFonts w:hint="eastAsia"/>
          <w:color w:val="000000" w:themeColor="text1"/>
        </w:rPr>
        <w:t>。</w:t>
      </w:r>
    </w:p>
    <w:p w14:paraId="7021B1F9" w14:textId="62078CAD" w:rsidR="00000136" w:rsidRPr="00000136" w:rsidRDefault="00000136" w:rsidP="00000136">
      <w:pPr>
        <w:pStyle w:val="afa"/>
        <w:ind w:firstLine="643"/>
        <w:rPr>
          <w:color w:val="000000" w:themeColor="text1"/>
        </w:rPr>
      </w:pPr>
      <w:r w:rsidRPr="00AE7BDE">
        <w:rPr>
          <w:b/>
          <w:bCs/>
          <w:color w:val="000000" w:themeColor="text1"/>
        </w:rPr>
        <w:t>——</w:t>
      </w:r>
      <w:r w:rsidRPr="00AE7BDE">
        <w:rPr>
          <w:rFonts w:hint="eastAsia"/>
          <w:b/>
          <w:color w:val="000000" w:themeColor="text1"/>
        </w:rPr>
        <w:t>政府内部运行获得新进展。</w:t>
      </w:r>
      <w:r w:rsidRPr="00AE7BDE">
        <w:rPr>
          <w:rFonts w:hint="eastAsia"/>
          <w:color w:val="000000" w:themeColor="text1"/>
        </w:rPr>
        <w:t>全面构建“指尖政府”，粤政易实现全区</w:t>
      </w:r>
      <w:r w:rsidRPr="00AE7BDE">
        <w:rPr>
          <w:rFonts w:hint="eastAsia"/>
          <w:color w:val="000000" w:themeColor="text1"/>
        </w:rPr>
        <w:t>100%</w:t>
      </w:r>
      <w:r w:rsidRPr="00AE7BDE">
        <w:rPr>
          <w:rFonts w:hint="eastAsia"/>
          <w:color w:val="000000" w:themeColor="text1"/>
        </w:rPr>
        <w:t>覆盖，粤政易与内部系统连通率达到</w:t>
      </w:r>
      <w:r w:rsidRPr="00AE7BDE">
        <w:rPr>
          <w:color w:val="000000" w:themeColor="text1"/>
        </w:rPr>
        <w:t>100%</w:t>
      </w:r>
      <w:r w:rsidRPr="00AE7BDE">
        <w:rPr>
          <w:color w:val="000000" w:themeColor="text1"/>
        </w:rPr>
        <w:t>，粤视会实现对全区政府部门视频会议系统全覆盖，持</w:t>
      </w:r>
      <w:r w:rsidRPr="00AE7BDE">
        <w:rPr>
          <w:color w:val="000000" w:themeColor="text1"/>
        </w:rPr>
        <w:lastRenderedPageBreak/>
        <w:t>续提升政府内部上下联动、左右协同的水平，实现</w:t>
      </w:r>
      <w:r w:rsidRPr="00AE7BDE">
        <w:rPr>
          <w:rFonts w:hint="eastAsia"/>
          <w:color w:val="000000" w:themeColor="text1"/>
        </w:rPr>
        <w:t>“</w:t>
      </w:r>
      <w:r w:rsidRPr="00AE7BDE">
        <w:rPr>
          <w:color w:val="000000" w:themeColor="text1"/>
        </w:rPr>
        <w:t>一网协同</w:t>
      </w:r>
      <w:r w:rsidRPr="00AE7BDE">
        <w:rPr>
          <w:rFonts w:hint="eastAsia"/>
          <w:color w:val="000000" w:themeColor="text1"/>
        </w:rPr>
        <w:t>”</w:t>
      </w:r>
      <w:r w:rsidRPr="00AE7BDE">
        <w:rPr>
          <w:color w:val="000000" w:themeColor="text1"/>
        </w:rPr>
        <w:t>。</w:t>
      </w:r>
    </w:p>
    <w:p w14:paraId="71DD4F1B" w14:textId="19EFAA72" w:rsidR="00A215FA" w:rsidRPr="00AE7BDE" w:rsidRDefault="00B7336A" w:rsidP="00A02E5E">
      <w:pPr>
        <w:pStyle w:val="afa"/>
        <w:ind w:firstLine="643"/>
        <w:rPr>
          <w:color w:val="000000" w:themeColor="text1"/>
        </w:rPr>
      </w:pPr>
      <w:r w:rsidRPr="00AE7BDE">
        <w:rPr>
          <w:b/>
          <w:bCs/>
          <w:color w:val="000000" w:themeColor="text1"/>
        </w:rPr>
        <w:t>——</w:t>
      </w:r>
      <w:r w:rsidR="00CD59CE" w:rsidRPr="00AE7BDE">
        <w:rPr>
          <w:rFonts w:hint="eastAsia"/>
          <w:b/>
          <w:color w:val="000000" w:themeColor="text1"/>
        </w:rPr>
        <w:t>区域协同发展取得新成效</w:t>
      </w:r>
      <w:r w:rsidR="006B7EB0" w:rsidRPr="00AE7BDE">
        <w:rPr>
          <w:rFonts w:hint="eastAsia"/>
          <w:b/>
          <w:color w:val="000000" w:themeColor="text1"/>
        </w:rPr>
        <w:t>。</w:t>
      </w:r>
      <w:r w:rsidRPr="00AE7BDE">
        <w:rPr>
          <w:rFonts w:hint="eastAsia"/>
          <w:color w:val="000000" w:themeColor="text1"/>
        </w:rPr>
        <w:t>入珠融湾取得积极进展，</w:t>
      </w:r>
      <w:r w:rsidR="00CD426C" w:rsidRPr="00AE7BDE">
        <w:rPr>
          <w:rFonts w:hint="eastAsia"/>
          <w:color w:val="000000" w:themeColor="text1"/>
        </w:rPr>
        <w:t>广清大数据产业创新发展，全域旅游示范区全面建设助推广清一体化效应日益显现</w:t>
      </w:r>
      <w:r w:rsidRPr="00AE7BDE">
        <w:rPr>
          <w:rFonts w:hint="eastAsia"/>
          <w:color w:val="000000" w:themeColor="text1"/>
        </w:rPr>
        <w:t>，</w:t>
      </w:r>
      <w:r w:rsidR="00D114F2" w:rsidRPr="00AE7BDE">
        <w:rPr>
          <w:rFonts w:hint="eastAsia"/>
          <w:color w:val="000000" w:themeColor="text1"/>
        </w:rPr>
        <w:t>数据赋能产业创新，数字经济成效逐渐显现</w:t>
      </w:r>
      <w:r w:rsidRPr="00AE7BDE">
        <w:rPr>
          <w:rFonts w:hint="eastAsia"/>
          <w:color w:val="000000" w:themeColor="text1"/>
        </w:rPr>
        <w:t>。</w:t>
      </w:r>
      <w:r w:rsidR="00D114F2" w:rsidRPr="00AE7BDE">
        <w:rPr>
          <w:rFonts w:hint="eastAsia"/>
          <w:color w:val="000000" w:themeColor="text1"/>
        </w:rPr>
        <w:t>农业农村数字化转型升级实现突破</w:t>
      </w:r>
      <w:r w:rsidR="00CD426C" w:rsidRPr="00AE7BDE">
        <w:rPr>
          <w:rFonts w:hint="eastAsia"/>
          <w:color w:val="000000" w:themeColor="text1"/>
        </w:rPr>
        <w:t>，形成以农村数据中心全面赋能基础的智慧农业农村体系，数据资源要素</w:t>
      </w:r>
      <w:r w:rsidR="00CD426C" w:rsidRPr="00AE7BDE">
        <w:rPr>
          <w:rFonts w:hint="eastAsia"/>
          <w:color w:val="000000" w:themeColor="text1"/>
        </w:rPr>
        <w:t>100%</w:t>
      </w:r>
      <w:r w:rsidR="00CD426C" w:rsidRPr="00AE7BDE">
        <w:rPr>
          <w:rFonts w:hint="eastAsia"/>
          <w:color w:val="000000" w:themeColor="text1"/>
        </w:rPr>
        <w:t>有序共享，驱动</w:t>
      </w:r>
      <w:r w:rsidRPr="00AE7BDE">
        <w:rPr>
          <w:rFonts w:hint="eastAsia"/>
          <w:color w:val="000000" w:themeColor="text1"/>
        </w:rPr>
        <w:t>城乡</w:t>
      </w:r>
      <w:r w:rsidR="00CD426C" w:rsidRPr="00AE7BDE">
        <w:rPr>
          <w:rFonts w:hint="eastAsia"/>
          <w:color w:val="000000" w:themeColor="text1"/>
        </w:rPr>
        <w:t>应用</w:t>
      </w:r>
      <w:r w:rsidRPr="00AE7BDE">
        <w:rPr>
          <w:rFonts w:hint="eastAsia"/>
          <w:color w:val="000000" w:themeColor="text1"/>
        </w:rPr>
        <w:t>基本打通，城乡一体化发展格局更趋完善。</w:t>
      </w:r>
    </w:p>
    <w:p w14:paraId="55109F7B" w14:textId="5ABE8946" w:rsidR="00A35E59" w:rsidRPr="00AE7BDE" w:rsidRDefault="00B7336A" w:rsidP="00A02E5E">
      <w:pPr>
        <w:pStyle w:val="afa"/>
        <w:ind w:firstLine="643"/>
        <w:rPr>
          <w:color w:val="000000" w:themeColor="text1"/>
        </w:rPr>
      </w:pPr>
      <w:r w:rsidRPr="00AE7BDE">
        <w:rPr>
          <w:b/>
          <w:bCs/>
          <w:color w:val="000000" w:themeColor="text1"/>
        </w:rPr>
        <w:t>——</w:t>
      </w:r>
      <w:r w:rsidR="00A35E59" w:rsidRPr="00AE7BDE">
        <w:rPr>
          <w:rFonts w:hint="eastAsia"/>
          <w:b/>
          <w:color w:val="000000" w:themeColor="text1"/>
        </w:rPr>
        <w:t>基础支撑</w:t>
      </w:r>
      <w:r w:rsidR="00A02E5E" w:rsidRPr="00AE7BDE">
        <w:rPr>
          <w:rFonts w:hint="eastAsia"/>
          <w:b/>
          <w:color w:val="000000" w:themeColor="text1"/>
        </w:rPr>
        <w:t>能力</w:t>
      </w:r>
      <w:r w:rsidR="00423A47" w:rsidRPr="00AE7BDE">
        <w:rPr>
          <w:rFonts w:hint="eastAsia"/>
          <w:b/>
          <w:color w:val="000000" w:themeColor="text1"/>
        </w:rPr>
        <w:t>实现新突破</w:t>
      </w:r>
      <w:r w:rsidR="008706FA" w:rsidRPr="00AE7BDE">
        <w:rPr>
          <w:rFonts w:hint="eastAsia"/>
          <w:b/>
          <w:color w:val="000000" w:themeColor="text1"/>
        </w:rPr>
        <w:t>。</w:t>
      </w:r>
      <w:r w:rsidRPr="00AE7BDE">
        <w:rPr>
          <w:rFonts w:hint="eastAsia"/>
          <w:color w:val="000000" w:themeColor="text1"/>
        </w:rPr>
        <w:t>进一步</w:t>
      </w:r>
      <w:r w:rsidRPr="00AE7BDE">
        <w:rPr>
          <w:color w:val="000000" w:themeColor="text1"/>
        </w:rPr>
        <w:t>构建集约高效、安全可靠的技术架构，</w:t>
      </w:r>
      <w:r w:rsidRPr="00AE7BDE">
        <w:rPr>
          <w:rFonts w:hint="eastAsia"/>
          <w:color w:val="000000" w:themeColor="text1"/>
        </w:rPr>
        <w:t>推动</w:t>
      </w:r>
      <w:r w:rsidR="00CD426C" w:rsidRPr="00AE7BDE">
        <w:rPr>
          <w:rFonts w:hint="eastAsia"/>
          <w:color w:val="000000" w:themeColor="text1"/>
        </w:rPr>
        <w:t>全区</w:t>
      </w:r>
      <w:r w:rsidRPr="00AE7BDE">
        <w:rPr>
          <w:color w:val="000000" w:themeColor="text1"/>
        </w:rPr>
        <w:t>政务云、政务网</w:t>
      </w:r>
      <w:r w:rsidRPr="00AE7BDE">
        <w:rPr>
          <w:rFonts w:hint="eastAsia"/>
          <w:color w:val="000000" w:themeColor="text1"/>
        </w:rPr>
        <w:t>按需</w:t>
      </w:r>
      <w:r w:rsidRPr="00AE7BDE">
        <w:rPr>
          <w:color w:val="000000" w:themeColor="text1"/>
        </w:rPr>
        <w:t>提质增容，</w:t>
      </w:r>
      <w:r w:rsidRPr="00AE7BDE">
        <w:rPr>
          <w:rFonts w:hint="eastAsia"/>
          <w:color w:val="000000" w:themeColor="text1"/>
        </w:rPr>
        <w:t>政务云资源算力规模达到</w:t>
      </w:r>
      <w:r w:rsidR="00CD426C" w:rsidRPr="00AE7BDE">
        <w:rPr>
          <w:rFonts w:hint="eastAsia"/>
          <w:color w:val="000000" w:themeColor="text1"/>
        </w:rPr>
        <w:t>20</w:t>
      </w:r>
      <w:r w:rsidRPr="00AE7BDE">
        <w:rPr>
          <w:rFonts w:hint="eastAsia"/>
          <w:color w:val="000000" w:themeColor="text1"/>
        </w:rPr>
        <w:t>万核，政务外网接入率达到</w:t>
      </w:r>
      <w:r w:rsidRPr="00AE7BDE">
        <w:rPr>
          <w:color w:val="000000" w:themeColor="text1"/>
        </w:rPr>
        <w:t>90%</w:t>
      </w:r>
      <w:r w:rsidRPr="00AE7BDE">
        <w:rPr>
          <w:rFonts w:hint="eastAsia"/>
          <w:color w:val="000000" w:themeColor="text1"/>
        </w:rPr>
        <w:t>，电子证照用证率超过</w:t>
      </w:r>
      <w:r w:rsidR="00CD426C" w:rsidRPr="00AE7BDE">
        <w:rPr>
          <w:rFonts w:hint="eastAsia"/>
          <w:color w:val="000000" w:themeColor="text1"/>
        </w:rPr>
        <w:t>80</w:t>
      </w:r>
      <w:r w:rsidRPr="00AE7BDE">
        <w:rPr>
          <w:rFonts w:hint="eastAsia"/>
          <w:color w:val="000000" w:themeColor="text1"/>
        </w:rPr>
        <w:t>%</w:t>
      </w:r>
      <w:r w:rsidR="00825AFD" w:rsidRPr="00AE7BDE">
        <w:rPr>
          <w:rFonts w:hint="eastAsia"/>
          <w:color w:val="000000" w:themeColor="text1"/>
        </w:rPr>
        <w:t>，</w:t>
      </w:r>
      <w:r w:rsidRPr="00AE7BDE">
        <w:rPr>
          <w:rFonts w:hint="eastAsia"/>
          <w:color w:val="000000" w:themeColor="text1"/>
        </w:rPr>
        <w:t>服务器、计算机终端国产化率</w:t>
      </w:r>
      <w:r w:rsidR="00CD426C" w:rsidRPr="00AE7BDE">
        <w:rPr>
          <w:rFonts w:hint="eastAsia"/>
          <w:color w:val="000000" w:themeColor="text1"/>
        </w:rPr>
        <w:t>达到市级规划指标</w:t>
      </w:r>
      <w:r w:rsidRPr="00AE7BDE">
        <w:rPr>
          <w:rFonts w:hint="eastAsia"/>
          <w:color w:val="000000" w:themeColor="text1"/>
        </w:rPr>
        <w:t>，</w:t>
      </w:r>
      <w:r w:rsidRPr="00AE7BDE">
        <w:rPr>
          <w:color w:val="000000" w:themeColor="text1"/>
        </w:rPr>
        <w:t>基本建成可信、可靠、可控的</w:t>
      </w:r>
      <w:r w:rsidRPr="00AE7BDE">
        <w:rPr>
          <w:rFonts w:hint="eastAsia"/>
          <w:color w:val="000000" w:themeColor="text1"/>
        </w:rPr>
        <w:t>网络</w:t>
      </w:r>
      <w:r w:rsidRPr="00AE7BDE">
        <w:rPr>
          <w:color w:val="000000" w:themeColor="text1"/>
        </w:rPr>
        <w:t>安全体系，网络信息安全水平明显提升。</w:t>
      </w:r>
    </w:p>
    <w:p w14:paraId="3CC587B3" w14:textId="0B097A5A" w:rsidR="00697698" w:rsidRPr="00AE7BDE" w:rsidRDefault="00066E12" w:rsidP="001732F9">
      <w:pPr>
        <w:pStyle w:val="2"/>
        <w:ind w:left="0" w:firstLineChars="200" w:firstLine="640"/>
        <w:rPr>
          <w:color w:val="000000" w:themeColor="text1"/>
        </w:rPr>
      </w:pPr>
      <w:bookmarkStart w:id="62" w:name="_Toc89874223"/>
      <w:r w:rsidRPr="00AE7BDE">
        <w:rPr>
          <w:rFonts w:hint="eastAsia"/>
          <w:color w:val="000000" w:themeColor="text1"/>
        </w:rPr>
        <w:t>实施策略</w:t>
      </w:r>
      <w:bookmarkEnd w:id="62"/>
    </w:p>
    <w:p w14:paraId="43F77C9A" w14:textId="66C65E0C" w:rsidR="00D05F3D" w:rsidRPr="006E1F50" w:rsidRDefault="00D05F3D" w:rsidP="006E1F50">
      <w:pPr>
        <w:pStyle w:val="3"/>
        <w:ind w:firstLine="643"/>
        <w:rPr>
          <w:color w:val="000000" w:themeColor="text1"/>
        </w:rPr>
      </w:pPr>
      <w:r w:rsidRPr="00AE7BDE">
        <w:rPr>
          <w:rFonts w:hint="eastAsia"/>
          <w:color w:val="000000" w:themeColor="text1"/>
        </w:rPr>
        <w:t>全区联动，统分结合</w:t>
      </w:r>
    </w:p>
    <w:p w14:paraId="3CCDDD71" w14:textId="3C3B1CDA" w:rsidR="00D114F2" w:rsidRPr="00AE7BDE" w:rsidRDefault="00D05F3D" w:rsidP="00D05F3D">
      <w:pPr>
        <w:pStyle w:val="afa"/>
        <w:ind w:firstLine="640"/>
      </w:pPr>
      <w:r w:rsidRPr="00AE7BDE">
        <w:t>在规划的总体布局下</w:t>
      </w:r>
      <w:r w:rsidRPr="00AE7BDE">
        <w:rPr>
          <w:rFonts w:hint="eastAsia"/>
        </w:rPr>
        <w:t>，按照“市县（市、区）一体，以统为主，统分结合”的总体要求，区级数字政府改革建设，应遵循市数字政府统一的标准规范，确保架构的完整性、一致性、互通性。</w:t>
      </w:r>
    </w:p>
    <w:p w14:paraId="3DAA5164" w14:textId="3BFF35E1" w:rsidR="00177515" w:rsidRDefault="00D05F3D" w:rsidP="00D05F3D">
      <w:pPr>
        <w:pStyle w:val="afa"/>
        <w:ind w:firstLine="640"/>
      </w:pPr>
      <w:r w:rsidRPr="00AE7BDE">
        <w:rPr>
          <w:rFonts w:hint="eastAsia"/>
        </w:rPr>
        <w:t>区级数字政府建设，由</w:t>
      </w:r>
      <w:r w:rsidR="00B2659B" w:rsidRPr="000775C1">
        <w:rPr>
          <w:rFonts w:hint="eastAsia"/>
        </w:rPr>
        <w:t>数字政府</w:t>
      </w:r>
      <w:r w:rsidR="00C754D7" w:rsidRPr="000775C1">
        <w:rPr>
          <w:rFonts w:hint="eastAsia"/>
        </w:rPr>
        <w:t>改革建设</w:t>
      </w:r>
      <w:r w:rsidR="00B2659B" w:rsidRPr="000775C1">
        <w:rPr>
          <w:rFonts w:hint="eastAsia"/>
        </w:rPr>
        <w:t>工作领导小组</w:t>
      </w:r>
      <w:r w:rsidRPr="00AE7BDE">
        <w:rPr>
          <w:rFonts w:hint="eastAsia"/>
        </w:rPr>
        <w:t>牵头，制定全区数字政府改革建设规划，统筹区级各部门的</w:t>
      </w:r>
      <w:r w:rsidRPr="00AE7BDE">
        <w:rPr>
          <w:rFonts w:hint="eastAsia"/>
        </w:rPr>
        <w:lastRenderedPageBreak/>
        <w:t>建设需求，按照省、市统一标准规范要求开展建设和部署，以应用省、市级统一的系统平台为主，并将政务大数据中心、政务云平台与市级数字政府技术架构对接，确保标准一致、信息充分地进行共建、共享、共用，避免重复投资</w:t>
      </w:r>
      <w:r w:rsidR="00411D9F">
        <w:rPr>
          <w:rFonts w:hint="eastAsia"/>
        </w:rPr>
        <w:t>，并在此基础上，开展应用推广和业务创新</w:t>
      </w:r>
      <w:r w:rsidRPr="00AE7BDE">
        <w:rPr>
          <w:rFonts w:hint="eastAsia"/>
        </w:rPr>
        <w:t>。</w:t>
      </w:r>
    </w:p>
    <w:p w14:paraId="1E22B53C" w14:textId="548BE87D" w:rsidR="00D05F3D" w:rsidRPr="00AE7BDE" w:rsidRDefault="00D05F3D" w:rsidP="00D05F3D">
      <w:pPr>
        <w:pStyle w:val="afa"/>
        <w:ind w:firstLine="640"/>
      </w:pPr>
      <w:r w:rsidRPr="00AE7BDE">
        <w:rPr>
          <w:rFonts w:hint="eastAsia"/>
        </w:rPr>
        <w:t>区级各部门，应按照区级数字政府统一架构要求，整合应用系统和主题数据，提高本部门信息化系统的一体化程度，并积极与区级数字政府技术架构对接，确保实现区级系统通、数据通、业务通。</w:t>
      </w:r>
    </w:p>
    <w:p w14:paraId="61197E3B" w14:textId="6312E719" w:rsidR="00D05F3D" w:rsidRPr="006E1F50" w:rsidRDefault="00D05F3D" w:rsidP="006E1F50">
      <w:pPr>
        <w:pStyle w:val="3"/>
        <w:ind w:firstLine="643"/>
        <w:rPr>
          <w:color w:val="000000" w:themeColor="text1"/>
        </w:rPr>
      </w:pPr>
      <w:r w:rsidRPr="00AE7BDE">
        <w:rPr>
          <w:rFonts w:hint="eastAsia"/>
          <w:color w:val="000000" w:themeColor="text1"/>
        </w:rPr>
        <w:t>有限目标，分布实施</w:t>
      </w:r>
    </w:p>
    <w:p w14:paraId="0FD63E87" w14:textId="1C54DB68" w:rsidR="00423A47" w:rsidRPr="00AE7BDE" w:rsidRDefault="00411D9F" w:rsidP="00115AB7">
      <w:pPr>
        <w:pStyle w:val="afa"/>
        <w:ind w:firstLine="640"/>
        <w:rPr>
          <w:color w:val="000000" w:themeColor="text1"/>
        </w:rPr>
      </w:pPr>
      <w:r>
        <w:rPr>
          <w:rFonts w:hint="eastAsia"/>
          <w:color w:val="000000" w:themeColor="text1"/>
        </w:rPr>
        <w:t>——</w:t>
      </w:r>
      <w:r w:rsidR="00115AB7" w:rsidRPr="00AE7BDE">
        <w:rPr>
          <w:rFonts w:hint="eastAsia"/>
          <w:color w:val="000000" w:themeColor="text1"/>
        </w:rPr>
        <w:t>2021</w:t>
      </w:r>
      <w:r w:rsidR="00115AB7" w:rsidRPr="00AE7BDE">
        <w:rPr>
          <w:rFonts w:hint="eastAsia"/>
          <w:color w:val="000000" w:themeColor="text1"/>
        </w:rPr>
        <w:t>年</w:t>
      </w:r>
      <w:r>
        <w:rPr>
          <w:rFonts w:hint="eastAsia"/>
          <w:color w:val="000000" w:themeColor="text1"/>
        </w:rPr>
        <w:t>。</w:t>
      </w:r>
      <w:r w:rsidR="00115AB7" w:rsidRPr="00AE7BDE">
        <w:rPr>
          <w:rFonts w:hint="eastAsia"/>
          <w:color w:val="000000" w:themeColor="text1"/>
        </w:rPr>
        <w:t>夯实基础，试点先行。</w:t>
      </w:r>
      <w:r w:rsidR="00423A47" w:rsidRPr="00AE7BDE">
        <w:rPr>
          <w:rFonts w:hint="eastAsia"/>
          <w:color w:val="000000" w:themeColor="text1"/>
        </w:rPr>
        <w:t>全面推广使用“粤系列”平台型应用、深化政银合作、关注重点特殊人群应用需求，提升</w:t>
      </w:r>
      <w:r w:rsidR="005C4C7B" w:rsidRPr="00AE7BDE">
        <w:rPr>
          <w:rFonts w:hint="eastAsia"/>
          <w:color w:val="000000" w:themeColor="text1"/>
        </w:rPr>
        <w:t>政务服务</w:t>
      </w:r>
      <w:r w:rsidR="00423A47" w:rsidRPr="00AE7BDE">
        <w:rPr>
          <w:rFonts w:hint="eastAsia"/>
          <w:color w:val="000000" w:themeColor="text1"/>
        </w:rPr>
        <w:t>品质；开展“一网统管”工作，</w:t>
      </w:r>
      <w:r w:rsidR="005C4C7B" w:rsidRPr="00AE7BDE">
        <w:rPr>
          <w:rFonts w:hint="eastAsia"/>
          <w:color w:val="000000" w:themeColor="text1"/>
        </w:rPr>
        <w:t>升级社会</w:t>
      </w:r>
      <w:r w:rsidR="00CD426C" w:rsidRPr="00AE7BDE">
        <w:rPr>
          <w:rFonts w:hint="eastAsia"/>
          <w:color w:val="000000" w:themeColor="text1"/>
        </w:rPr>
        <w:t>综合</w:t>
      </w:r>
      <w:r w:rsidR="005C4C7B" w:rsidRPr="00AE7BDE">
        <w:rPr>
          <w:rFonts w:hint="eastAsia"/>
          <w:color w:val="000000" w:themeColor="text1"/>
        </w:rPr>
        <w:t>治理云平台</w:t>
      </w:r>
      <w:r w:rsidR="00423A47" w:rsidRPr="00AE7BDE">
        <w:rPr>
          <w:rFonts w:hint="eastAsia"/>
          <w:color w:val="000000" w:themeColor="text1"/>
        </w:rPr>
        <w:t>，并逐步推出具有</w:t>
      </w:r>
      <w:r w:rsidR="005C4C7B" w:rsidRPr="00AE7BDE">
        <w:rPr>
          <w:rFonts w:hint="eastAsia"/>
          <w:color w:val="000000" w:themeColor="text1"/>
        </w:rPr>
        <w:t>清城区</w:t>
      </w:r>
      <w:r w:rsidR="00423A47" w:rsidRPr="00AE7BDE">
        <w:rPr>
          <w:rFonts w:hint="eastAsia"/>
          <w:color w:val="000000" w:themeColor="text1"/>
        </w:rPr>
        <w:t>特色的业务应用；夯实</w:t>
      </w:r>
      <w:r w:rsidR="00F15F81" w:rsidRPr="00AE7BDE">
        <w:rPr>
          <w:rFonts w:hint="eastAsia"/>
          <w:color w:val="000000" w:themeColor="text1"/>
        </w:rPr>
        <w:t>基础支撑能力</w:t>
      </w:r>
      <w:r w:rsidR="00423A47" w:rsidRPr="00AE7BDE">
        <w:rPr>
          <w:rFonts w:hint="eastAsia"/>
          <w:color w:val="000000" w:themeColor="text1"/>
        </w:rPr>
        <w:t>，完善</w:t>
      </w:r>
      <w:r w:rsidR="00F15F81" w:rsidRPr="00AE7BDE">
        <w:rPr>
          <w:rFonts w:hint="eastAsia"/>
          <w:color w:val="000000" w:themeColor="text1"/>
        </w:rPr>
        <w:t>区</w:t>
      </w:r>
      <w:r w:rsidR="00423A47" w:rsidRPr="00AE7BDE">
        <w:rPr>
          <w:rFonts w:hint="eastAsia"/>
          <w:color w:val="000000" w:themeColor="text1"/>
        </w:rPr>
        <w:t>政务云平台</w:t>
      </w:r>
      <w:r w:rsidR="00F15F81" w:rsidRPr="00AE7BDE">
        <w:rPr>
          <w:rFonts w:hint="eastAsia"/>
          <w:color w:val="000000" w:themeColor="text1"/>
        </w:rPr>
        <w:t>和政务网服务能力</w:t>
      </w:r>
      <w:r w:rsidR="001967EA">
        <w:rPr>
          <w:rFonts w:hint="eastAsia"/>
          <w:color w:val="000000" w:themeColor="text1"/>
        </w:rPr>
        <w:t>；</w:t>
      </w:r>
      <w:r w:rsidR="00F15F81" w:rsidRPr="00AE7BDE">
        <w:rPr>
          <w:rFonts w:hint="eastAsia"/>
          <w:color w:val="000000" w:themeColor="text1"/>
        </w:rPr>
        <w:t>推进清城区试点建设，</w:t>
      </w:r>
      <w:r w:rsidR="00BD526F" w:rsidRPr="00AE7BDE">
        <w:rPr>
          <w:rFonts w:hint="eastAsia"/>
          <w:color w:val="000000" w:themeColor="text1"/>
        </w:rPr>
        <w:t>包括清城区金碧湾、金海湾等小区智慧健康</w:t>
      </w:r>
      <w:r w:rsidR="00CA71FF">
        <w:rPr>
          <w:rFonts w:hint="eastAsia"/>
          <w:color w:val="000000" w:themeColor="text1"/>
        </w:rPr>
        <w:t>、</w:t>
      </w:r>
      <w:r w:rsidR="00BD526F" w:rsidRPr="00AE7BDE">
        <w:rPr>
          <w:rFonts w:hint="eastAsia"/>
          <w:color w:val="000000" w:themeColor="text1"/>
        </w:rPr>
        <w:t>智慧社区小屋等应用建设</w:t>
      </w:r>
      <w:r w:rsidR="004E2D9F">
        <w:rPr>
          <w:rFonts w:hint="eastAsia"/>
          <w:color w:val="000000" w:themeColor="text1"/>
        </w:rPr>
        <w:t>，</w:t>
      </w:r>
      <w:r w:rsidR="00C302C0" w:rsidRPr="00AE7BDE">
        <w:rPr>
          <w:rFonts w:hint="eastAsia"/>
          <w:color w:val="000000" w:themeColor="text1"/>
        </w:rPr>
        <w:t>东城街道办“智慧医疗”、</w:t>
      </w:r>
      <w:r w:rsidR="00BD526F" w:rsidRPr="00AE7BDE">
        <w:rPr>
          <w:rFonts w:hint="eastAsia"/>
          <w:color w:val="000000" w:themeColor="text1"/>
        </w:rPr>
        <w:t>凤城街道办</w:t>
      </w:r>
      <w:r w:rsidR="00C302C0" w:rsidRPr="00AE7BDE">
        <w:rPr>
          <w:rFonts w:hint="eastAsia"/>
          <w:color w:val="000000" w:themeColor="text1"/>
        </w:rPr>
        <w:t>“</w:t>
      </w:r>
      <w:r w:rsidR="00C302C0" w:rsidRPr="00AE7BDE">
        <w:rPr>
          <w:rFonts w:hint="eastAsia"/>
          <w:color w:val="000000" w:themeColor="text1"/>
        </w:rPr>
        <w:t>5G+</w:t>
      </w:r>
      <w:r w:rsidR="00C302C0" w:rsidRPr="00AE7BDE">
        <w:rPr>
          <w:rFonts w:hint="eastAsia"/>
          <w:color w:val="000000" w:themeColor="text1"/>
        </w:rPr>
        <w:t>智慧社区”、“智慧教育”建设</w:t>
      </w:r>
      <w:r w:rsidR="00BD526F" w:rsidRPr="00AE7BDE">
        <w:rPr>
          <w:rFonts w:hint="eastAsia"/>
          <w:color w:val="000000" w:themeColor="text1"/>
        </w:rPr>
        <w:t>及源潭镇</w:t>
      </w:r>
      <w:r w:rsidR="00C302C0" w:rsidRPr="00AE7BDE">
        <w:rPr>
          <w:rFonts w:hint="eastAsia"/>
          <w:color w:val="000000" w:themeColor="text1"/>
        </w:rPr>
        <w:t>“数字乡村”</w:t>
      </w:r>
      <w:r w:rsidR="00BD526F" w:rsidRPr="00AE7BDE">
        <w:rPr>
          <w:rFonts w:hint="eastAsia"/>
          <w:color w:val="000000" w:themeColor="text1"/>
        </w:rPr>
        <w:t>建设等试点项目，形成可复制的经验。</w:t>
      </w:r>
    </w:p>
    <w:p w14:paraId="355C9004" w14:textId="1ACBFD8A" w:rsidR="00423A47" w:rsidRPr="00AE7BDE" w:rsidRDefault="00411D9F" w:rsidP="009F14FF">
      <w:pPr>
        <w:pStyle w:val="afa"/>
        <w:ind w:firstLine="640"/>
        <w:rPr>
          <w:color w:val="000000" w:themeColor="text1"/>
        </w:rPr>
      </w:pPr>
      <w:r>
        <w:rPr>
          <w:rFonts w:hint="eastAsia"/>
          <w:color w:val="000000" w:themeColor="text1"/>
        </w:rPr>
        <w:t>——</w:t>
      </w:r>
      <w:r w:rsidR="00115AB7" w:rsidRPr="00AE7BDE">
        <w:rPr>
          <w:rFonts w:hint="eastAsia"/>
          <w:color w:val="000000" w:themeColor="text1"/>
        </w:rPr>
        <w:t>2022-2023</w:t>
      </w:r>
      <w:r w:rsidR="00115AB7" w:rsidRPr="00AE7BDE">
        <w:rPr>
          <w:rFonts w:hint="eastAsia"/>
          <w:color w:val="000000" w:themeColor="text1"/>
        </w:rPr>
        <w:t>年</w:t>
      </w:r>
      <w:r>
        <w:rPr>
          <w:rFonts w:hint="eastAsia"/>
          <w:color w:val="000000" w:themeColor="text1"/>
        </w:rPr>
        <w:t>。</w:t>
      </w:r>
      <w:r w:rsidR="00423A47" w:rsidRPr="00AE7BDE">
        <w:rPr>
          <w:rFonts w:hint="eastAsia"/>
          <w:color w:val="000000" w:themeColor="text1"/>
        </w:rPr>
        <w:t>深入推进各领域业务应用建设，</w:t>
      </w:r>
      <w:r w:rsidR="009F14FF" w:rsidRPr="00AE7BDE">
        <w:rPr>
          <w:rFonts w:hint="eastAsia"/>
          <w:color w:val="000000" w:themeColor="text1"/>
        </w:rPr>
        <w:t>依托社会</w:t>
      </w:r>
      <w:r w:rsidR="00AC4D83">
        <w:rPr>
          <w:rFonts w:hint="eastAsia"/>
          <w:color w:val="000000" w:themeColor="text1"/>
        </w:rPr>
        <w:t>综合</w:t>
      </w:r>
      <w:r w:rsidR="009F14FF" w:rsidRPr="00AE7BDE">
        <w:rPr>
          <w:rFonts w:hint="eastAsia"/>
          <w:color w:val="000000" w:themeColor="text1"/>
        </w:rPr>
        <w:t>治理云平台，</w:t>
      </w:r>
      <w:r w:rsidR="00423A47" w:rsidRPr="00AE7BDE">
        <w:rPr>
          <w:rFonts w:hint="eastAsia"/>
          <w:color w:val="000000" w:themeColor="text1"/>
        </w:rPr>
        <w:t>推进</w:t>
      </w:r>
      <w:r w:rsidR="008C3B7A" w:rsidRPr="00AE7BDE">
        <w:rPr>
          <w:rFonts w:hint="eastAsia"/>
          <w:color w:val="000000" w:themeColor="text1"/>
        </w:rPr>
        <w:t>民生服务</w:t>
      </w:r>
      <w:r w:rsidR="00423A47" w:rsidRPr="00AE7BDE">
        <w:rPr>
          <w:rFonts w:hint="eastAsia"/>
          <w:color w:val="000000" w:themeColor="text1"/>
        </w:rPr>
        <w:t>、社会治理、</w:t>
      </w:r>
      <w:r w:rsidR="00BD526F" w:rsidRPr="00AE7BDE">
        <w:rPr>
          <w:rFonts w:hint="eastAsia"/>
          <w:color w:val="000000" w:themeColor="text1"/>
        </w:rPr>
        <w:t>乡村振兴</w:t>
      </w:r>
      <w:r w:rsidR="00423A47" w:rsidRPr="00AE7BDE">
        <w:rPr>
          <w:rFonts w:hint="eastAsia"/>
          <w:color w:val="000000" w:themeColor="text1"/>
        </w:rPr>
        <w:t>和政府运行</w:t>
      </w:r>
      <w:r w:rsidR="008C3B7A" w:rsidRPr="00AE7BDE">
        <w:rPr>
          <w:rFonts w:hint="eastAsia"/>
          <w:color w:val="000000" w:themeColor="text1"/>
        </w:rPr>
        <w:t>等</w:t>
      </w:r>
      <w:r w:rsidR="00423A47" w:rsidRPr="00AE7BDE">
        <w:rPr>
          <w:rFonts w:hint="eastAsia"/>
          <w:color w:val="000000" w:themeColor="text1"/>
        </w:rPr>
        <w:t>领域应用建设，</w:t>
      </w:r>
      <w:r w:rsidR="00423A47" w:rsidRPr="00AE7BDE">
        <w:rPr>
          <w:color w:val="000000" w:themeColor="text1"/>
        </w:rPr>
        <w:t>有序</w:t>
      </w:r>
      <w:r w:rsidR="00423A47" w:rsidRPr="00AE7BDE">
        <w:rPr>
          <w:rFonts w:hint="eastAsia"/>
          <w:color w:val="000000" w:themeColor="text1"/>
        </w:rPr>
        <w:t>推动各部门数字化转型；推进</w:t>
      </w:r>
      <w:r w:rsidR="000964F0" w:rsidRPr="00AE7BDE">
        <w:rPr>
          <w:rFonts w:hint="eastAsia"/>
          <w:color w:val="000000" w:themeColor="text1"/>
        </w:rPr>
        <w:t>清城区</w:t>
      </w:r>
      <w:r w:rsidR="009F14FF" w:rsidRPr="00AE7BDE">
        <w:rPr>
          <w:rFonts w:hint="eastAsia"/>
          <w:color w:val="000000" w:themeColor="text1"/>
        </w:rPr>
        <w:t>数据</w:t>
      </w:r>
      <w:r w:rsidR="009F14FF" w:rsidRPr="00AE7BDE">
        <w:rPr>
          <w:color w:val="000000" w:themeColor="text1"/>
        </w:rPr>
        <w:t>资源共享交换</w:t>
      </w:r>
      <w:r w:rsidR="00BD526F" w:rsidRPr="00AE7BDE">
        <w:rPr>
          <w:rFonts w:hint="eastAsia"/>
          <w:color w:val="000000" w:themeColor="text1"/>
        </w:rPr>
        <w:t>，</w:t>
      </w:r>
      <w:r w:rsidR="009F14FF" w:rsidRPr="00AE7BDE">
        <w:rPr>
          <w:rFonts w:hint="eastAsia"/>
          <w:color w:val="000000" w:themeColor="text1"/>
        </w:rPr>
        <w:t>整合各部门应用系统和数据，</w:t>
      </w:r>
      <w:r w:rsidR="009F14FF" w:rsidRPr="00AE7BDE">
        <w:rPr>
          <w:rFonts w:hint="eastAsia"/>
          <w:color w:val="000000" w:themeColor="text1"/>
        </w:rPr>
        <w:lastRenderedPageBreak/>
        <w:t>充分依托省市数据中台能力，</w:t>
      </w:r>
      <w:r w:rsidR="00BD526F" w:rsidRPr="00AE7BDE">
        <w:rPr>
          <w:rFonts w:hint="eastAsia"/>
          <w:color w:val="000000" w:themeColor="text1"/>
        </w:rPr>
        <w:t>建设基础库、专题库和主题库，</w:t>
      </w:r>
      <w:r w:rsidR="009F14FF" w:rsidRPr="00AE7BDE">
        <w:rPr>
          <w:rFonts w:hint="eastAsia"/>
          <w:color w:val="000000" w:themeColor="text1"/>
        </w:rPr>
        <w:t>积极与市级数字政府技术架构对接</w:t>
      </w:r>
      <w:r w:rsidR="00BD526F" w:rsidRPr="00AE7BDE">
        <w:rPr>
          <w:rFonts w:hint="eastAsia"/>
          <w:color w:val="000000" w:themeColor="text1"/>
        </w:rPr>
        <w:t>，</w:t>
      </w:r>
      <w:r w:rsidR="009F14FF" w:rsidRPr="00AE7BDE">
        <w:rPr>
          <w:rFonts w:hint="eastAsia"/>
          <w:color w:val="000000" w:themeColor="text1"/>
          <w:szCs w:val="36"/>
        </w:rPr>
        <w:t>进一步</w:t>
      </w:r>
      <w:r w:rsidR="00825AFD" w:rsidRPr="00AE7BDE">
        <w:rPr>
          <w:rFonts w:hint="eastAsia"/>
          <w:color w:val="000000" w:themeColor="text1"/>
          <w:szCs w:val="36"/>
        </w:rPr>
        <w:t>推动</w:t>
      </w:r>
      <w:r w:rsidR="00423A47" w:rsidRPr="00AE7BDE">
        <w:rPr>
          <w:color w:val="000000" w:themeColor="text1"/>
          <w:szCs w:val="36"/>
        </w:rPr>
        <w:t>公共数据开放和开发利用</w:t>
      </w:r>
      <w:r w:rsidR="00423A47" w:rsidRPr="00AE7BDE">
        <w:rPr>
          <w:rFonts w:hint="eastAsia"/>
          <w:color w:val="000000" w:themeColor="text1"/>
          <w:szCs w:val="36"/>
        </w:rPr>
        <w:t>，并不断提升巩固全</w:t>
      </w:r>
      <w:r w:rsidR="009F14FF" w:rsidRPr="00AE7BDE">
        <w:rPr>
          <w:rFonts w:hint="eastAsia"/>
          <w:color w:val="000000" w:themeColor="text1"/>
          <w:szCs w:val="36"/>
        </w:rPr>
        <w:t>区</w:t>
      </w:r>
      <w:r w:rsidR="00423A47" w:rsidRPr="00AE7BDE">
        <w:rPr>
          <w:rFonts w:hint="eastAsia"/>
          <w:color w:val="000000" w:themeColor="text1"/>
          <w:szCs w:val="36"/>
        </w:rPr>
        <w:t>政务信息基础设施支撑水平。</w:t>
      </w:r>
    </w:p>
    <w:p w14:paraId="417817A1" w14:textId="02B60F6B" w:rsidR="00D471B3" w:rsidRPr="00CD5FD4" w:rsidRDefault="00411D9F" w:rsidP="00CD5FD4">
      <w:pPr>
        <w:pStyle w:val="afa"/>
        <w:ind w:firstLine="640"/>
        <w:rPr>
          <w:color w:val="000000" w:themeColor="text1"/>
        </w:rPr>
      </w:pPr>
      <w:r>
        <w:rPr>
          <w:rFonts w:hint="eastAsia"/>
          <w:color w:val="000000" w:themeColor="text1"/>
        </w:rPr>
        <w:t>——</w:t>
      </w:r>
      <w:r w:rsidR="00115AB7" w:rsidRPr="00AE7BDE">
        <w:rPr>
          <w:rFonts w:hint="eastAsia"/>
          <w:color w:val="000000" w:themeColor="text1"/>
        </w:rPr>
        <w:t>2024-2025</w:t>
      </w:r>
      <w:r w:rsidR="00115AB7" w:rsidRPr="00AE7BDE">
        <w:rPr>
          <w:rFonts w:hint="eastAsia"/>
          <w:color w:val="000000" w:themeColor="text1"/>
        </w:rPr>
        <w:t>年</w:t>
      </w:r>
      <w:r>
        <w:rPr>
          <w:rFonts w:hint="eastAsia"/>
          <w:color w:val="000000" w:themeColor="text1"/>
        </w:rPr>
        <w:t>。</w:t>
      </w:r>
      <w:r w:rsidR="00423A47" w:rsidRPr="00AE7BDE">
        <w:rPr>
          <w:rFonts w:hint="eastAsia"/>
          <w:color w:val="000000" w:themeColor="text1"/>
        </w:rPr>
        <w:t>以</w:t>
      </w:r>
      <w:r w:rsidR="008C3B7A" w:rsidRPr="00AE7BDE">
        <w:rPr>
          <w:rFonts w:hint="eastAsia"/>
          <w:color w:val="000000" w:themeColor="text1"/>
        </w:rPr>
        <w:t>“</w:t>
      </w:r>
      <w:r w:rsidR="008C3B7A" w:rsidRPr="00AE7BDE">
        <w:rPr>
          <w:color w:val="000000" w:themeColor="text1"/>
        </w:rPr>
        <w:t>全面提升、提质增效、自我进化、优化生态</w:t>
      </w:r>
      <w:r w:rsidR="008C3B7A" w:rsidRPr="00AE7BDE">
        <w:rPr>
          <w:rFonts w:hint="eastAsia"/>
          <w:color w:val="000000" w:themeColor="text1"/>
        </w:rPr>
        <w:t>”</w:t>
      </w:r>
      <w:r w:rsidR="00423A47" w:rsidRPr="00AE7BDE">
        <w:rPr>
          <w:rFonts w:hint="eastAsia"/>
          <w:color w:val="000000" w:themeColor="text1"/>
        </w:rPr>
        <w:t>为</w:t>
      </w:r>
      <w:r w:rsidR="00423A47" w:rsidRPr="00AE7BDE">
        <w:rPr>
          <w:color w:val="000000" w:themeColor="text1"/>
        </w:rPr>
        <w:t>重点</w:t>
      </w:r>
      <w:r w:rsidR="00423A47" w:rsidRPr="00AE7BDE">
        <w:rPr>
          <w:rFonts w:hint="eastAsia"/>
          <w:color w:val="000000" w:themeColor="text1"/>
        </w:rPr>
        <w:t>，</w:t>
      </w:r>
      <w:r w:rsidR="00423A47" w:rsidRPr="00AE7BDE">
        <w:rPr>
          <w:color w:val="000000" w:themeColor="text1"/>
        </w:rPr>
        <w:t>推动数字技术与政府履职全面深度融合，</w:t>
      </w:r>
      <w:r w:rsidR="004051A7" w:rsidRPr="00AE7BDE">
        <w:rPr>
          <w:rFonts w:hint="eastAsia"/>
          <w:color w:val="000000" w:themeColor="text1"/>
        </w:rPr>
        <w:t>全区</w:t>
      </w:r>
      <w:r w:rsidR="00423A47" w:rsidRPr="00AE7BDE">
        <w:rPr>
          <w:color w:val="000000" w:themeColor="text1"/>
        </w:rPr>
        <w:t>整体性、一体化</w:t>
      </w:r>
      <w:r w:rsidR="00423A47" w:rsidRPr="00AE7BDE">
        <w:rPr>
          <w:rFonts w:hint="eastAsia"/>
          <w:color w:val="000000" w:themeColor="text1"/>
        </w:rPr>
        <w:t>的</w:t>
      </w:r>
      <w:r w:rsidR="00423A47" w:rsidRPr="00AE7BDE">
        <w:rPr>
          <w:color w:val="000000" w:themeColor="text1"/>
        </w:rPr>
        <w:t>政府</w:t>
      </w:r>
      <w:r w:rsidR="00423A47" w:rsidRPr="00AE7BDE">
        <w:rPr>
          <w:rFonts w:hint="eastAsia"/>
          <w:color w:val="000000" w:themeColor="text1"/>
        </w:rPr>
        <w:t>数字化业务应用</w:t>
      </w:r>
      <w:r w:rsidR="00423A47" w:rsidRPr="00AE7BDE">
        <w:rPr>
          <w:color w:val="000000" w:themeColor="text1"/>
        </w:rPr>
        <w:t>体系基本建成，共建共享、集约利用的技术体系基本建成，数字政府有力引领</w:t>
      </w:r>
      <w:r w:rsidR="00423A47" w:rsidRPr="00AE7BDE">
        <w:rPr>
          <w:rFonts w:hint="eastAsia"/>
          <w:color w:val="000000" w:themeColor="text1"/>
        </w:rPr>
        <w:t>数字</w:t>
      </w:r>
      <w:r w:rsidR="00423A47" w:rsidRPr="00AE7BDE">
        <w:rPr>
          <w:color w:val="000000" w:themeColor="text1"/>
        </w:rPr>
        <w:t>社会</w:t>
      </w:r>
      <w:r w:rsidR="00423A47" w:rsidRPr="00AE7BDE">
        <w:rPr>
          <w:rFonts w:hint="eastAsia"/>
          <w:color w:val="000000" w:themeColor="text1"/>
        </w:rPr>
        <w:t>、数字生态</w:t>
      </w:r>
      <w:r w:rsidR="00423A47" w:rsidRPr="00AE7BDE">
        <w:rPr>
          <w:color w:val="000000" w:themeColor="text1"/>
        </w:rPr>
        <w:t>发展，完成本规划确定的目标任务。</w:t>
      </w:r>
    </w:p>
    <w:p w14:paraId="68C5C7DF" w14:textId="77777777" w:rsidR="00066E12" w:rsidRPr="00AE7BDE" w:rsidRDefault="00066E12" w:rsidP="001732F9">
      <w:pPr>
        <w:pStyle w:val="1"/>
        <w:ind w:left="0" w:firstLineChars="200" w:firstLine="640"/>
        <w:rPr>
          <w:color w:val="000000" w:themeColor="text1"/>
        </w:rPr>
      </w:pPr>
      <w:bookmarkStart w:id="63" w:name="_Toc89874224"/>
      <w:r w:rsidRPr="00AE7BDE">
        <w:rPr>
          <w:rFonts w:hint="eastAsia"/>
          <w:color w:val="000000" w:themeColor="text1"/>
        </w:rPr>
        <w:t>总体</w:t>
      </w:r>
      <w:r w:rsidRPr="00AE7BDE">
        <w:rPr>
          <w:color w:val="000000" w:themeColor="text1"/>
        </w:rPr>
        <w:t>架构</w:t>
      </w:r>
      <w:bookmarkEnd w:id="63"/>
    </w:p>
    <w:p w14:paraId="0691AF40" w14:textId="6CFD70A5" w:rsidR="00066E12" w:rsidRPr="00AE7BDE" w:rsidRDefault="00066E12" w:rsidP="001732F9">
      <w:pPr>
        <w:pStyle w:val="2"/>
        <w:ind w:left="0" w:firstLineChars="200" w:firstLine="640"/>
        <w:rPr>
          <w:color w:val="000000" w:themeColor="text1"/>
        </w:rPr>
      </w:pPr>
      <w:bookmarkStart w:id="64" w:name="_Toc89874225"/>
      <w:r w:rsidRPr="00AE7BDE">
        <w:rPr>
          <w:color w:val="000000" w:themeColor="text1"/>
        </w:rPr>
        <w:t>管理架构</w:t>
      </w:r>
      <w:bookmarkEnd w:id="64"/>
    </w:p>
    <w:p w14:paraId="6E240AB3" w14:textId="40A16E69" w:rsidR="00B94188" w:rsidRPr="00AE7BDE" w:rsidRDefault="00B94188" w:rsidP="00317854">
      <w:pPr>
        <w:pStyle w:val="afa"/>
        <w:ind w:firstLine="640"/>
        <w:rPr>
          <w:color w:val="000000" w:themeColor="text1"/>
        </w:rPr>
      </w:pPr>
      <w:r w:rsidRPr="00AE7BDE">
        <w:rPr>
          <w:color w:val="000000" w:themeColor="text1"/>
        </w:rPr>
        <w:t>按照</w:t>
      </w:r>
      <w:r w:rsidRPr="00AE7BDE">
        <w:rPr>
          <w:rFonts w:hint="eastAsia"/>
          <w:color w:val="000000" w:themeColor="text1"/>
        </w:rPr>
        <w:t>“</w:t>
      </w:r>
      <w:r w:rsidRPr="00AE7BDE">
        <w:rPr>
          <w:color w:val="000000" w:themeColor="text1"/>
        </w:rPr>
        <w:t>政企合作、管运分离</w:t>
      </w:r>
      <w:r w:rsidRPr="00AE7BDE">
        <w:rPr>
          <w:rFonts w:hint="eastAsia"/>
          <w:color w:val="000000" w:themeColor="text1"/>
        </w:rPr>
        <w:t>”</w:t>
      </w:r>
      <w:r w:rsidRPr="00AE7BDE">
        <w:rPr>
          <w:color w:val="000000" w:themeColor="text1"/>
        </w:rPr>
        <w:t>的总体原则，不断完善我</w:t>
      </w:r>
      <w:r w:rsidRPr="00AE7BDE">
        <w:rPr>
          <w:rFonts w:hint="eastAsia"/>
          <w:color w:val="000000" w:themeColor="text1"/>
        </w:rPr>
        <w:t>区“</w:t>
      </w:r>
      <w:r w:rsidRPr="00AE7BDE">
        <w:rPr>
          <w:color w:val="000000" w:themeColor="text1"/>
        </w:rPr>
        <w:t>统一领导、统筹管理、专业运营、智库支撑</w:t>
      </w:r>
      <w:r w:rsidRPr="00AE7BDE">
        <w:rPr>
          <w:rFonts w:hint="eastAsia"/>
          <w:color w:val="000000" w:themeColor="text1"/>
        </w:rPr>
        <w:t>”</w:t>
      </w:r>
      <w:r w:rsidRPr="00AE7BDE">
        <w:rPr>
          <w:color w:val="000000" w:themeColor="text1"/>
        </w:rPr>
        <w:t>的数字政府改革建设管理模式。</w:t>
      </w:r>
    </w:p>
    <w:p w14:paraId="71C98D29" w14:textId="18FD668A" w:rsidR="00B94188" w:rsidRPr="00AE7BDE" w:rsidRDefault="000F3B56" w:rsidP="0009078A">
      <w:pPr>
        <w:ind w:firstLineChars="62" w:firstLine="198"/>
        <w:rPr>
          <w:color w:val="000000" w:themeColor="text1"/>
        </w:rPr>
      </w:pPr>
      <w:r>
        <w:rPr>
          <w:noProof/>
          <w:color w:val="000000" w:themeColor="text1"/>
        </w:rPr>
        <w:drawing>
          <wp:inline distT="0" distB="0" distL="0" distR="0" wp14:anchorId="5EB916AF" wp14:editId="283CF7A4">
            <wp:extent cx="5274310" cy="263715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14:paraId="0C52171F" w14:textId="33B87845" w:rsidR="00B94188" w:rsidRPr="00B27FB3" w:rsidRDefault="00B94188" w:rsidP="00B94188">
      <w:pPr>
        <w:pStyle w:val="a8"/>
        <w:ind w:firstLine="480"/>
        <w:rPr>
          <w:color w:val="000000" w:themeColor="text1"/>
          <w:sz w:val="24"/>
          <w:szCs w:val="24"/>
        </w:rPr>
      </w:pPr>
      <w:r w:rsidRPr="00B27FB3">
        <w:rPr>
          <w:rFonts w:hint="eastAsia"/>
          <w:color w:val="000000" w:themeColor="text1"/>
          <w:sz w:val="24"/>
          <w:szCs w:val="24"/>
        </w:rPr>
        <w:t>图</w:t>
      </w:r>
      <w:r w:rsidRPr="00B27FB3">
        <w:rPr>
          <w:rFonts w:hint="eastAsia"/>
          <w:color w:val="000000" w:themeColor="text1"/>
          <w:sz w:val="24"/>
          <w:szCs w:val="24"/>
        </w:rPr>
        <w:t xml:space="preserve">1 </w:t>
      </w:r>
      <w:r w:rsidRPr="00B27FB3">
        <w:rPr>
          <w:rFonts w:hint="eastAsia"/>
          <w:color w:val="000000" w:themeColor="text1"/>
          <w:sz w:val="24"/>
          <w:szCs w:val="24"/>
        </w:rPr>
        <w:t>数字政府管理架构图</w:t>
      </w:r>
    </w:p>
    <w:p w14:paraId="772B79DC" w14:textId="51D7589C" w:rsidR="00B94188" w:rsidRPr="00AE7BDE" w:rsidRDefault="00B94188" w:rsidP="001732F9">
      <w:pPr>
        <w:pStyle w:val="3"/>
        <w:ind w:firstLine="643"/>
        <w:rPr>
          <w:color w:val="000000" w:themeColor="text1"/>
        </w:rPr>
      </w:pPr>
      <w:r w:rsidRPr="00AE7BDE">
        <w:rPr>
          <w:color w:val="000000" w:themeColor="text1"/>
        </w:rPr>
        <w:lastRenderedPageBreak/>
        <w:t>统一领导</w:t>
      </w:r>
    </w:p>
    <w:p w14:paraId="59EEEEB2" w14:textId="7D7707D9" w:rsidR="00B94188" w:rsidRPr="00AE7BDE" w:rsidRDefault="00B94188" w:rsidP="00B94188">
      <w:pPr>
        <w:pStyle w:val="afa"/>
        <w:ind w:firstLine="640"/>
        <w:rPr>
          <w:color w:val="000000" w:themeColor="text1"/>
        </w:rPr>
      </w:pPr>
      <w:r w:rsidRPr="006F3C60">
        <w:rPr>
          <w:color w:val="000000" w:themeColor="text1"/>
        </w:rPr>
        <w:t>设立</w:t>
      </w:r>
      <w:r w:rsidRPr="00AE7BDE">
        <w:rPr>
          <w:rFonts w:hint="eastAsia"/>
          <w:color w:val="000000" w:themeColor="text1"/>
        </w:rPr>
        <w:t>区</w:t>
      </w:r>
      <w:r w:rsidRPr="00AE7BDE">
        <w:rPr>
          <w:color w:val="000000" w:themeColor="text1"/>
        </w:rPr>
        <w:t>数字政府改革建设工作领导小组和首席数据官（以下简称</w:t>
      </w:r>
      <w:r w:rsidRPr="00AE7BDE">
        <w:rPr>
          <w:color w:val="000000" w:themeColor="text1"/>
        </w:rPr>
        <w:t>CDO</w:t>
      </w:r>
      <w:r w:rsidRPr="00AE7BDE">
        <w:rPr>
          <w:color w:val="000000" w:themeColor="text1"/>
        </w:rPr>
        <w:t>），健全完善主要领导负责制，加强数字政府改革建设的宏观指导、统筹规划、跨部门协调和统一部署的力度，领导本行政区域内数据工作，对信息化建设及数据发展和保护工作中的重大事项进行决策，协调解决相关重大问题。</w:t>
      </w:r>
    </w:p>
    <w:p w14:paraId="10165DEE" w14:textId="6F1EEB05" w:rsidR="00B94188" w:rsidRPr="00AE7BDE" w:rsidRDefault="00B94188" w:rsidP="001732F9">
      <w:pPr>
        <w:pStyle w:val="3"/>
        <w:ind w:firstLine="643"/>
        <w:rPr>
          <w:color w:val="000000" w:themeColor="text1"/>
        </w:rPr>
      </w:pPr>
      <w:r w:rsidRPr="00AE7BDE">
        <w:rPr>
          <w:color w:val="000000" w:themeColor="text1"/>
        </w:rPr>
        <w:t>统筹管理</w:t>
      </w:r>
    </w:p>
    <w:p w14:paraId="451E1F4B" w14:textId="5DBD9E62" w:rsidR="00B94188" w:rsidRPr="00AE7BDE" w:rsidRDefault="0009078A" w:rsidP="00B94188">
      <w:pPr>
        <w:pStyle w:val="afa"/>
        <w:ind w:firstLine="640"/>
        <w:rPr>
          <w:color w:val="000000" w:themeColor="text1"/>
        </w:rPr>
      </w:pPr>
      <w:r w:rsidRPr="00AE7BDE">
        <w:rPr>
          <w:rFonts w:hint="eastAsia"/>
          <w:color w:val="000000" w:themeColor="text1"/>
        </w:rPr>
        <w:t>区</w:t>
      </w:r>
      <w:r w:rsidRPr="00AE7BDE">
        <w:rPr>
          <w:color w:val="000000" w:themeColor="text1"/>
        </w:rPr>
        <w:t>大数据中心</w:t>
      </w:r>
      <w:r w:rsidR="00B94188" w:rsidRPr="00AE7BDE">
        <w:rPr>
          <w:color w:val="000000" w:themeColor="text1"/>
        </w:rPr>
        <w:t>作为</w:t>
      </w:r>
      <w:r w:rsidR="00B82143">
        <w:rPr>
          <w:rFonts w:hint="eastAsia"/>
          <w:color w:val="000000" w:themeColor="text1"/>
        </w:rPr>
        <w:t>信息化项目建设</w:t>
      </w:r>
      <w:r w:rsidR="00B94188" w:rsidRPr="00AE7BDE">
        <w:rPr>
          <w:color w:val="000000" w:themeColor="text1"/>
        </w:rPr>
        <w:t>和公共数据管理的主管机构，统筹协调各职能部门信息化项目管理，负责建设运营公共类项目</w:t>
      </w:r>
      <w:r w:rsidR="00082E1A">
        <w:rPr>
          <w:rFonts w:hint="eastAsia"/>
          <w:color w:val="000000" w:themeColor="text1"/>
        </w:rPr>
        <w:t>。</w:t>
      </w:r>
      <w:r w:rsidR="00B94188" w:rsidRPr="00AE7BDE">
        <w:rPr>
          <w:color w:val="000000" w:themeColor="text1"/>
        </w:rPr>
        <w:t>统筹本行政区域内公共数据的采集、分类、管理、分析和应用工作，提高本级数字政府统筹、集约、共享力度</w:t>
      </w:r>
      <w:r w:rsidR="00B94188" w:rsidRPr="00AE7BDE">
        <w:rPr>
          <w:rFonts w:hint="eastAsia"/>
          <w:color w:val="000000" w:themeColor="text1"/>
        </w:rPr>
        <w:t>。在省、市、区数字政府改革建设工作领导小组领导下，各级政府部门</w:t>
      </w:r>
      <w:r w:rsidR="00B94188" w:rsidRPr="00FB3E00">
        <w:rPr>
          <w:rFonts w:hint="eastAsia"/>
          <w:color w:val="000000" w:themeColor="text1"/>
        </w:rPr>
        <w:t>应设立</w:t>
      </w:r>
      <w:r w:rsidR="00B94188" w:rsidRPr="00AE7BDE">
        <w:rPr>
          <w:rFonts w:hint="eastAsia"/>
          <w:color w:val="000000" w:themeColor="text1"/>
        </w:rPr>
        <w:t>首席数据官（</w:t>
      </w:r>
      <w:r w:rsidR="00B94188" w:rsidRPr="00AE7BDE">
        <w:rPr>
          <w:color w:val="000000" w:themeColor="text1"/>
        </w:rPr>
        <w:t>CDO</w:t>
      </w:r>
      <w:r w:rsidR="00B94188" w:rsidRPr="00AE7BDE">
        <w:rPr>
          <w:rFonts w:hint="eastAsia"/>
          <w:color w:val="000000" w:themeColor="text1"/>
        </w:rPr>
        <w:t>）</w:t>
      </w:r>
      <w:r w:rsidR="00B94188" w:rsidRPr="00AE7BDE">
        <w:rPr>
          <w:color w:val="000000" w:themeColor="text1"/>
        </w:rPr>
        <w:t>，</w:t>
      </w:r>
      <w:r w:rsidR="00B94188" w:rsidRPr="00FB3E00">
        <w:rPr>
          <w:color w:val="000000" w:themeColor="text1"/>
        </w:rPr>
        <w:t>作为数字政府改革</w:t>
      </w:r>
      <w:r w:rsidR="00D83D22" w:rsidRPr="00FB3E00">
        <w:rPr>
          <w:rFonts w:hint="eastAsia"/>
          <w:color w:val="000000" w:themeColor="text1"/>
        </w:rPr>
        <w:t>建设单位</w:t>
      </w:r>
      <w:r w:rsidR="00B94188" w:rsidRPr="00FB3E00">
        <w:rPr>
          <w:color w:val="000000" w:themeColor="text1"/>
        </w:rPr>
        <w:t>，</w:t>
      </w:r>
      <w:r w:rsidR="00B94188" w:rsidRPr="00FB3E00">
        <w:rPr>
          <w:rFonts w:hint="eastAsia"/>
          <w:color w:val="000000" w:themeColor="text1"/>
        </w:rPr>
        <w:t>明确信息化主管机构</w:t>
      </w:r>
      <w:r w:rsidR="00B94188" w:rsidRPr="00AE7BDE">
        <w:rPr>
          <w:rFonts w:hint="eastAsia"/>
          <w:color w:val="000000" w:themeColor="text1"/>
        </w:rPr>
        <w:t>，</w:t>
      </w:r>
      <w:r w:rsidR="00B94188" w:rsidRPr="00AE7BDE">
        <w:rPr>
          <w:color w:val="000000" w:themeColor="text1"/>
        </w:rPr>
        <w:t>统筹信息化和数据管理工作，推动数据融合创新，实施常态化监督，加强人才队伍建设，并接受省、市数字政府改革建设工作领导小组对其履职情况的监督考核。</w:t>
      </w:r>
    </w:p>
    <w:p w14:paraId="2FA3640D" w14:textId="58125AEC" w:rsidR="00B94188" w:rsidRPr="00AE7BDE" w:rsidRDefault="00B94188" w:rsidP="001732F9">
      <w:pPr>
        <w:pStyle w:val="3"/>
        <w:ind w:firstLine="643"/>
        <w:rPr>
          <w:color w:val="000000" w:themeColor="text1"/>
        </w:rPr>
      </w:pPr>
      <w:r w:rsidRPr="00AE7BDE">
        <w:rPr>
          <w:color w:val="000000" w:themeColor="text1"/>
        </w:rPr>
        <w:t>专业运营</w:t>
      </w:r>
    </w:p>
    <w:p w14:paraId="2A421E77" w14:textId="48607B6F" w:rsidR="00B94188" w:rsidRPr="00AE7BDE" w:rsidRDefault="00B94188" w:rsidP="00B94188">
      <w:pPr>
        <w:pStyle w:val="afa"/>
        <w:ind w:firstLine="640"/>
        <w:rPr>
          <w:color w:val="000000" w:themeColor="text1"/>
        </w:rPr>
      </w:pPr>
      <w:r w:rsidRPr="00AE7BDE">
        <w:rPr>
          <w:color w:val="000000" w:themeColor="text1"/>
        </w:rPr>
        <w:t>按照</w:t>
      </w:r>
      <w:r w:rsidRPr="00AE7BDE">
        <w:rPr>
          <w:rFonts w:hint="eastAsia"/>
          <w:color w:val="000000" w:themeColor="text1"/>
        </w:rPr>
        <w:t>“</w:t>
      </w:r>
      <w:r w:rsidRPr="00AE7BDE">
        <w:rPr>
          <w:color w:val="000000" w:themeColor="text1"/>
        </w:rPr>
        <w:t>政企合作、管运分离</w:t>
      </w:r>
      <w:r w:rsidRPr="00AE7BDE">
        <w:rPr>
          <w:rFonts w:hint="eastAsia"/>
          <w:color w:val="000000" w:themeColor="text1"/>
        </w:rPr>
        <w:t>”</w:t>
      </w:r>
      <w:r w:rsidRPr="00AE7BDE">
        <w:rPr>
          <w:color w:val="000000" w:themeColor="text1"/>
        </w:rPr>
        <w:t>要求，</w:t>
      </w:r>
      <w:r w:rsidRPr="00AE7BDE">
        <w:rPr>
          <w:rFonts w:hint="eastAsia"/>
          <w:color w:val="000000" w:themeColor="text1"/>
        </w:rPr>
        <w:t>优化区</w:t>
      </w:r>
      <w:r w:rsidRPr="00AE7BDE">
        <w:rPr>
          <w:color w:val="000000" w:themeColor="text1"/>
        </w:rPr>
        <w:t>级数字政府建设运营</w:t>
      </w:r>
      <w:r w:rsidRPr="00AE7BDE">
        <w:rPr>
          <w:rFonts w:hint="eastAsia"/>
          <w:color w:val="000000" w:themeColor="text1"/>
        </w:rPr>
        <w:t>管理</w:t>
      </w:r>
      <w:r w:rsidRPr="00AE7BDE">
        <w:rPr>
          <w:color w:val="000000" w:themeColor="text1"/>
        </w:rPr>
        <w:t>，</w:t>
      </w:r>
      <w:r w:rsidRPr="00AE7BDE">
        <w:rPr>
          <w:rFonts w:hint="eastAsia"/>
          <w:color w:val="000000" w:themeColor="text1"/>
        </w:rPr>
        <w:t>继续</w:t>
      </w:r>
      <w:r w:rsidRPr="00AE7BDE">
        <w:rPr>
          <w:color w:val="000000" w:themeColor="text1"/>
        </w:rPr>
        <w:t>采取购买服务模式开展</w:t>
      </w:r>
      <w:r w:rsidRPr="00AE7BDE">
        <w:rPr>
          <w:rFonts w:hint="eastAsia"/>
          <w:color w:val="000000" w:themeColor="text1"/>
        </w:rPr>
        <w:t>区</w:t>
      </w:r>
      <w:r w:rsidRPr="00AE7BDE">
        <w:rPr>
          <w:color w:val="000000" w:themeColor="text1"/>
        </w:rPr>
        <w:t>级政务信息化项目建设、运营工作</w:t>
      </w:r>
      <w:r w:rsidRPr="00AE7BDE">
        <w:rPr>
          <w:rFonts w:hint="eastAsia"/>
          <w:color w:val="000000" w:themeColor="text1"/>
        </w:rPr>
        <w:t>，</w:t>
      </w:r>
      <w:r w:rsidRPr="00AE7BDE">
        <w:rPr>
          <w:color w:val="000000" w:themeColor="text1"/>
        </w:rPr>
        <w:t>由</w:t>
      </w:r>
      <w:r w:rsidRPr="00AE7BDE">
        <w:rPr>
          <w:rFonts w:hint="eastAsia"/>
          <w:color w:val="000000" w:themeColor="text1"/>
        </w:rPr>
        <w:t>区</w:t>
      </w:r>
      <w:r w:rsidRPr="00AE7BDE">
        <w:rPr>
          <w:color w:val="000000" w:themeColor="text1"/>
        </w:rPr>
        <w:t>大数据中心指导</w:t>
      </w:r>
      <w:r w:rsidRPr="00AE7BDE">
        <w:rPr>
          <w:rFonts w:hint="eastAsia"/>
          <w:color w:val="000000" w:themeColor="text1"/>
        </w:rPr>
        <w:t>监督</w:t>
      </w:r>
      <w:r w:rsidRPr="00AE7BDE">
        <w:rPr>
          <w:color w:val="000000" w:themeColor="text1"/>
        </w:rPr>
        <w:t>，在省市一体化要求下，各部门开展政务信息化项目建设、运营工作</w:t>
      </w:r>
      <w:r w:rsidRPr="00AE7BDE">
        <w:rPr>
          <w:rFonts w:hint="eastAsia"/>
          <w:color w:val="000000" w:themeColor="text1"/>
        </w:rPr>
        <w:t>，</w:t>
      </w:r>
      <w:r w:rsidRPr="00AE7BDE">
        <w:rPr>
          <w:rFonts w:hint="eastAsia"/>
          <w:color w:val="000000" w:themeColor="text1"/>
        </w:rPr>
        <w:lastRenderedPageBreak/>
        <w:t>打造繁荣、稳定的数字政府产业生态</w:t>
      </w:r>
      <w:r w:rsidRPr="00AE7BDE">
        <w:rPr>
          <w:color w:val="000000" w:themeColor="text1"/>
        </w:rPr>
        <w:t>。</w:t>
      </w:r>
    </w:p>
    <w:p w14:paraId="4597899B" w14:textId="5336EBAC" w:rsidR="00B94188" w:rsidRPr="00AE7BDE" w:rsidRDefault="00B94188" w:rsidP="001732F9">
      <w:pPr>
        <w:pStyle w:val="3"/>
        <w:ind w:firstLine="643"/>
        <w:rPr>
          <w:color w:val="000000" w:themeColor="text1"/>
        </w:rPr>
      </w:pPr>
      <w:r w:rsidRPr="00AE7BDE">
        <w:rPr>
          <w:color w:val="000000" w:themeColor="text1"/>
        </w:rPr>
        <w:t>智库支撑</w:t>
      </w:r>
    </w:p>
    <w:p w14:paraId="65B280DE" w14:textId="2CE816AA" w:rsidR="00B94188" w:rsidRPr="00AE7BDE" w:rsidRDefault="00B94188" w:rsidP="00B94188">
      <w:pPr>
        <w:pStyle w:val="afa"/>
        <w:ind w:firstLine="640"/>
        <w:rPr>
          <w:color w:val="000000" w:themeColor="text1"/>
        </w:rPr>
      </w:pPr>
      <w:r w:rsidRPr="00AE7BDE">
        <w:rPr>
          <w:rFonts w:hint="eastAsia"/>
          <w:color w:val="000000" w:themeColor="text1"/>
        </w:rPr>
        <w:t>区级</w:t>
      </w:r>
      <w:r w:rsidRPr="00AE7BDE">
        <w:rPr>
          <w:color w:val="000000" w:themeColor="text1"/>
        </w:rPr>
        <w:t>设立数字政府专家委员会，指导</w:t>
      </w:r>
      <w:r w:rsidRPr="00AE7BDE">
        <w:rPr>
          <w:rFonts w:hint="eastAsia"/>
          <w:color w:val="000000" w:themeColor="text1"/>
        </w:rPr>
        <w:t>区级</w:t>
      </w:r>
      <w:r w:rsidRPr="00AE7BDE">
        <w:rPr>
          <w:color w:val="000000" w:themeColor="text1"/>
        </w:rPr>
        <w:t>数字政府规划和项目建设，提高数字政府改革建设的决策科学化、合理化水平</w:t>
      </w:r>
      <w:r w:rsidRPr="00AE7BDE">
        <w:rPr>
          <w:rFonts w:hint="eastAsia"/>
          <w:color w:val="000000" w:themeColor="text1"/>
        </w:rPr>
        <w:t>。</w:t>
      </w:r>
      <w:r w:rsidRPr="00AE7BDE">
        <w:rPr>
          <w:color w:val="000000" w:themeColor="text1"/>
        </w:rPr>
        <w:t>借助专家、研究院所和第三方咨询机构等智库力量，提高</w:t>
      </w:r>
      <w:r w:rsidRPr="00AE7BDE">
        <w:rPr>
          <w:rFonts w:hint="eastAsia"/>
          <w:color w:val="000000" w:themeColor="text1"/>
        </w:rPr>
        <w:t>清城区</w:t>
      </w:r>
      <w:r w:rsidRPr="00AE7BDE">
        <w:rPr>
          <w:color w:val="000000" w:themeColor="text1"/>
        </w:rPr>
        <w:t>数字政府改革的规划、设计和建设管理水平。</w:t>
      </w:r>
    </w:p>
    <w:p w14:paraId="1DFCD9AF" w14:textId="380DF474" w:rsidR="00066E12" w:rsidRPr="00AE7BDE" w:rsidRDefault="00066E12" w:rsidP="001732F9">
      <w:pPr>
        <w:pStyle w:val="2"/>
        <w:ind w:left="0" w:firstLineChars="200" w:firstLine="640"/>
        <w:rPr>
          <w:color w:val="000000" w:themeColor="text1"/>
        </w:rPr>
      </w:pPr>
      <w:bookmarkStart w:id="65" w:name="_Toc89874226"/>
      <w:r w:rsidRPr="00AE7BDE">
        <w:rPr>
          <w:rFonts w:hint="eastAsia"/>
          <w:color w:val="000000" w:themeColor="text1"/>
        </w:rPr>
        <w:t>业务架构</w:t>
      </w:r>
      <w:bookmarkEnd w:id="65"/>
    </w:p>
    <w:p w14:paraId="48F5817C" w14:textId="669FA423" w:rsidR="009C1EA2" w:rsidRPr="00AE7BDE" w:rsidRDefault="009C1EA2" w:rsidP="009C1EA2">
      <w:pPr>
        <w:pStyle w:val="afa"/>
        <w:ind w:firstLine="640"/>
        <w:rPr>
          <w:color w:val="000000" w:themeColor="text1"/>
        </w:rPr>
      </w:pPr>
      <w:r w:rsidRPr="00AE7BDE">
        <w:rPr>
          <w:color w:val="000000" w:themeColor="text1"/>
        </w:rPr>
        <w:t>面向群众、企业、公务人员等数字政府的主要用户群体，按照业务协同、系统整合的原则，围绕政府服务和管理的核心业务职能，按照大系统、大平台的理念，依托数字政府的应用支撑能力，构建</w:t>
      </w:r>
      <w:r w:rsidRPr="00AE7BDE">
        <w:rPr>
          <w:rFonts w:ascii="仿宋_GB2312" w:hint="eastAsia"/>
          <w:color w:val="000000" w:themeColor="text1"/>
        </w:rPr>
        <w:t>“纵向到底、横向到边”的</w:t>
      </w:r>
      <w:r w:rsidRPr="00AE7BDE">
        <w:rPr>
          <w:color w:val="000000" w:themeColor="text1"/>
        </w:rPr>
        <w:t>数字政府业务体系</w:t>
      </w:r>
      <w:r w:rsidRPr="00AE7BDE">
        <w:rPr>
          <w:rFonts w:hint="eastAsia"/>
          <w:color w:val="000000" w:themeColor="text1"/>
        </w:rPr>
        <w:t>，不断推动</w:t>
      </w:r>
      <w:r w:rsidRPr="00AE7BDE">
        <w:rPr>
          <w:color w:val="000000" w:themeColor="text1"/>
        </w:rPr>
        <w:t>业务创新。</w:t>
      </w:r>
    </w:p>
    <w:p w14:paraId="21C49197" w14:textId="017F5DEF" w:rsidR="00317854" w:rsidRPr="00AE7BDE" w:rsidRDefault="00866A65" w:rsidP="009C1EA2">
      <w:pPr>
        <w:ind w:firstLineChars="0" w:firstLine="0"/>
        <w:rPr>
          <w:color w:val="000000" w:themeColor="text1"/>
        </w:rPr>
      </w:pPr>
      <w:r>
        <w:rPr>
          <w:noProof/>
          <w:color w:val="000000" w:themeColor="text1"/>
        </w:rPr>
        <w:drawing>
          <wp:inline distT="0" distB="0" distL="0" distR="0" wp14:anchorId="0E4346DC" wp14:editId="68B51009">
            <wp:extent cx="5414164" cy="2827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15913" cy="2827933"/>
                    </a:xfrm>
                    <a:prstGeom prst="rect">
                      <a:avLst/>
                    </a:prstGeom>
                  </pic:spPr>
                </pic:pic>
              </a:graphicData>
            </a:graphic>
          </wp:inline>
        </w:drawing>
      </w:r>
    </w:p>
    <w:p w14:paraId="170FB2C4" w14:textId="39515388" w:rsidR="00AD2757" w:rsidRPr="00B27FB3" w:rsidRDefault="00AD2757" w:rsidP="00AD2757">
      <w:pPr>
        <w:pStyle w:val="a8"/>
        <w:ind w:firstLine="480"/>
        <w:rPr>
          <w:color w:val="000000" w:themeColor="text1"/>
          <w:sz w:val="24"/>
          <w:szCs w:val="24"/>
        </w:rPr>
      </w:pPr>
      <w:r w:rsidRPr="00B27FB3">
        <w:rPr>
          <w:rFonts w:hint="eastAsia"/>
          <w:color w:val="000000" w:themeColor="text1"/>
          <w:sz w:val="24"/>
          <w:szCs w:val="24"/>
        </w:rPr>
        <w:t>图</w:t>
      </w:r>
      <w:r w:rsidRPr="00B27FB3">
        <w:rPr>
          <w:rFonts w:hint="eastAsia"/>
          <w:color w:val="000000" w:themeColor="text1"/>
          <w:sz w:val="24"/>
          <w:szCs w:val="24"/>
        </w:rPr>
        <w:t xml:space="preserve">2 </w:t>
      </w:r>
      <w:r w:rsidRPr="00B27FB3">
        <w:rPr>
          <w:rFonts w:hint="eastAsia"/>
          <w:color w:val="000000" w:themeColor="text1"/>
          <w:sz w:val="24"/>
          <w:szCs w:val="24"/>
        </w:rPr>
        <w:t>数字政府业务架构图</w:t>
      </w:r>
    </w:p>
    <w:p w14:paraId="18763A3E" w14:textId="4004A856" w:rsidR="009C1EA2" w:rsidRPr="00AE7BDE" w:rsidRDefault="00C1369B" w:rsidP="001732F9">
      <w:pPr>
        <w:pStyle w:val="3"/>
        <w:ind w:firstLine="643"/>
        <w:rPr>
          <w:color w:val="000000" w:themeColor="text1"/>
        </w:rPr>
      </w:pPr>
      <w:r>
        <w:rPr>
          <w:rFonts w:hint="eastAsia"/>
          <w:color w:val="000000" w:themeColor="text1"/>
        </w:rPr>
        <w:t>便</w:t>
      </w:r>
      <w:r w:rsidR="009C1EA2" w:rsidRPr="00AE7BDE">
        <w:rPr>
          <w:rFonts w:hint="eastAsia"/>
          <w:color w:val="000000" w:themeColor="text1"/>
        </w:rPr>
        <w:t>民</w:t>
      </w:r>
      <w:r>
        <w:rPr>
          <w:rFonts w:hint="eastAsia"/>
          <w:color w:val="000000" w:themeColor="text1"/>
        </w:rPr>
        <w:t>惠</w:t>
      </w:r>
      <w:r w:rsidR="009C1EA2" w:rsidRPr="00AE7BDE">
        <w:rPr>
          <w:color w:val="000000" w:themeColor="text1"/>
        </w:rPr>
        <w:t>企服务</w:t>
      </w:r>
    </w:p>
    <w:p w14:paraId="5DDE8C8D" w14:textId="3100EE15" w:rsidR="009C1EA2" w:rsidRPr="00AE7BDE" w:rsidRDefault="009C1EA2" w:rsidP="00EB03B4">
      <w:pPr>
        <w:pStyle w:val="afa"/>
        <w:ind w:firstLine="640"/>
        <w:rPr>
          <w:color w:val="000000" w:themeColor="text1"/>
        </w:rPr>
      </w:pPr>
      <w:r w:rsidRPr="00AE7BDE">
        <w:rPr>
          <w:color w:val="000000" w:themeColor="text1"/>
        </w:rPr>
        <w:t>结</w:t>
      </w:r>
      <w:r w:rsidRPr="00AE7BDE">
        <w:rPr>
          <w:rFonts w:hint="eastAsia"/>
          <w:color w:val="000000" w:themeColor="text1"/>
        </w:rPr>
        <w:t>合“放管服”改革要求，通过深化“一件事”主题服</w:t>
      </w:r>
      <w:r w:rsidRPr="00AE7BDE">
        <w:rPr>
          <w:rFonts w:hint="eastAsia"/>
          <w:color w:val="000000" w:themeColor="text1"/>
        </w:rPr>
        <w:lastRenderedPageBreak/>
        <w:t>务、推进“四免”优化、“全区通办”、“广清通办”、</w:t>
      </w:r>
      <w:r w:rsidR="002D3380">
        <w:rPr>
          <w:rFonts w:hint="eastAsia"/>
          <w:color w:val="000000" w:themeColor="text1"/>
        </w:rPr>
        <w:t>“</w:t>
      </w:r>
      <w:r w:rsidRPr="00AE7BDE">
        <w:rPr>
          <w:rFonts w:hint="eastAsia"/>
          <w:color w:val="000000" w:themeColor="text1"/>
        </w:rPr>
        <w:t>一门式</w:t>
      </w:r>
      <w:r w:rsidR="002D3380">
        <w:rPr>
          <w:rFonts w:hint="eastAsia"/>
          <w:color w:val="000000" w:themeColor="text1"/>
        </w:rPr>
        <w:t>”</w:t>
      </w:r>
      <w:r w:rsidRPr="00AE7BDE">
        <w:rPr>
          <w:rFonts w:hint="eastAsia"/>
          <w:color w:val="000000" w:themeColor="text1"/>
        </w:rPr>
        <w:t>改革等措施，</w:t>
      </w:r>
      <w:r w:rsidR="00EB03B4" w:rsidRPr="00AE7BDE">
        <w:rPr>
          <w:rFonts w:hint="eastAsia"/>
          <w:color w:val="000000" w:themeColor="text1"/>
        </w:rPr>
        <w:t>推进政务服务一体机向镇街覆盖</w:t>
      </w:r>
      <w:r w:rsidRPr="00AE7BDE">
        <w:rPr>
          <w:rFonts w:hint="eastAsia"/>
          <w:color w:val="000000" w:themeColor="text1"/>
        </w:rPr>
        <w:t>，打造智慧化实体大厅，推动</w:t>
      </w:r>
      <w:r w:rsidRPr="00AE7BDE">
        <w:rPr>
          <w:color w:val="000000" w:themeColor="text1"/>
        </w:rPr>
        <w:t>全</w:t>
      </w:r>
      <w:r w:rsidRPr="00AE7BDE">
        <w:rPr>
          <w:rFonts w:hint="eastAsia"/>
          <w:color w:val="000000" w:themeColor="text1"/>
        </w:rPr>
        <w:t>区</w:t>
      </w:r>
      <w:r w:rsidR="008C3B7A" w:rsidRPr="00AE7BDE">
        <w:rPr>
          <w:rFonts w:hint="eastAsia"/>
          <w:color w:val="000000" w:themeColor="text1"/>
        </w:rPr>
        <w:t>便</w:t>
      </w:r>
      <w:r w:rsidR="008C3B7A" w:rsidRPr="00AE7BDE">
        <w:rPr>
          <w:color w:val="000000" w:themeColor="text1"/>
        </w:rPr>
        <w:t>民惠企</w:t>
      </w:r>
      <w:r w:rsidR="00EB03B4" w:rsidRPr="00AE7BDE">
        <w:rPr>
          <w:color w:val="000000" w:themeColor="text1"/>
        </w:rPr>
        <w:t>服务</w:t>
      </w:r>
      <w:r w:rsidRPr="00AE7BDE">
        <w:rPr>
          <w:color w:val="000000" w:themeColor="text1"/>
        </w:rPr>
        <w:t>提质增效</w:t>
      </w:r>
      <w:r w:rsidR="00EB03B4" w:rsidRPr="00AE7BDE">
        <w:rPr>
          <w:color w:val="000000" w:themeColor="text1"/>
        </w:rPr>
        <w:t>，优化营商环境</w:t>
      </w:r>
      <w:r w:rsidRPr="00AE7BDE">
        <w:rPr>
          <w:rFonts w:hint="eastAsia"/>
          <w:color w:val="000000" w:themeColor="text1"/>
        </w:rPr>
        <w:t>。</w:t>
      </w:r>
      <w:r w:rsidRPr="00AE7BDE">
        <w:rPr>
          <w:color w:val="000000" w:themeColor="text1"/>
        </w:rPr>
        <w:t>推动包括医疗、教育、民政等在内的信息化民生工程建设，推进</w:t>
      </w:r>
      <w:r w:rsidR="00EB03B4" w:rsidRPr="00AE7BDE">
        <w:rPr>
          <w:color w:val="000000" w:themeColor="text1"/>
        </w:rPr>
        <w:t>民生</w:t>
      </w:r>
      <w:r w:rsidRPr="00AE7BDE">
        <w:rPr>
          <w:color w:val="000000" w:themeColor="text1"/>
        </w:rPr>
        <w:t>服务在线化、均等化、普惠化、便捷化。</w:t>
      </w:r>
    </w:p>
    <w:p w14:paraId="3DC2DE68" w14:textId="14D9DEB1" w:rsidR="009C1EA2" w:rsidRPr="00AE7BDE" w:rsidRDefault="00EB03B4" w:rsidP="001732F9">
      <w:pPr>
        <w:pStyle w:val="3"/>
        <w:ind w:firstLine="643"/>
        <w:rPr>
          <w:color w:val="000000" w:themeColor="text1"/>
        </w:rPr>
      </w:pPr>
      <w:r w:rsidRPr="00AE7BDE">
        <w:rPr>
          <w:color w:val="000000" w:themeColor="text1"/>
        </w:rPr>
        <w:t>县域</w:t>
      </w:r>
      <w:r w:rsidR="007C3848" w:rsidRPr="00AE7BDE">
        <w:rPr>
          <w:color w:val="000000" w:themeColor="text1"/>
        </w:rPr>
        <w:t>社会治理</w:t>
      </w:r>
    </w:p>
    <w:p w14:paraId="77DB05CF" w14:textId="556AF5E4" w:rsidR="009C1EA2" w:rsidRDefault="009C1EA2" w:rsidP="009C1EA2">
      <w:pPr>
        <w:pStyle w:val="afa"/>
        <w:ind w:firstLine="640"/>
        <w:rPr>
          <w:color w:val="000000" w:themeColor="text1"/>
        </w:rPr>
      </w:pPr>
      <w:r w:rsidRPr="00AE7BDE">
        <w:rPr>
          <w:color w:val="000000" w:themeColor="text1"/>
        </w:rPr>
        <w:t>结合新形势下推进市域治理体系和治理能力现代化的要求，围绕我</w:t>
      </w:r>
      <w:r w:rsidR="00EB03B4" w:rsidRPr="00AE7BDE">
        <w:rPr>
          <w:rFonts w:hint="eastAsia"/>
          <w:color w:val="000000" w:themeColor="text1"/>
        </w:rPr>
        <w:t>区</w:t>
      </w:r>
      <w:r w:rsidRPr="00AE7BDE">
        <w:rPr>
          <w:color w:val="000000" w:themeColor="text1"/>
        </w:rPr>
        <w:t>社会治理中各类风险、隐患、矛盾、事件等的管理需求，</w:t>
      </w:r>
      <w:r w:rsidR="00EB03B4" w:rsidRPr="00AE7BDE">
        <w:rPr>
          <w:rFonts w:hint="eastAsia"/>
          <w:color w:val="000000" w:themeColor="text1"/>
        </w:rPr>
        <w:t>全面升级</w:t>
      </w:r>
      <w:r w:rsidR="00EB03B4" w:rsidRPr="00AE7BDE">
        <w:rPr>
          <w:color w:val="000000" w:themeColor="text1"/>
        </w:rPr>
        <w:t>社会综合治理云平台</w:t>
      </w:r>
      <w:r w:rsidR="00EB03B4" w:rsidRPr="00AE7BDE">
        <w:rPr>
          <w:rFonts w:hint="eastAsia"/>
          <w:color w:val="000000" w:themeColor="text1"/>
        </w:rPr>
        <w:t>，将社会</w:t>
      </w:r>
      <w:r w:rsidR="00AC4D83">
        <w:rPr>
          <w:rFonts w:hint="eastAsia"/>
          <w:color w:val="000000" w:themeColor="text1"/>
        </w:rPr>
        <w:t>综合</w:t>
      </w:r>
      <w:r w:rsidR="00EB03B4" w:rsidRPr="00AE7BDE">
        <w:rPr>
          <w:rFonts w:hint="eastAsia"/>
          <w:color w:val="000000" w:themeColor="text1"/>
        </w:rPr>
        <w:t>治理云平台打造为全区城市运行管理中枢，形成</w:t>
      </w:r>
      <w:r w:rsidR="00416A00">
        <w:rPr>
          <w:rFonts w:hint="eastAsia"/>
          <w:color w:val="000000" w:themeColor="text1"/>
        </w:rPr>
        <w:t>“</w:t>
      </w:r>
      <w:r w:rsidR="00EB03B4" w:rsidRPr="00AE7BDE">
        <w:rPr>
          <w:rFonts w:hint="eastAsia"/>
          <w:color w:val="000000" w:themeColor="text1"/>
        </w:rPr>
        <w:t>一网统管</w:t>
      </w:r>
      <w:r w:rsidR="00416A00">
        <w:rPr>
          <w:rFonts w:hint="eastAsia"/>
          <w:color w:val="000000" w:themeColor="text1"/>
        </w:rPr>
        <w:t>”</w:t>
      </w:r>
      <w:r w:rsidR="00EB03B4" w:rsidRPr="00AE7BDE">
        <w:rPr>
          <w:rFonts w:hint="eastAsia"/>
          <w:color w:val="000000" w:themeColor="text1"/>
        </w:rPr>
        <w:t>的工作局面。进一步提升政法、公安、城管、应急、市场监管等部门的业务智慧化水平，</w:t>
      </w:r>
      <w:r w:rsidRPr="00AE7BDE">
        <w:rPr>
          <w:color w:val="000000" w:themeColor="text1"/>
        </w:rPr>
        <w:t>提高我</w:t>
      </w:r>
      <w:r w:rsidR="00EB03B4" w:rsidRPr="00AE7BDE">
        <w:rPr>
          <w:rFonts w:hint="eastAsia"/>
          <w:color w:val="000000" w:themeColor="text1"/>
        </w:rPr>
        <w:t>区</w:t>
      </w:r>
      <w:r w:rsidRPr="00AE7BDE">
        <w:rPr>
          <w:color w:val="000000" w:themeColor="text1"/>
        </w:rPr>
        <w:t>社会治理的信息化、智能化、精细化水平。</w:t>
      </w:r>
    </w:p>
    <w:p w14:paraId="1B4A0776" w14:textId="77777777" w:rsidR="003D40E4" w:rsidRPr="003D40E4" w:rsidRDefault="003D40E4" w:rsidP="003D40E4">
      <w:pPr>
        <w:pStyle w:val="3"/>
        <w:ind w:firstLine="643"/>
      </w:pPr>
      <w:r w:rsidRPr="003D40E4">
        <w:t>政府内部运行</w:t>
      </w:r>
    </w:p>
    <w:p w14:paraId="3DA83472" w14:textId="013C5EDB" w:rsidR="003D40E4" w:rsidRPr="003D40E4" w:rsidRDefault="003D40E4" w:rsidP="003D40E4">
      <w:pPr>
        <w:pStyle w:val="afa"/>
        <w:ind w:firstLine="640"/>
        <w:rPr>
          <w:color w:val="000000" w:themeColor="text1"/>
        </w:rPr>
      </w:pPr>
      <w:r w:rsidRPr="00AE7BDE">
        <w:rPr>
          <w:color w:val="000000" w:themeColor="text1"/>
        </w:rPr>
        <w:t>以加强政府内部业务协同为导向，开展行政业务流程再造和主题式应用场景建设，提高</w:t>
      </w:r>
      <w:r w:rsidRPr="00AE7BDE">
        <w:rPr>
          <w:rFonts w:hint="eastAsia"/>
          <w:color w:val="000000" w:themeColor="text1"/>
        </w:rPr>
        <w:t>协同</w:t>
      </w:r>
      <w:r w:rsidRPr="00AE7BDE">
        <w:rPr>
          <w:color w:val="000000" w:themeColor="text1"/>
        </w:rPr>
        <w:t>办公能力，减少部门间办事的跑动次数，为基层公务人员减负增效。</w:t>
      </w:r>
      <w:r w:rsidRPr="00AE7BDE">
        <w:rPr>
          <w:rFonts w:hint="eastAsia"/>
          <w:color w:val="000000" w:themeColor="text1"/>
        </w:rPr>
        <w:t>以</w:t>
      </w:r>
      <w:r w:rsidRPr="00AE7BDE">
        <w:rPr>
          <w:color w:val="000000" w:themeColor="text1"/>
        </w:rPr>
        <w:t>提升公共绩效考评质量</w:t>
      </w:r>
      <w:r>
        <w:rPr>
          <w:rFonts w:hint="eastAsia"/>
          <w:color w:val="000000" w:themeColor="text1"/>
        </w:rPr>
        <w:t>为手段</w:t>
      </w:r>
      <w:r w:rsidRPr="00AE7BDE">
        <w:rPr>
          <w:rFonts w:hint="eastAsia"/>
          <w:color w:val="000000" w:themeColor="text1"/>
        </w:rPr>
        <w:t>，提升组织人事管理能力和政府决策能力</w:t>
      </w:r>
      <w:r>
        <w:rPr>
          <w:rFonts w:hint="eastAsia"/>
          <w:color w:val="000000" w:themeColor="text1"/>
        </w:rPr>
        <w:t>，</w:t>
      </w:r>
      <w:r w:rsidRPr="00AE7BDE">
        <w:rPr>
          <w:rFonts w:hint="eastAsia"/>
          <w:color w:val="000000" w:themeColor="text1"/>
        </w:rPr>
        <w:t>助推综合行政管理水平提质增效。</w:t>
      </w:r>
      <w:r w:rsidRPr="00AE7BDE">
        <w:rPr>
          <w:color w:val="000000" w:themeColor="text1"/>
        </w:rPr>
        <w:t>各级党委、人大、政协等部门完善信息化建设，实现与相关政府部门的高效协同。</w:t>
      </w:r>
    </w:p>
    <w:p w14:paraId="287AC1B9" w14:textId="7D15B2F7" w:rsidR="009C1EA2" w:rsidRPr="00AE7BDE" w:rsidRDefault="00EB03B4" w:rsidP="00583DEB">
      <w:pPr>
        <w:pStyle w:val="3"/>
        <w:keepNext w:val="0"/>
        <w:widowControl w:val="0"/>
        <w:ind w:firstLine="643"/>
        <w:rPr>
          <w:color w:val="000000" w:themeColor="text1"/>
        </w:rPr>
      </w:pPr>
      <w:r w:rsidRPr="00AE7BDE">
        <w:rPr>
          <w:color w:val="000000" w:themeColor="text1"/>
        </w:rPr>
        <w:t>区域协同发展</w:t>
      </w:r>
    </w:p>
    <w:p w14:paraId="5CFF8457" w14:textId="26EF10E2" w:rsidR="00EB03B4" w:rsidRPr="00AE7BDE" w:rsidRDefault="00EB03B4" w:rsidP="00FA40D7">
      <w:pPr>
        <w:pStyle w:val="afe"/>
        <w:rPr>
          <w:color w:val="000000" w:themeColor="text1"/>
        </w:rPr>
      </w:pPr>
      <w:r w:rsidRPr="00AE7BDE">
        <w:rPr>
          <w:rFonts w:hint="eastAsia"/>
          <w:color w:val="000000" w:themeColor="text1"/>
        </w:rPr>
        <w:t>围绕</w:t>
      </w:r>
      <w:r w:rsidR="00FA40D7" w:rsidRPr="00AE7BDE">
        <w:rPr>
          <w:rFonts w:hint="eastAsia"/>
          <w:color w:val="000000" w:themeColor="text1"/>
        </w:rPr>
        <w:t>争创城乡融合发展“示范区”</w:t>
      </w:r>
      <w:r w:rsidRPr="00AE7BDE">
        <w:rPr>
          <w:rFonts w:hint="eastAsia"/>
          <w:color w:val="000000" w:themeColor="text1"/>
        </w:rPr>
        <w:t>要求，推进产业数字化转型升级</w:t>
      </w:r>
      <w:r w:rsidR="00FA40D7" w:rsidRPr="00AE7BDE">
        <w:rPr>
          <w:rFonts w:hint="eastAsia"/>
          <w:color w:val="000000" w:themeColor="text1"/>
        </w:rPr>
        <w:t>，推动建成行业大数据中心，智慧产业园区和全</w:t>
      </w:r>
      <w:r w:rsidR="00FA40D7" w:rsidRPr="00AE7BDE">
        <w:rPr>
          <w:rFonts w:hint="eastAsia"/>
          <w:color w:val="000000" w:themeColor="text1"/>
        </w:rPr>
        <w:lastRenderedPageBreak/>
        <w:t>域旅游示范区，为清城区打造广清一体化广清接合片区“腹地”持续赋能。</w:t>
      </w:r>
      <w:r w:rsidRPr="00AE7BDE">
        <w:rPr>
          <w:rFonts w:hint="eastAsia"/>
          <w:color w:val="000000" w:themeColor="text1"/>
        </w:rPr>
        <w:t>以建设智慧农业农村为发展重点</w:t>
      </w:r>
      <w:r w:rsidR="00277D88">
        <w:rPr>
          <w:rFonts w:hint="eastAsia"/>
          <w:color w:val="000000" w:themeColor="text1"/>
        </w:rPr>
        <w:t>，</w:t>
      </w:r>
      <w:r w:rsidRPr="00AE7BDE">
        <w:rPr>
          <w:rFonts w:hint="eastAsia"/>
          <w:color w:val="000000" w:themeColor="text1"/>
        </w:rPr>
        <w:t>推进乡村振兴</w:t>
      </w:r>
      <w:r w:rsidR="00277D88">
        <w:rPr>
          <w:rFonts w:hint="eastAsia"/>
          <w:color w:val="000000" w:themeColor="text1"/>
        </w:rPr>
        <w:t>。</w:t>
      </w:r>
      <w:r w:rsidR="00FA40D7" w:rsidRPr="00AE7BDE">
        <w:rPr>
          <w:rFonts w:hint="eastAsia"/>
          <w:color w:val="000000" w:themeColor="text1"/>
        </w:rPr>
        <w:t>以推进农产品服务智慧化建设</w:t>
      </w:r>
      <w:r w:rsidR="00277D88">
        <w:rPr>
          <w:rFonts w:hint="eastAsia"/>
          <w:color w:val="000000" w:themeColor="text1"/>
        </w:rPr>
        <w:t>、</w:t>
      </w:r>
      <w:r w:rsidR="00FA40D7" w:rsidRPr="00AE7BDE">
        <w:rPr>
          <w:rFonts w:hint="eastAsia"/>
          <w:color w:val="000000" w:themeColor="text1"/>
        </w:rPr>
        <w:t>加强产品食品安全监管和农村“新基建”为突破，促进</w:t>
      </w:r>
      <w:r w:rsidR="00FA40D7" w:rsidRPr="00AE7BDE">
        <w:rPr>
          <w:rFonts w:hAnsi="仿宋" w:cs="仿宋" w:hint="eastAsia"/>
          <w:color w:val="000000" w:themeColor="text1"/>
          <w:sz w:val="30"/>
          <w:szCs w:val="30"/>
        </w:rPr>
        <w:t>城乡一体化发展格局更趋完善。</w:t>
      </w:r>
    </w:p>
    <w:p w14:paraId="0837C13B" w14:textId="0A67C9F4" w:rsidR="00066E12" w:rsidRPr="00AE7BDE" w:rsidRDefault="00066E12" w:rsidP="001732F9">
      <w:pPr>
        <w:pStyle w:val="2"/>
        <w:ind w:left="0" w:firstLineChars="200" w:firstLine="640"/>
        <w:rPr>
          <w:color w:val="000000" w:themeColor="text1"/>
        </w:rPr>
      </w:pPr>
      <w:bookmarkStart w:id="66" w:name="_Toc89874227"/>
      <w:r w:rsidRPr="00AE7BDE">
        <w:rPr>
          <w:rFonts w:hint="eastAsia"/>
          <w:color w:val="000000" w:themeColor="text1"/>
        </w:rPr>
        <w:t>技术架构</w:t>
      </w:r>
      <w:bookmarkEnd w:id="66"/>
    </w:p>
    <w:p w14:paraId="5F94EA05" w14:textId="3B3CB107" w:rsidR="007C3848" w:rsidRPr="00AE7BDE" w:rsidRDefault="00571C2F" w:rsidP="007C3848">
      <w:pPr>
        <w:ind w:firstLineChars="0" w:firstLine="0"/>
        <w:rPr>
          <w:color w:val="000000" w:themeColor="text1"/>
        </w:rPr>
      </w:pPr>
      <w:r>
        <w:rPr>
          <w:noProof/>
          <w:color w:val="000000" w:themeColor="text1"/>
        </w:rPr>
        <w:drawing>
          <wp:inline distT="0" distB="0" distL="0" distR="0" wp14:anchorId="2260212D" wp14:editId="51EF99B0">
            <wp:extent cx="5502472" cy="3154680"/>
            <wp:effectExtent l="0" t="0" r="317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04512" cy="3155850"/>
                    </a:xfrm>
                    <a:prstGeom prst="rect">
                      <a:avLst/>
                    </a:prstGeom>
                  </pic:spPr>
                </pic:pic>
              </a:graphicData>
            </a:graphic>
          </wp:inline>
        </w:drawing>
      </w:r>
    </w:p>
    <w:p w14:paraId="7FFE4A0A" w14:textId="16B18581" w:rsidR="00AD2757" w:rsidRPr="00B27FB3" w:rsidRDefault="00AD2757" w:rsidP="00AD2757">
      <w:pPr>
        <w:pStyle w:val="a8"/>
        <w:ind w:firstLine="480"/>
        <w:rPr>
          <w:color w:val="000000" w:themeColor="text1"/>
          <w:sz w:val="24"/>
          <w:szCs w:val="24"/>
        </w:rPr>
      </w:pPr>
      <w:r w:rsidRPr="00B27FB3">
        <w:rPr>
          <w:rFonts w:hint="eastAsia"/>
          <w:color w:val="000000" w:themeColor="text1"/>
          <w:sz w:val="24"/>
          <w:szCs w:val="24"/>
        </w:rPr>
        <w:t>图</w:t>
      </w:r>
      <w:r w:rsidRPr="00B27FB3">
        <w:rPr>
          <w:rFonts w:hint="eastAsia"/>
          <w:color w:val="000000" w:themeColor="text1"/>
          <w:sz w:val="24"/>
          <w:szCs w:val="24"/>
        </w:rPr>
        <w:t xml:space="preserve">3 </w:t>
      </w:r>
      <w:r w:rsidRPr="00B27FB3">
        <w:rPr>
          <w:rFonts w:hint="eastAsia"/>
          <w:color w:val="000000" w:themeColor="text1"/>
          <w:sz w:val="24"/>
          <w:szCs w:val="24"/>
        </w:rPr>
        <w:t>数字政府技术架构图</w:t>
      </w:r>
    </w:p>
    <w:p w14:paraId="2F2C40E5" w14:textId="2736A1AE" w:rsidR="007C3848" w:rsidRPr="00AE7BDE" w:rsidRDefault="007C3848" w:rsidP="00ED1A3B">
      <w:pPr>
        <w:pStyle w:val="3"/>
        <w:ind w:firstLine="643"/>
      </w:pPr>
      <w:bookmarkStart w:id="67" w:name="_Toc60923010"/>
      <w:r w:rsidRPr="00AE7BDE">
        <w:rPr>
          <w:rFonts w:hint="eastAsia"/>
        </w:rPr>
        <w:t>应用</w:t>
      </w:r>
      <w:bookmarkEnd w:id="67"/>
      <w:r w:rsidR="00A4083D" w:rsidRPr="00AE7BDE">
        <w:rPr>
          <w:rFonts w:hint="eastAsia"/>
        </w:rPr>
        <w:t>层</w:t>
      </w:r>
    </w:p>
    <w:p w14:paraId="4FC250CE" w14:textId="499B131F" w:rsidR="007C3848" w:rsidRPr="00AE7BDE" w:rsidRDefault="007C3848" w:rsidP="00A4083D">
      <w:pPr>
        <w:pStyle w:val="afa"/>
        <w:ind w:firstLine="640"/>
        <w:rPr>
          <w:color w:val="000000" w:themeColor="text1"/>
        </w:rPr>
      </w:pPr>
      <w:r w:rsidRPr="00AE7BDE">
        <w:rPr>
          <w:rFonts w:hint="eastAsia"/>
          <w:color w:val="000000" w:themeColor="text1"/>
        </w:rPr>
        <w:t>对应业务架构的划分，结合我</w:t>
      </w:r>
      <w:r w:rsidR="00A4083D" w:rsidRPr="00AE7BDE">
        <w:rPr>
          <w:rFonts w:hint="eastAsia"/>
          <w:color w:val="000000" w:themeColor="text1"/>
        </w:rPr>
        <w:t>区本地实际需求和特色，建设四类主题业务应用，包括</w:t>
      </w:r>
      <w:r w:rsidR="00A4083D" w:rsidRPr="00264C10">
        <w:rPr>
          <w:rFonts w:hint="eastAsia"/>
          <w:color w:val="000000" w:themeColor="text1"/>
        </w:rPr>
        <w:t>便民</w:t>
      </w:r>
      <w:r w:rsidR="00264C10" w:rsidRPr="00264C10">
        <w:rPr>
          <w:rFonts w:hint="eastAsia"/>
          <w:color w:val="000000" w:themeColor="text1"/>
        </w:rPr>
        <w:t>惠</w:t>
      </w:r>
      <w:r w:rsidR="00A4083D" w:rsidRPr="00264C10">
        <w:rPr>
          <w:rFonts w:hint="eastAsia"/>
          <w:color w:val="000000" w:themeColor="text1"/>
        </w:rPr>
        <w:t>企服务、县域社会治理、</w:t>
      </w:r>
      <w:r w:rsidR="00264C10" w:rsidRPr="00264C10">
        <w:rPr>
          <w:rFonts w:hint="eastAsia"/>
          <w:color w:val="000000" w:themeColor="text1"/>
        </w:rPr>
        <w:t>政府内部运行和</w:t>
      </w:r>
      <w:r w:rsidR="00A4083D" w:rsidRPr="00264C10">
        <w:rPr>
          <w:rFonts w:hint="eastAsia"/>
          <w:color w:val="000000" w:themeColor="text1"/>
        </w:rPr>
        <w:t>区域协同发展</w:t>
      </w:r>
      <w:r w:rsidR="00A4083D" w:rsidRPr="00AE7BDE">
        <w:rPr>
          <w:rFonts w:hint="eastAsia"/>
          <w:color w:val="000000" w:themeColor="text1"/>
        </w:rPr>
        <w:t>四个主题应用，支撑我区</w:t>
      </w:r>
      <w:r w:rsidRPr="00AE7BDE">
        <w:rPr>
          <w:rFonts w:hint="eastAsia"/>
          <w:color w:val="000000" w:themeColor="text1"/>
        </w:rPr>
        <w:t>政务服务、民生服务、</w:t>
      </w:r>
      <w:r w:rsidR="00A4083D" w:rsidRPr="00AE7BDE">
        <w:rPr>
          <w:rFonts w:hint="eastAsia"/>
          <w:color w:val="000000" w:themeColor="text1"/>
        </w:rPr>
        <w:t>基层治理、综合治理</w:t>
      </w:r>
      <w:r w:rsidRPr="00AE7BDE">
        <w:rPr>
          <w:rFonts w:hint="eastAsia"/>
          <w:color w:val="000000" w:themeColor="text1"/>
        </w:rPr>
        <w:t>、</w:t>
      </w:r>
      <w:r w:rsidR="00A4083D" w:rsidRPr="00AE7BDE">
        <w:rPr>
          <w:rFonts w:hint="eastAsia"/>
          <w:color w:val="000000" w:themeColor="text1"/>
        </w:rPr>
        <w:t>广清一体化发展、行政效能和</w:t>
      </w:r>
      <w:r w:rsidRPr="00AE7BDE">
        <w:rPr>
          <w:rFonts w:hint="eastAsia"/>
          <w:color w:val="000000" w:themeColor="text1"/>
        </w:rPr>
        <w:t>党群与民主法治等数字应用。</w:t>
      </w:r>
    </w:p>
    <w:p w14:paraId="4A8C30F0" w14:textId="77777777" w:rsidR="00A4083D" w:rsidRPr="00AE7BDE" w:rsidRDefault="00A4083D" w:rsidP="001732F9">
      <w:pPr>
        <w:pStyle w:val="3"/>
        <w:ind w:firstLine="643"/>
        <w:rPr>
          <w:color w:val="000000" w:themeColor="text1"/>
        </w:rPr>
      </w:pPr>
      <w:r w:rsidRPr="00AE7BDE">
        <w:rPr>
          <w:rFonts w:hint="eastAsia"/>
          <w:color w:val="000000" w:themeColor="text1"/>
        </w:rPr>
        <w:lastRenderedPageBreak/>
        <w:t>应用支撑层</w:t>
      </w:r>
    </w:p>
    <w:p w14:paraId="7F3E3C3A" w14:textId="77777777" w:rsidR="00A4083D" w:rsidRPr="00AE7BDE" w:rsidRDefault="00A4083D" w:rsidP="00A4083D">
      <w:pPr>
        <w:pStyle w:val="afa"/>
        <w:ind w:firstLine="640"/>
        <w:rPr>
          <w:color w:val="000000" w:themeColor="text1"/>
        </w:rPr>
      </w:pPr>
      <w:r w:rsidRPr="00AE7BDE">
        <w:rPr>
          <w:rFonts w:hint="eastAsia"/>
          <w:color w:val="000000" w:themeColor="text1"/>
        </w:rPr>
        <w:t>通过整合应用支撑服务，为数字应用提供统一的业务中台，业务能力中心通过对接省、市统一建设的应用支撑服务，并统筹规划建设区级公共支撑平台，为数字应用提供统一身份认证、非税支付、电子签章</w:t>
      </w:r>
      <w:r w:rsidRPr="00AE7BDE">
        <w:rPr>
          <w:rFonts w:hint="eastAsia"/>
          <w:color w:val="000000" w:themeColor="text1"/>
        </w:rPr>
        <w:t>/</w:t>
      </w:r>
      <w:r w:rsidRPr="00AE7BDE">
        <w:rPr>
          <w:rFonts w:hint="eastAsia"/>
          <w:color w:val="000000" w:themeColor="text1"/>
        </w:rPr>
        <w:t>签名、智能客服、统一物流服务、地理信息、视频联网管理、区块链和数字孪生城市等平台支撑服务，支撑数字应用协同开发和快速部署。</w:t>
      </w:r>
    </w:p>
    <w:p w14:paraId="75E56A59" w14:textId="7D2DC5E0" w:rsidR="00A4083D" w:rsidRPr="00AE7BDE" w:rsidRDefault="00A4083D" w:rsidP="001732F9">
      <w:pPr>
        <w:pStyle w:val="3"/>
        <w:ind w:firstLine="643"/>
        <w:rPr>
          <w:color w:val="000000" w:themeColor="text1"/>
        </w:rPr>
      </w:pPr>
      <w:r w:rsidRPr="00AE7BDE">
        <w:rPr>
          <w:rFonts w:hint="eastAsia"/>
          <w:color w:val="000000" w:themeColor="text1"/>
        </w:rPr>
        <w:t>数据层</w:t>
      </w:r>
    </w:p>
    <w:p w14:paraId="246E18AF" w14:textId="5CB22822" w:rsidR="00A4083D" w:rsidRPr="00AE7BDE" w:rsidRDefault="00A4083D" w:rsidP="007C3848">
      <w:pPr>
        <w:pStyle w:val="afa"/>
        <w:ind w:firstLine="640"/>
        <w:rPr>
          <w:color w:val="000000" w:themeColor="text1"/>
        </w:rPr>
      </w:pPr>
      <w:r w:rsidRPr="00AE7BDE">
        <w:rPr>
          <w:rFonts w:hint="eastAsia"/>
          <w:color w:val="000000" w:themeColor="text1"/>
        </w:rPr>
        <w:t>数据能力中心由数据资源库、数据中台组成，其中，数据资源库包括基础库、主题库、专题库及社会资源库</w:t>
      </w:r>
      <w:r w:rsidR="008F78F4">
        <w:rPr>
          <w:rFonts w:hint="eastAsia"/>
          <w:color w:val="000000" w:themeColor="text1"/>
        </w:rPr>
        <w:t>，</w:t>
      </w:r>
      <w:r w:rsidRPr="00AE7BDE">
        <w:rPr>
          <w:rFonts w:hint="eastAsia"/>
          <w:color w:val="000000" w:themeColor="text1"/>
        </w:rPr>
        <w:t>数据中台包括政务大数据中心、公共数据开放平台</w:t>
      </w:r>
      <w:r w:rsidR="008F78F4">
        <w:rPr>
          <w:rFonts w:hint="eastAsia"/>
          <w:color w:val="000000" w:themeColor="text1"/>
        </w:rPr>
        <w:t>。</w:t>
      </w:r>
      <w:r w:rsidRPr="00AE7BDE">
        <w:rPr>
          <w:rFonts w:hint="eastAsia"/>
          <w:color w:val="000000" w:themeColor="text1"/>
        </w:rPr>
        <w:t>政务大数据中心由大数据中心门户、数据服务平台、数据管理系统、数据治理工具和共享交换平台组成，实现数据的归集、共享和交换。</w:t>
      </w:r>
    </w:p>
    <w:p w14:paraId="402C48C6" w14:textId="77777777" w:rsidR="00A4083D" w:rsidRPr="00AE7BDE" w:rsidRDefault="00A4083D" w:rsidP="001732F9">
      <w:pPr>
        <w:pStyle w:val="3"/>
        <w:ind w:firstLine="643"/>
        <w:rPr>
          <w:color w:val="000000" w:themeColor="text1"/>
        </w:rPr>
      </w:pPr>
      <w:bookmarkStart w:id="68" w:name="_Toc60923012"/>
      <w:r w:rsidRPr="00AE7BDE">
        <w:rPr>
          <w:rFonts w:hint="eastAsia"/>
          <w:color w:val="000000" w:themeColor="text1"/>
        </w:rPr>
        <w:t>基础设施层</w:t>
      </w:r>
    </w:p>
    <w:p w14:paraId="7DF0A6F2" w14:textId="77777777" w:rsidR="00A4083D" w:rsidRPr="00AE7BDE" w:rsidRDefault="00A4083D" w:rsidP="00A4083D">
      <w:pPr>
        <w:pStyle w:val="afa"/>
        <w:ind w:firstLine="640"/>
        <w:rPr>
          <w:color w:val="000000" w:themeColor="text1"/>
        </w:rPr>
      </w:pPr>
      <w:r w:rsidRPr="00AE7BDE">
        <w:rPr>
          <w:rFonts w:hint="eastAsia"/>
          <w:color w:val="000000" w:themeColor="text1"/>
        </w:rPr>
        <w:t>按照集约化建设的原则，提供统一的政务云、政务网基础支撑服务资源。政务云为各类业务应用提供安全、稳定、可靠、按需使用、弹性伸缩的云计算资源能力。政务网提供统一、高速、稳定、安全的网络通信环境。</w:t>
      </w:r>
    </w:p>
    <w:p w14:paraId="5DD9EBDD" w14:textId="77777777" w:rsidR="007C3848" w:rsidRPr="00AE7BDE" w:rsidRDefault="007C3848" w:rsidP="005308E2">
      <w:pPr>
        <w:pStyle w:val="3"/>
        <w:ind w:firstLine="643"/>
        <w:jc w:val="left"/>
        <w:rPr>
          <w:color w:val="000000" w:themeColor="text1"/>
        </w:rPr>
      </w:pPr>
      <w:r w:rsidRPr="00AE7BDE">
        <w:rPr>
          <w:rFonts w:hint="eastAsia"/>
          <w:color w:val="000000" w:themeColor="text1"/>
        </w:rPr>
        <w:t>运行管理体系</w:t>
      </w:r>
      <w:bookmarkEnd w:id="68"/>
    </w:p>
    <w:p w14:paraId="0C3A54F4" w14:textId="33AFE6B0" w:rsidR="007C3848" w:rsidRPr="00AE7BDE" w:rsidRDefault="007C3848" w:rsidP="007C3848">
      <w:pPr>
        <w:pStyle w:val="afa"/>
        <w:ind w:firstLine="640"/>
        <w:rPr>
          <w:color w:val="000000" w:themeColor="text1"/>
        </w:rPr>
      </w:pPr>
      <w:r w:rsidRPr="00AE7BDE">
        <w:rPr>
          <w:rFonts w:hint="eastAsia"/>
          <w:color w:val="000000" w:themeColor="text1"/>
        </w:rPr>
        <w:t>在机制、管理和平台等方面进行运行管理体系的探索创新，建立高效、专业和整体的数字政府运行管理体系，构建开放合作的运营新生态，保障数字政府协同推进、</w:t>
      </w:r>
      <w:r w:rsidRPr="00534E70">
        <w:rPr>
          <w:rFonts w:hint="eastAsia"/>
          <w:color w:val="000000" w:themeColor="text1"/>
        </w:rPr>
        <w:t>多元共</w:t>
      </w:r>
      <w:r w:rsidR="00534E70">
        <w:rPr>
          <w:rFonts w:hint="eastAsia"/>
          <w:color w:val="000000" w:themeColor="text1"/>
        </w:rPr>
        <w:t>赢</w:t>
      </w:r>
      <w:r w:rsidRPr="00AE7BDE">
        <w:rPr>
          <w:rFonts w:hint="eastAsia"/>
          <w:color w:val="000000" w:themeColor="text1"/>
        </w:rPr>
        <w:t>、</w:t>
      </w:r>
      <w:r w:rsidRPr="00AE7BDE">
        <w:rPr>
          <w:rFonts w:hint="eastAsia"/>
          <w:color w:val="000000" w:themeColor="text1"/>
        </w:rPr>
        <w:lastRenderedPageBreak/>
        <w:t>长效稳定发展。</w:t>
      </w:r>
    </w:p>
    <w:p w14:paraId="34D9DC0C" w14:textId="77777777" w:rsidR="007C3848" w:rsidRPr="00AE7BDE" w:rsidRDefault="007C3848" w:rsidP="005308E2">
      <w:pPr>
        <w:pStyle w:val="3"/>
        <w:ind w:firstLine="643"/>
        <w:jc w:val="left"/>
        <w:rPr>
          <w:color w:val="000000" w:themeColor="text1"/>
        </w:rPr>
      </w:pPr>
      <w:bookmarkStart w:id="69" w:name="_Toc60923013"/>
      <w:r w:rsidRPr="00AE7BDE">
        <w:rPr>
          <w:rFonts w:hint="eastAsia"/>
          <w:color w:val="000000" w:themeColor="text1"/>
        </w:rPr>
        <w:t>安全保障体系</w:t>
      </w:r>
      <w:bookmarkEnd w:id="69"/>
    </w:p>
    <w:p w14:paraId="24DB962C" w14:textId="43F8F89B" w:rsidR="007C3848" w:rsidRPr="00AE7BDE" w:rsidRDefault="007C3848" w:rsidP="007C3848">
      <w:pPr>
        <w:pStyle w:val="afa"/>
        <w:ind w:firstLine="640"/>
        <w:rPr>
          <w:color w:val="000000" w:themeColor="text1"/>
        </w:rPr>
      </w:pPr>
      <w:r w:rsidRPr="00AE7BDE">
        <w:rPr>
          <w:rFonts w:hint="eastAsia"/>
          <w:color w:val="000000" w:themeColor="text1"/>
        </w:rPr>
        <w:t>参照</w:t>
      </w:r>
      <w:r w:rsidR="00A4083D" w:rsidRPr="00AE7BDE">
        <w:rPr>
          <w:rFonts w:hint="eastAsia"/>
          <w:color w:val="000000" w:themeColor="text1"/>
        </w:rPr>
        <w:t>清远市数字政府</w:t>
      </w:r>
      <w:r w:rsidRPr="00AE7BDE">
        <w:rPr>
          <w:rFonts w:hint="eastAsia"/>
          <w:color w:val="000000" w:themeColor="text1"/>
        </w:rPr>
        <w:t>安全防护体系，构建涵盖安全监管、安全技术、安全运营和安全管理内容的网络安全保障体系，贯穿政务应用、公共支撑平台、政务大数据中心和基础设施规划、建设、运营、管理全过程，为我</w:t>
      </w:r>
      <w:r w:rsidR="00A4083D" w:rsidRPr="00AE7BDE">
        <w:rPr>
          <w:rFonts w:hint="eastAsia"/>
          <w:color w:val="000000" w:themeColor="text1"/>
        </w:rPr>
        <w:t>区数字政府</w:t>
      </w:r>
      <w:r w:rsidRPr="00AE7BDE">
        <w:rPr>
          <w:rFonts w:hint="eastAsia"/>
          <w:color w:val="000000" w:themeColor="text1"/>
        </w:rPr>
        <w:t>平稳高效安全运行保驾护航。</w:t>
      </w:r>
    </w:p>
    <w:p w14:paraId="171CD959" w14:textId="77777777" w:rsidR="007C3848" w:rsidRPr="00AE7BDE" w:rsidRDefault="007C3848" w:rsidP="00ED1A3B">
      <w:pPr>
        <w:pStyle w:val="3"/>
        <w:ind w:firstLine="643"/>
      </w:pPr>
      <w:bookmarkStart w:id="70" w:name="_Toc60923014"/>
      <w:r w:rsidRPr="00AE7BDE">
        <w:rPr>
          <w:rFonts w:hint="eastAsia"/>
        </w:rPr>
        <w:t>标准规范体系</w:t>
      </w:r>
      <w:bookmarkEnd w:id="70"/>
    </w:p>
    <w:p w14:paraId="0D121C3C" w14:textId="271F789C" w:rsidR="00317854" w:rsidRPr="00AE7BDE" w:rsidRDefault="00A4083D" w:rsidP="00115AB7">
      <w:pPr>
        <w:pStyle w:val="afa"/>
        <w:ind w:firstLine="640"/>
        <w:rPr>
          <w:color w:val="000000" w:themeColor="text1"/>
        </w:rPr>
      </w:pPr>
      <w:r w:rsidRPr="00AE7BDE">
        <w:rPr>
          <w:rFonts w:hint="eastAsia"/>
          <w:color w:val="000000" w:themeColor="text1"/>
        </w:rPr>
        <w:t>依托广东省和清远市的数字政府</w:t>
      </w:r>
      <w:r w:rsidR="007C3848" w:rsidRPr="00AE7BDE">
        <w:rPr>
          <w:rFonts w:hint="eastAsia"/>
          <w:color w:val="000000" w:themeColor="text1"/>
        </w:rPr>
        <w:t>标准规范体系，</w:t>
      </w:r>
      <w:r w:rsidR="00115AB7" w:rsidRPr="00AE7BDE">
        <w:rPr>
          <w:rFonts w:hint="eastAsia"/>
          <w:color w:val="000000" w:themeColor="text1"/>
        </w:rPr>
        <w:t>完善包括总体标准、基础设施标准、应用支撑标准、政务服务标准和数据管理标准等标准在内，符合</w:t>
      </w:r>
      <w:r w:rsidR="007C3848" w:rsidRPr="00AE7BDE">
        <w:rPr>
          <w:rFonts w:hint="eastAsia"/>
          <w:color w:val="000000" w:themeColor="text1"/>
        </w:rPr>
        <w:t>我</w:t>
      </w:r>
      <w:r w:rsidRPr="00AE7BDE">
        <w:rPr>
          <w:rFonts w:hint="eastAsia"/>
          <w:color w:val="000000" w:themeColor="text1"/>
        </w:rPr>
        <w:t>区</w:t>
      </w:r>
      <w:r w:rsidR="00115AB7" w:rsidRPr="00AE7BDE">
        <w:rPr>
          <w:rFonts w:hint="eastAsia"/>
          <w:color w:val="000000" w:themeColor="text1"/>
        </w:rPr>
        <w:t>数字政府改革建设架构的标准规范体系</w:t>
      </w:r>
      <w:r w:rsidR="007C3848" w:rsidRPr="00AE7BDE">
        <w:rPr>
          <w:rFonts w:hint="eastAsia"/>
          <w:color w:val="000000" w:themeColor="text1"/>
        </w:rPr>
        <w:t>。</w:t>
      </w:r>
    </w:p>
    <w:p w14:paraId="5DFC9FD1" w14:textId="4ABB57E0" w:rsidR="00066E12" w:rsidRPr="00AE7BDE" w:rsidRDefault="00066E12" w:rsidP="001732F9">
      <w:pPr>
        <w:pStyle w:val="2"/>
        <w:ind w:left="0" w:firstLineChars="200" w:firstLine="640"/>
      </w:pPr>
      <w:bookmarkStart w:id="71" w:name="_Toc89874228"/>
      <w:r w:rsidRPr="00AE7BDE">
        <w:rPr>
          <w:rFonts w:hint="eastAsia"/>
        </w:rPr>
        <w:t>数据架构</w:t>
      </w:r>
      <w:bookmarkEnd w:id="71"/>
    </w:p>
    <w:p w14:paraId="65A0636A" w14:textId="77F8DCDE" w:rsidR="00D47EE0" w:rsidRPr="00AE7BDE" w:rsidRDefault="00D47EE0" w:rsidP="00D47EE0">
      <w:pPr>
        <w:pStyle w:val="afa"/>
        <w:ind w:firstLine="640"/>
        <w:rPr>
          <w:color w:val="000000" w:themeColor="text1"/>
        </w:rPr>
      </w:pPr>
      <w:r w:rsidRPr="00AE7BDE">
        <w:rPr>
          <w:rFonts w:hint="eastAsia"/>
          <w:color w:val="000000" w:themeColor="text1"/>
        </w:rPr>
        <w:t>参考省市数字政府一体化数据架构，构建区级大数据资源池，构建上联市级、下通镇街级的全区一体化、服务化数据架构，实现跨层级、跨业务、跨系统的</w:t>
      </w:r>
      <w:r w:rsidRPr="00AE7BDE">
        <w:rPr>
          <w:color w:val="000000" w:themeColor="text1"/>
        </w:rPr>
        <w:t>数据的互联互通和共享</w:t>
      </w:r>
      <w:r w:rsidRPr="00AE7BDE">
        <w:rPr>
          <w:rFonts w:hint="eastAsia"/>
          <w:color w:val="000000" w:themeColor="text1"/>
        </w:rPr>
        <w:t>融合。</w:t>
      </w:r>
      <w:r w:rsidRPr="00AE7BDE">
        <w:rPr>
          <w:color w:val="000000" w:themeColor="text1"/>
        </w:rPr>
        <w:t>提供标准化基础数据</w:t>
      </w:r>
      <w:r w:rsidRPr="00AE7BDE">
        <w:rPr>
          <w:rFonts w:hint="eastAsia"/>
          <w:color w:val="000000" w:themeColor="text1"/>
        </w:rPr>
        <w:t>，围绕业务和事项建立本地特色的</w:t>
      </w:r>
      <w:r w:rsidRPr="00AE7BDE">
        <w:rPr>
          <w:color w:val="000000" w:themeColor="text1"/>
        </w:rPr>
        <w:t>主题库和专题库</w:t>
      </w:r>
      <w:r w:rsidRPr="00AE7BDE">
        <w:rPr>
          <w:rFonts w:hint="eastAsia"/>
          <w:color w:val="000000" w:themeColor="text1"/>
        </w:rPr>
        <w:t>，支撑全区各类业务开展，</w:t>
      </w:r>
      <w:r w:rsidRPr="00AE7BDE">
        <w:rPr>
          <w:color w:val="000000" w:themeColor="text1"/>
        </w:rPr>
        <w:t>挖掘</w:t>
      </w:r>
      <w:r w:rsidRPr="00AE7BDE">
        <w:rPr>
          <w:rFonts w:hint="eastAsia"/>
          <w:color w:val="000000" w:themeColor="text1"/>
        </w:rPr>
        <w:t>政务</w:t>
      </w:r>
      <w:r w:rsidRPr="00AE7BDE">
        <w:rPr>
          <w:color w:val="000000" w:themeColor="text1"/>
        </w:rPr>
        <w:t>数据价值，</w:t>
      </w:r>
      <w:r w:rsidRPr="00AE7BDE">
        <w:rPr>
          <w:rFonts w:hint="eastAsia"/>
          <w:color w:val="000000" w:themeColor="text1"/>
        </w:rPr>
        <w:t>为政府领导提供</w:t>
      </w:r>
      <w:r w:rsidRPr="00AE7BDE">
        <w:rPr>
          <w:color w:val="000000" w:themeColor="text1"/>
        </w:rPr>
        <w:t>可靠的决策支持依据。</w:t>
      </w:r>
    </w:p>
    <w:p w14:paraId="0AD1DD20" w14:textId="28B2AE96" w:rsidR="00317854" w:rsidRPr="00AE7BDE" w:rsidRDefault="00AD2757" w:rsidP="00AD2757">
      <w:pPr>
        <w:ind w:firstLineChars="0" w:firstLine="0"/>
        <w:jc w:val="center"/>
        <w:rPr>
          <w:color w:val="000000" w:themeColor="text1"/>
        </w:rPr>
      </w:pPr>
      <w:r w:rsidRPr="00AE7BDE">
        <w:rPr>
          <w:noProof/>
          <w:color w:val="000000" w:themeColor="text1"/>
        </w:rPr>
        <w:lastRenderedPageBreak/>
        <w:drawing>
          <wp:inline distT="0" distB="0" distL="0" distR="0" wp14:anchorId="5D0291CB" wp14:editId="10D079B5">
            <wp:extent cx="5212159" cy="305562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9709" cy="3065909"/>
                    </a:xfrm>
                    <a:prstGeom prst="rect">
                      <a:avLst/>
                    </a:prstGeom>
                    <a:noFill/>
                  </pic:spPr>
                </pic:pic>
              </a:graphicData>
            </a:graphic>
          </wp:inline>
        </w:drawing>
      </w:r>
    </w:p>
    <w:p w14:paraId="54BABE17" w14:textId="358B22D6" w:rsidR="00AD2757" w:rsidRPr="00B27FB3" w:rsidRDefault="00AD2757" w:rsidP="00AD2757">
      <w:pPr>
        <w:pStyle w:val="a8"/>
        <w:ind w:firstLine="480"/>
        <w:rPr>
          <w:color w:val="000000" w:themeColor="text1"/>
          <w:sz w:val="24"/>
          <w:szCs w:val="24"/>
        </w:rPr>
      </w:pPr>
      <w:r w:rsidRPr="00B27FB3">
        <w:rPr>
          <w:rFonts w:hint="eastAsia"/>
          <w:color w:val="000000" w:themeColor="text1"/>
          <w:sz w:val="24"/>
          <w:szCs w:val="24"/>
        </w:rPr>
        <w:t>图</w:t>
      </w:r>
      <w:r w:rsidRPr="00B27FB3">
        <w:rPr>
          <w:rFonts w:hint="eastAsia"/>
          <w:color w:val="000000" w:themeColor="text1"/>
          <w:sz w:val="24"/>
          <w:szCs w:val="24"/>
        </w:rPr>
        <w:t xml:space="preserve">4 </w:t>
      </w:r>
      <w:r w:rsidRPr="00B27FB3">
        <w:rPr>
          <w:rFonts w:hint="eastAsia"/>
          <w:color w:val="000000" w:themeColor="text1"/>
          <w:sz w:val="24"/>
          <w:szCs w:val="24"/>
        </w:rPr>
        <w:t>数字政府数据架构图</w:t>
      </w:r>
    </w:p>
    <w:p w14:paraId="72DF1BFE" w14:textId="2FDB19EA" w:rsidR="00D47EE0" w:rsidRPr="00AE7BDE" w:rsidRDefault="00AD2757" w:rsidP="001732F9">
      <w:pPr>
        <w:pStyle w:val="3"/>
        <w:ind w:firstLine="643"/>
        <w:rPr>
          <w:color w:val="000000" w:themeColor="text1"/>
        </w:rPr>
      </w:pPr>
      <w:r w:rsidRPr="00AE7BDE">
        <w:rPr>
          <w:rFonts w:hint="eastAsia"/>
          <w:color w:val="000000" w:themeColor="text1"/>
        </w:rPr>
        <w:t>数据源</w:t>
      </w:r>
    </w:p>
    <w:p w14:paraId="7441C194" w14:textId="4B5D04D8" w:rsidR="00D47EE0" w:rsidRDefault="00D47EE0" w:rsidP="00D47EE0">
      <w:pPr>
        <w:pStyle w:val="afa"/>
        <w:ind w:firstLine="640"/>
        <w:rPr>
          <w:color w:val="000000" w:themeColor="text1"/>
        </w:rPr>
      </w:pPr>
      <w:r w:rsidRPr="00AE7BDE">
        <w:rPr>
          <w:rFonts w:hint="eastAsia"/>
          <w:color w:val="000000" w:themeColor="text1"/>
        </w:rPr>
        <w:t>数据源包括各级政府部门在履职过程中产生的业务数据、视频图像、物联感知等各类政务数据资源，以及社会数据资源，按照不同业务属性形成业务库和</w:t>
      </w:r>
      <w:r w:rsidR="00115AB7" w:rsidRPr="00AE7BDE">
        <w:rPr>
          <w:rFonts w:hint="eastAsia"/>
          <w:color w:val="000000" w:themeColor="text1"/>
        </w:rPr>
        <w:t>共享库。其中，业务库是各级部门采集、生产的各类业务数据资源集合，</w:t>
      </w:r>
      <w:r w:rsidRPr="00AE7BDE">
        <w:rPr>
          <w:rFonts w:hint="eastAsia"/>
          <w:color w:val="000000" w:themeColor="text1"/>
        </w:rPr>
        <w:t>共享库是为满足跨部门的业务协同，基于部门业务库，建立的可共享、可交换的部门业务数据资源集合</w:t>
      </w:r>
      <w:r w:rsidRPr="00AE7BDE">
        <w:rPr>
          <w:color w:val="000000" w:themeColor="text1"/>
        </w:rPr>
        <w:t>。</w:t>
      </w:r>
    </w:p>
    <w:p w14:paraId="4A8F9D2C" w14:textId="7BB90A80" w:rsidR="00A818C9" w:rsidRDefault="00A818C9" w:rsidP="00A818C9">
      <w:pPr>
        <w:pStyle w:val="3"/>
        <w:ind w:firstLine="643"/>
      </w:pPr>
      <w:r>
        <w:rPr>
          <w:rFonts w:hint="eastAsia"/>
        </w:rPr>
        <w:t>数据汇聚</w:t>
      </w:r>
    </w:p>
    <w:p w14:paraId="167C4E6A" w14:textId="5F0C9CFE" w:rsidR="00A818C9" w:rsidRPr="00A818C9" w:rsidRDefault="00A818C9" w:rsidP="00A818C9">
      <w:pPr>
        <w:pStyle w:val="afa"/>
        <w:ind w:firstLine="640"/>
        <w:rPr>
          <w:color w:val="000000" w:themeColor="text1"/>
        </w:rPr>
      </w:pPr>
      <w:r w:rsidRPr="0059283B">
        <w:rPr>
          <w:rFonts w:hint="eastAsia"/>
        </w:rPr>
        <w:t>依托</w:t>
      </w:r>
      <w:r>
        <w:rPr>
          <w:rFonts w:hint="eastAsia"/>
        </w:rPr>
        <w:t>清城区</w:t>
      </w:r>
      <w:r w:rsidRPr="0059283B">
        <w:rPr>
          <w:rFonts w:hint="eastAsia"/>
        </w:rPr>
        <w:t>共享交换平台支撑能力，打通全区各类数据资源汇聚通道，推动区级政府部门数据资源向区共享交换平台汇聚，形成全区高质量数据资源。与市级政务大数据中心对接，推进政务数据汇聚工作</w:t>
      </w:r>
      <w:r>
        <w:rPr>
          <w:rFonts w:hint="eastAsia"/>
        </w:rPr>
        <w:t>。</w:t>
      </w:r>
    </w:p>
    <w:p w14:paraId="19AC3099" w14:textId="0BBEF5D9" w:rsidR="00D47EE0" w:rsidRPr="00AE7BDE" w:rsidRDefault="00D47EE0" w:rsidP="001732F9">
      <w:pPr>
        <w:pStyle w:val="3"/>
        <w:ind w:firstLine="643"/>
        <w:rPr>
          <w:color w:val="000000" w:themeColor="text1"/>
        </w:rPr>
      </w:pPr>
      <w:r w:rsidRPr="00AE7BDE">
        <w:rPr>
          <w:rFonts w:hint="eastAsia"/>
          <w:color w:val="000000" w:themeColor="text1"/>
        </w:rPr>
        <w:lastRenderedPageBreak/>
        <w:t>数据资源</w:t>
      </w:r>
    </w:p>
    <w:p w14:paraId="7DD10B5C" w14:textId="39CB60E8" w:rsidR="00D47EE0" w:rsidRPr="00AE7BDE" w:rsidRDefault="00D47EE0" w:rsidP="00D47EE0">
      <w:pPr>
        <w:pStyle w:val="afa"/>
        <w:ind w:firstLine="640"/>
        <w:rPr>
          <w:color w:val="000000" w:themeColor="text1"/>
        </w:rPr>
      </w:pPr>
      <w:r w:rsidRPr="00AE7BDE">
        <w:rPr>
          <w:rFonts w:hint="eastAsia"/>
          <w:color w:val="000000" w:themeColor="text1"/>
        </w:rPr>
        <w:t>数据资源包括政务大数据中心</w:t>
      </w:r>
      <w:r w:rsidR="007308CF" w:rsidRPr="00AE7BDE">
        <w:rPr>
          <w:rFonts w:hint="eastAsia"/>
          <w:color w:val="000000" w:themeColor="text1"/>
        </w:rPr>
        <w:t>清远</w:t>
      </w:r>
      <w:r w:rsidRPr="00AE7BDE">
        <w:rPr>
          <w:rFonts w:hint="eastAsia"/>
          <w:color w:val="000000" w:themeColor="text1"/>
        </w:rPr>
        <w:t>节点、</w:t>
      </w:r>
      <w:r w:rsidR="007308CF" w:rsidRPr="00AE7BDE">
        <w:rPr>
          <w:rFonts w:hint="eastAsia"/>
          <w:color w:val="000000" w:themeColor="text1"/>
        </w:rPr>
        <w:t>镇街数据资源、</w:t>
      </w:r>
      <w:r w:rsidRPr="00AE7BDE">
        <w:rPr>
          <w:rFonts w:hint="eastAsia"/>
          <w:color w:val="000000" w:themeColor="text1"/>
        </w:rPr>
        <w:t>各职能部门数据资源及互联网数据资源。其中各职能部门数据资源包括公安、民政</w:t>
      </w:r>
      <w:r w:rsidR="00165E30">
        <w:rPr>
          <w:rFonts w:hint="eastAsia"/>
          <w:color w:val="000000" w:themeColor="text1"/>
        </w:rPr>
        <w:t>、</w:t>
      </w:r>
      <w:r w:rsidRPr="00AE7BDE">
        <w:rPr>
          <w:rFonts w:hint="eastAsia"/>
          <w:color w:val="000000" w:themeColor="text1"/>
        </w:rPr>
        <w:t>人社</w:t>
      </w:r>
      <w:r w:rsidR="008264CA" w:rsidRPr="00AE7BDE">
        <w:rPr>
          <w:rFonts w:hint="eastAsia"/>
          <w:color w:val="000000" w:themeColor="text1"/>
        </w:rPr>
        <w:t>、</w:t>
      </w:r>
      <w:r w:rsidR="008264CA">
        <w:rPr>
          <w:rFonts w:hint="eastAsia"/>
          <w:color w:val="000000" w:themeColor="text1"/>
        </w:rPr>
        <w:t>税务</w:t>
      </w:r>
      <w:r w:rsidRPr="00AE7BDE">
        <w:rPr>
          <w:rFonts w:hint="eastAsia"/>
          <w:color w:val="000000" w:themeColor="text1"/>
        </w:rPr>
        <w:t>、</w:t>
      </w:r>
      <w:r w:rsidR="007308CF" w:rsidRPr="00AE7BDE">
        <w:rPr>
          <w:rFonts w:hint="eastAsia"/>
          <w:color w:val="000000" w:themeColor="text1"/>
        </w:rPr>
        <w:t>城管</w:t>
      </w:r>
      <w:r w:rsidRPr="00AE7BDE">
        <w:rPr>
          <w:rFonts w:hint="eastAsia"/>
          <w:color w:val="000000" w:themeColor="text1"/>
        </w:rPr>
        <w:t>等相关数据资源，</w:t>
      </w:r>
      <w:r w:rsidRPr="00AE7BDE">
        <w:rPr>
          <w:color w:val="000000" w:themeColor="text1"/>
        </w:rPr>
        <w:t>互联网采集数据指通过合法方式从公众互联网采集的</w:t>
      </w:r>
      <w:r w:rsidRPr="00AE7BDE">
        <w:rPr>
          <w:rFonts w:hint="eastAsia"/>
          <w:color w:val="000000" w:themeColor="text1"/>
        </w:rPr>
        <w:t>相关</w:t>
      </w:r>
      <w:r w:rsidRPr="00AE7BDE">
        <w:rPr>
          <w:color w:val="000000" w:themeColor="text1"/>
        </w:rPr>
        <w:t>数据</w:t>
      </w:r>
      <w:r w:rsidRPr="00AE7BDE">
        <w:rPr>
          <w:rFonts w:hint="eastAsia"/>
          <w:color w:val="000000" w:themeColor="text1"/>
        </w:rPr>
        <w:t>资源</w:t>
      </w:r>
      <w:r w:rsidRPr="00AE7BDE">
        <w:rPr>
          <w:color w:val="000000" w:themeColor="text1"/>
        </w:rPr>
        <w:t>。</w:t>
      </w:r>
    </w:p>
    <w:p w14:paraId="694B797B" w14:textId="28AB3545" w:rsidR="00D47EE0" w:rsidRPr="00AE7BDE" w:rsidRDefault="00D47EE0" w:rsidP="001732F9">
      <w:pPr>
        <w:pStyle w:val="3"/>
        <w:ind w:firstLine="643"/>
        <w:rPr>
          <w:color w:val="000000" w:themeColor="text1"/>
        </w:rPr>
      </w:pPr>
      <w:r w:rsidRPr="00AE7BDE">
        <w:rPr>
          <w:color w:val="000000" w:themeColor="text1"/>
        </w:rPr>
        <w:t>能力</w:t>
      </w:r>
      <w:r w:rsidR="00270B4F">
        <w:rPr>
          <w:rFonts w:hint="eastAsia"/>
          <w:color w:val="000000" w:themeColor="text1"/>
        </w:rPr>
        <w:t>支撑</w:t>
      </w:r>
    </w:p>
    <w:p w14:paraId="0F8054E7" w14:textId="06B4F0FB" w:rsidR="00D47EE0" w:rsidRPr="00AE7BDE" w:rsidRDefault="00D47EE0" w:rsidP="00D47EE0">
      <w:pPr>
        <w:pStyle w:val="afa"/>
        <w:ind w:firstLine="640"/>
        <w:rPr>
          <w:color w:val="000000" w:themeColor="text1"/>
        </w:rPr>
      </w:pPr>
      <w:r w:rsidRPr="00AE7BDE">
        <w:rPr>
          <w:rFonts w:hint="eastAsia"/>
          <w:color w:val="000000" w:themeColor="text1"/>
        </w:rPr>
        <w:t>按需</w:t>
      </w:r>
      <w:r w:rsidR="00630415" w:rsidRPr="00AE7BDE">
        <w:rPr>
          <w:rFonts w:hint="eastAsia"/>
          <w:color w:val="000000" w:themeColor="text1"/>
        </w:rPr>
        <w:t>应用省、市</w:t>
      </w:r>
      <w:r w:rsidR="002D38F5">
        <w:rPr>
          <w:rFonts w:hint="eastAsia"/>
          <w:color w:val="000000" w:themeColor="text1"/>
        </w:rPr>
        <w:t>、</w:t>
      </w:r>
      <w:r w:rsidR="00630415" w:rsidRPr="00AE7BDE">
        <w:rPr>
          <w:rFonts w:hint="eastAsia"/>
          <w:color w:val="000000" w:themeColor="text1"/>
        </w:rPr>
        <w:t>区</w:t>
      </w:r>
      <w:r w:rsidRPr="00AE7BDE">
        <w:rPr>
          <w:rFonts w:hint="eastAsia"/>
          <w:color w:val="000000" w:themeColor="text1"/>
        </w:rPr>
        <w:t>各类数据治理、管理</w:t>
      </w:r>
      <w:r w:rsidRPr="00AE7BDE">
        <w:rPr>
          <w:color w:val="000000" w:themeColor="text1"/>
        </w:rPr>
        <w:t>工具</w:t>
      </w:r>
      <w:r w:rsidR="00630415" w:rsidRPr="00AE7BDE">
        <w:rPr>
          <w:rFonts w:hint="eastAsia"/>
          <w:color w:val="000000" w:themeColor="text1"/>
        </w:rPr>
        <w:t>及</w:t>
      </w:r>
      <w:r w:rsidRPr="00AE7BDE">
        <w:rPr>
          <w:rFonts w:hint="eastAsia"/>
          <w:color w:val="000000" w:themeColor="text1"/>
        </w:rPr>
        <w:t>数据服务平台，向各地各部门提供工具</w:t>
      </w:r>
      <w:r w:rsidRPr="00AE7BDE">
        <w:rPr>
          <w:color w:val="000000" w:themeColor="text1"/>
        </w:rPr>
        <w:t>、</w:t>
      </w:r>
      <w:r w:rsidRPr="00AE7BDE">
        <w:rPr>
          <w:rFonts w:hint="eastAsia"/>
          <w:color w:val="000000" w:themeColor="text1"/>
        </w:rPr>
        <w:t>模型、</w:t>
      </w:r>
      <w:r w:rsidRPr="00AE7BDE">
        <w:rPr>
          <w:color w:val="000000" w:themeColor="text1"/>
        </w:rPr>
        <w:t>接口、管控等数据服务，为各类应用提供统一、标准、高效的数据支撑和工具支撑，实现</w:t>
      </w:r>
      <w:r w:rsidRPr="00AE7BDE">
        <w:rPr>
          <w:rFonts w:hint="eastAsia"/>
          <w:color w:val="000000" w:themeColor="text1"/>
        </w:rPr>
        <w:t>业务办理的统一化、快</w:t>
      </w:r>
      <w:r w:rsidRPr="00AE7BDE">
        <w:rPr>
          <w:color w:val="000000" w:themeColor="text1"/>
        </w:rPr>
        <w:t>速</w:t>
      </w:r>
      <w:r w:rsidRPr="00AE7BDE">
        <w:rPr>
          <w:rFonts w:hint="eastAsia"/>
          <w:color w:val="000000" w:themeColor="text1"/>
        </w:rPr>
        <w:t>化</w:t>
      </w:r>
      <w:r w:rsidRPr="00AE7BDE">
        <w:rPr>
          <w:color w:val="000000" w:themeColor="text1"/>
        </w:rPr>
        <w:t>、智能</w:t>
      </w:r>
      <w:r w:rsidRPr="00AE7BDE">
        <w:rPr>
          <w:rFonts w:hint="eastAsia"/>
          <w:color w:val="000000" w:themeColor="text1"/>
        </w:rPr>
        <w:t>化</w:t>
      </w:r>
      <w:r w:rsidRPr="00AE7BDE">
        <w:rPr>
          <w:color w:val="000000" w:themeColor="text1"/>
        </w:rPr>
        <w:t>。建立面向</w:t>
      </w:r>
      <w:r w:rsidRPr="00AE7BDE">
        <w:rPr>
          <w:rFonts w:hint="eastAsia"/>
          <w:color w:val="000000" w:themeColor="text1"/>
        </w:rPr>
        <w:t>相关</w:t>
      </w:r>
      <w:r w:rsidRPr="00AE7BDE">
        <w:rPr>
          <w:color w:val="000000" w:themeColor="text1"/>
        </w:rPr>
        <w:t>数据资源全生命周期的数据标准、数据质量、数据安全及共享交换的平台，实现统一数据资源采集、管理、共享交换及数据管控</w:t>
      </w:r>
      <w:r w:rsidRPr="00AE7BDE">
        <w:rPr>
          <w:rFonts w:hint="eastAsia"/>
          <w:color w:val="000000" w:themeColor="text1"/>
        </w:rPr>
        <w:t>，保障数据资源安全、可控</w:t>
      </w:r>
      <w:r w:rsidRPr="00AE7BDE">
        <w:rPr>
          <w:color w:val="000000" w:themeColor="text1"/>
        </w:rPr>
        <w:t>。</w:t>
      </w:r>
    </w:p>
    <w:p w14:paraId="4945E700" w14:textId="16D6C206" w:rsidR="00D47EE0" w:rsidRPr="00AE7BDE" w:rsidRDefault="00C85EE9" w:rsidP="001732F9">
      <w:pPr>
        <w:pStyle w:val="3"/>
        <w:ind w:firstLine="643"/>
        <w:rPr>
          <w:color w:val="000000" w:themeColor="text1"/>
        </w:rPr>
      </w:pPr>
      <w:r w:rsidRPr="00AE7BDE">
        <w:rPr>
          <w:rFonts w:hint="eastAsia"/>
          <w:color w:val="000000" w:themeColor="text1"/>
        </w:rPr>
        <w:t>数据服务</w:t>
      </w:r>
    </w:p>
    <w:p w14:paraId="46A88A1D" w14:textId="16DB3E5B" w:rsidR="00041FA2" w:rsidRPr="00BE6891" w:rsidRDefault="00D47EE0" w:rsidP="00BE6891">
      <w:pPr>
        <w:pStyle w:val="afa"/>
        <w:ind w:firstLine="640"/>
        <w:rPr>
          <w:color w:val="000000" w:themeColor="text1"/>
        </w:rPr>
      </w:pPr>
      <w:r w:rsidRPr="00AE7BDE">
        <w:rPr>
          <w:rFonts w:hint="eastAsia"/>
          <w:color w:val="000000" w:themeColor="text1"/>
        </w:rPr>
        <w:t>基于</w:t>
      </w:r>
      <w:r w:rsidR="007308CF" w:rsidRPr="00AE7BDE">
        <w:rPr>
          <w:rFonts w:hint="eastAsia"/>
          <w:color w:val="000000" w:themeColor="text1"/>
        </w:rPr>
        <w:t>省市</w:t>
      </w:r>
      <w:r w:rsidRPr="00AE7BDE">
        <w:rPr>
          <w:rFonts w:hint="eastAsia"/>
          <w:color w:val="000000" w:themeColor="text1"/>
        </w:rPr>
        <w:t>一体化政务大数据中心提供的工具和能力，统一管理和对外提供基础信息资源、主题信息资源和专题信息资源，实现共享、分析建模、可视化、开放授权等服务，全面支撑各部门的业务开展和应用创新</w:t>
      </w:r>
      <w:r w:rsidR="00A05350">
        <w:rPr>
          <w:rFonts w:hint="eastAsia"/>
          <w:color w:val="000000" w:themeColor="text1"/>
        </w:rPr>
        <w:t>。</w:t>
      </w:r>
    </w:p>
    <w:p w14:paraId="096CF484" w14:textId="4FEB5687" w:rsidR="00AE34CF" w:rsidRPr="00AE7BDE" w:rsidRDefault="00262125" w:rsidP="008E2D9F">
      <w:pPr>
        <w:pStyle w:val="1"/>
        <w:keepLines w:val="0"/>
        <w:ind w:left="0" w:firstLineChars="200" w:firstLine="640"/>
        <w:rPr>
          <w:color w:val="000000" w:themeColor="text1"/>
        </w:rPr>
      </w:pPr>
      <w:bookmarkStart w:id="72" w:name="_Toc89874229"/>
      <w:bookmarkStart w:id="73" w:name="_Hlk63257046"/>
      <w:bookmarkStart w:id="74" w:name="_Hlk61965358"/>
      <w:r w:rsidRPr="00AE7BDE">
        <w:rPr>
          <w:rFonts w:hint="eastAsia"/>
          <w:color w:val="000000" w:themeColor="text1"/>
        </w:rPr>
        <w:t>智慧便捷</w:t>
      </w:r>
      <w:r w:rsidR="000B71E3" w:rsidRPr="00AE7BDE">
        <w:rPr>
          <w:rFonts w:hint="eastAsia"/>
          <w:color w:val="000000" w:themeColor="text1"/>
        </w:rPr>
        <w:t>，</w:t>
      </w:r>
      <w:r w:rsidR="00505E3F" w:rsidRPr="00AE7BDE">
        <w:rPr>
          <w:rFonts w:hint="eastAsia"/>
          <w:color w:val="000000" w:themeColor="text1"/>
        </w:rPr>
        <w:t>营造</w:t>
      </w:r>
      <w:r w:rsidR="00C1369B">
        <w:rPr>
          <w:rFonts w:hint="eastAsia"/>
          <w:color w:val="000000" w:themeColor="text1"/>
        </w:rPr>
        <w:t>便</w:t>
      </w:r>
      <w:r w:rsidR="00505E3F" w:rsidRPr="00AE7BDE">
        <w:rPr>
          <w:rFonts w:hint="eastAsia"/>
          <w:color w:val="000000" w:themeColor="text1"/>
        </w:rPr>
        <w:t>民</w:t>
      </w:r>
      <w:r w:rsidR="00C1369B">
        <w:rPr>
          <w:rFonts w:hint="eastAsia"/>
          <w:color w:val="000000" w:themeColor="text1"/>
        </w:rPr>
        <w:t>惠</w:t>
      </w:r>
      <w:r w:rsidR="00505E3F" w:rsidRPr="00AE7BDE">
        <w:rPr>
          <w:rFonts w:hint="eastAsia"/>
          <w:color w:val="000000" w:themeColor="text1"/>
        </w:rPr>
        <w:t>企服务新形象</w:t>
      </w:r>
      <w:bookmarkEnd w:id="72"/>
    </w:p>
    <w:p w14:paraId="4BD4DE56" w14:textId="1F6342B3" w:rsidR="00A819CE" w:rsidRDefault="007D4A85" w:rsidP="00B25A41">
      <w:pPr>
        <w:pStyle w:val="afa"/>
        <w:ind w:firstLine="640"/>
        <w:rPr>
          <w:color w:val="000000" w:themeColor="text1"/>
        </w:rPr>
      </w:pPr>
      <w:r w:rsidRPr="00AE7BDE">
        <w:rPr>
          <w:rFonts w:hint="eastAsia"/>
          <w:color w:val="000000" w:themeColor="text1"/>
        </w:rPr>
        <w:t>深入贯彻落实“放管服”改革要求，</w:t>
      </w:r>
      <w:r w:rsidR="00280466" w:rsidRPr="00AE7BDE">
        <w:rPr>
          <w:rFonts w:hint="eastAsia"/>
          <w:color w:val="000000" w:themeColor="text1"/>
        </w:rPr>
        <w:t>推动政务服务流程和服务方式系统性重塑，</w:t>
      </w:r>
      <w:r w:rsidR="00A819CE" w:rsidRPr="00AE7BDE">
        <w:rPr>
          <w:rFonts w:hint="eastAsia"/>
          <w:color w:val="000000" w:themeColor="text1"/>
        </w:rPr>
        <w:t>促进线上线下各类渠道的深度融合，实现政务服务“零跑腿”，</w:t>
      </w:r>
      <w:r w:rsidR="00730E48" w:rsidRPr="00AE7BDE">
        <w:rPr>
          <w:rFonts w:hint="eastAsia"/>
          <w:color w:val="000000" w:themeColor="text1"/>
        </w:rPr>
        <w:t>着力解决</w:t>
      </w:r>
      <w:r w:rsidR="00A819CE" w:rsidRPr="00AE7BDE">
        <w:rPr>
          <w:rFonts w:hint="eastAsia"/>
          <w:color w:val="000000" w:themeColor="text1"/>
        </w:rPr>
        <w:t>企业</w:t>
      </w:r>
      <w:r w:rsidR="00280466" w:rsidRPr="00AE7BDE">
        <w:rPr>
          <w:rFonts w:hint="eastAsia"/>
          <w:color w:val="000000" w:themeColor="text1"/>
        </w:rPr>
        <w:t>服务</w:t>
      </w:r>
      <w:r w:rsidR="00A819CE" w:rsidRPr="00AE7BDE">
        <w:rPr>
          <w:rFonts w:hint="eastAsia"/>
          <w:color w:val="000000" w:themeColor="text1"/>
        </w:rPr>
        <w:t>全生命周期重点</w:t>
      </w:r>
      <w:r w:rsidR="00A819CE" w:rsidRPr="00AE7BDE">
        <w:rPr>
          <w:rFonts w:hint="eastAsia"/>
          <w:color w:val="000000" w:themeColor="text1"/>
        </w:rPr>
        <w:lastRenderedPageBreak/>
        <w:t>环节</w:t>
      </w:r>
      <w:r w:rsidR="006C6783" w:rsidRPr="006C6783">
        <w:rPr>
          <w:rFonts w:hint="eastAsia"/>
          <w:color w:val="000000" w:themeColor="text1"/>
        </w:rPr>
        <w:t>堵</w:t>
      </w:r>
      <w:r w:rsidR="00A819CE" w:rsidRPr="006C6783">
        <w:rPr>
          <w:rFonts w:hint="eastAsia"/>
          <w:color w:val="000000" w:themeColor="text1"/>
        </w:rPr>
        <w:t>点</w:t>
      </w:r>
      <w:r w:rsidR="000E6997">
        <w:rPr>
          <w:rFonts w:hint="eastAsia"/>
          <w:color w:val="000000" w:themeColor="text1"/>
        </w:rPr>
        <w:t>和</w:t>
      </w:r>
      <w:r w:rsidR="00A819CE" w:rsidRPr="00AE7BDE">
        <w:rPr>
          <w:rFonts w:hint="eastAsia"/>
          <w:color w:val="000000" w:themeColor="text1"/>
        </w:rPr>
        <w:t>难点</w:t>
      </w:r>
      <w:r w:rsidR="00730E48" w:rsidRPr="00AE7BDE">
        <w:rPr>
          <w:rFonts w:hint="eastAsia"/>
          <w:color w:val="000000" w:themeColor="text1"/>
        </w:rPr>
        <w:t>问题，激发市场活</w:t>
      </w:r>
      <w:r w:rsidR="009C37B5" w:rsidRPr="00AE7BDE">
        <w:rPr>
          <w:rFonts w:hint="eastAsia"/>
          <w:color w:val="000000" w:themeColor="text1"/>
        </w:rPr>
        <w:t>力。创新民生服务提供方式，拓展教育、医疗等领域数字化应用，打造“</w:t>
      </w:r>
      <w:r w:rsidR="00730E48" w:rsidRPr="00AE7BDE">
        <w:rPr>
          <w:rFonts w:hint="eastAsia"/>
          <w:color w:val="000000" w:themeColor="text1"/>
        </w:rPr>
        <w:t>15</w:t>
      </w:r>
      <w:r w:rsidR="00730E48" w:rsidRPr="00AE7BDE">
        <w:rPr>
          <w:rFonts w:hint="eastAsia"/>
          <w:color w:val="000000" w:themeColor="text1"/>
        </w:rPr>
        <w:t>分钟生活圈”。</w:t>
      </w:r>
    </w:p>
    <w:p w14:paraId="47805820" w14:textId="14FB84DD" w:rsidR="000B71E3" w:rsidRPr="00AE7BDE" w:rsidRDefault="000B71E3" w:rsidP="001732F9">
      <w:pPr>
        <w:pStyle w:val="2"/>
        <w:ind w:left="0" w:firstLineChars="200" w:firstLine="640"/>
        <w:rPr>
          <w:color w:val="000000" w:themeColor="text1"/>
        </w:rPr>
      </w:pPr>
      <w:bookmarkStart w:id="75" w:name="_Toc57394085"/>
      <w:bookmarkStart w:id="76" w:name="_Toc57394089"/>
      <w:bookmarkStart w:id="77" w:name="_Toc57394088"/>
      <w:bookmarkStart w:id="78" w:name="_Toc58417454"/>
      <w:bookmarkStart w:id="79" w:name="_Toc54022574"/>
      <w:bookmarkStart w:id="80" w:name="_Toc58615754"/>
      <w:bookmarkStart w:id="81" w:name="_Toc57394097"/>
      <w:bookmarkStart w:id="82" w:name="_Toc54022568"/>
      <w:bookmarkStart w:id="83" w:name="_Toc57394081"/>
      <w:bookmarkStart w:id="84" w:name="_Toc58605143"/>
      <w:bookmarkStart w:id="85" w:name="_Toc58417445"/>
      <w:bookmarkStart w:id="86" w:name="_Toc58417443"/>
      <w:bookmarkStart w:id="87" w:name="_Toc54022571"/>
      <w:bookmarkStart w:id="88" w:name="_Toc58605140"/>
      <w:bookmarkStart w:id="89" w:name="_Toc58605149"/>
      <w:bookmarkStart w:id="90" w:name="_Toc57394094"/>
      <w:bookmarkStart w:id="91" w:name="_Toc54022570"/>
      <w:bookmarkStart w:id="92" w:name="_Toc54022575"/>
      <w:bookmarkStart w:id="93" w:name="_Toc58605141"/>
      <w:bookmarkStart w:id="94" w:name="_Toc58615767"/>
      <w:bookmarkStart w:id="95" w:name="_Toc58417448"/>
      <w:bookmarkStart w:id="96" w:name="_Toc54022573"/>
      <w:bookmarkStart w:id="97" w:name="_Toc58417453"/>
      <w:bookmarkStart w:id="98" w:name="_Toc54022572"/>
      <w:bookmarkStart w:id="99" w:name="_Toc54022576"/>
      <w:bookmarkStart w:id="100" w:name="_Toc57394091"/>
      <w:bookmarkStart w:id="101" w:name="_Toc54022569"/>
      <w:bookmarkStart w:id="102" w:name="_Toc58615759"/>
      <w:bookmarkStart w:id="103" w:name="_Toc57394092"/>
      <w:bookmarkStart w:id="104" w:name="_Toc58605144"/>
      <w:bookmarkStart w:id="105" w:name="_Toc54022567"/>
      <w:bookmarkStart w:id="106" w:name="_Toc57394073"/>
      <w:bookmarkStart w:id="107" w:name="_Toc57394090"/>
      <w:bookmarkStart w:id="108" w:name="_Toc57394086"/>
      <w:bookmarkStart w:id="109" w:name="_Toc57394096"/>
      <w:bookmarkStart w:id="110" w:name="_Toc57394093"/>
      <w:bookmarkStart w:id="111" w:name="_Toc58615752"/>
      <w:bookmarkStart w:id="112" w:name="_Toc58605155"/>
      <w:bookmarkStart w:id="113" w:name="_Toc58605150"/>
      <w:bookmarkStart w:id="114" w:name="_Toc58605146"/>
      <w:bookmarkStart w:id="115" w:name="_Toc57394095"/>
      <w:bookmarkStart w:id="116" w:name="_Toc58615760"/>
      <w:bookmarkStart w:id="117" w:name="_Toc58417447"/>
      <w:bookmarkStart w:id="118" w:name="_Toc57394074"/>
      <w:bookmarkStart w:id="119" w:name="_Toc58615753"/>
      <w:bookmarkStart w:id="120" w:name="_Toc58605156"/>
      <w:bookmarkStart w:id="121" w:name="_Toc58605152"/>
      <w:bookmarkStart w:id="122" w:name="_Toc58417450"/>
      <w:bookmarkStart w:id="123" w:name="_Toc57394067"/>
      <w:bookmarkStart w:id="124" w:name="_Toc58417458"/>
      <w:bookmarkStart w:id="125" w:name="_Toc57394076"/>
      <w:bookmarkStart w:id="126" w:name="_Toc57394072"/>
      <w:bookmarkStart w:id="127" w:name="_Toc58615762"/>
      <w:bookmarkStart w:id="128" w:name="_Toc58615763"/>
      <w:bookmarkStart w:id="129" w:name="_Toc58417446"/>
      <w:bookmarkStart w:id="130" w:name="_Toc58417452"/>
      <w:bookmarkStart w:id="131" w:name="_Toc58417449"/>
      <w:bookmarkStart w:id="132" w:name="_Toc58417451"/>
      <w:bookmarkStart w:id="133" w:name="_Toc57394075"/>
      <w:bookmarkStart w:id="134" w:name="_Toc58615755"/>
      <w:bookmarkStart w:id="135" w:name="_Toc57394087"/>
      <w:bookmarkStart w:id="136" w:name="_Toc58605151"/>
      <w:bookmarkStart w:id="137" w:name="_Toc58605153"/>
      <w:bookmarkStart w:id="138" w:name="_Toc57394065"/>
      <w:bookmarkStart w:id="139" w:name="_Toc58605147"/>
      <w:bookmarkStart w:id="140" w:name="_Toc58605145"/>
      <w:bookmarkStart w:id="141" w:name="_Toc57394066"/>
      <w:bookmarkStart w:id="142" w:name="_Toc58417456"/>
      <w:bookmarkStart w:id="143" w:name="_Toc58417444"/>
      <w:bookmarkStart w:id="144" w:name="_Toc58605148"/>
      <w:bookmarkStart w:id="145" w:name="_Toc58605142"/>
      <w:bookmarkStart w:id="146" w:name="_Toc58615756"/>
      <w:bookmarkStart w:id="147" w:name="_Toc58615758"/>
      <w:bookmarkStart w:id="148" w:name="_Toc61542508"/>
      <w:bookmarkStart w:id="149" w:name="_Toc58615757"/>
      <w:bookmarkStart w:id="150" w:name="_Toc57394080"/>
      <w:bookmarkStart w:id="151" w:name="_Toc58615764"/>
      <w:bookmarkStart w:id="152" w:name="_Toc58605154"/>
      <w:bookmarkStart w:id="153" w:name="_Toc58615766"/>
      <w:bookmarkStart w:id="154" w:name="_Toc57394079"/>
      <w:bookmarkStart w:id="155" w:name="_Toc58417455"/>
      <w:bookmarkStart w:id="156" w:name="_Toc58417457"/>
      <w:bookmarkStart w:id="157" w:name="_Toc57394077"/>
      <w:bookmarkStart w:id="158" w:name="_Toc57394070"/>
      <w:bookmarkStart w:id="159" w:name="_Toc57394078"/>
      <w:bookmarkStart w:id="160" w:name="_Toc58417459"/>
      <w:bookmarkStart w:id="161" w:name="_Toc61542837"/>
      <w:bookmarkStart w:id="162" w:name="_Toc57394068"/>
      <w:bookmarkStart w:id="163" w:name="_Toc58615765"/>
      <w:bookmarkStart w:id="164" w:name="_Toc57394064"/>
      <w:bookmarkStart w:id="165" w:name="_Toc57394069"/>
      <w:bookmarkStart w:id="166" w:name="_Toc61542606"/>
      <w:bookmarkStart w:id="167" w:name="_Toc57394071"/>
      <w:bookmarkStart w:id="168" w:name="_Toc58615761"/>
      <w:bookmarkStart w:id="169" w:name="_Toc58615768"/>
      <w:bookmarkStart w:id="170" w:name="_Toc8987423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E7BDE">
        <w:rPr>
          <w:rFonts w:hint="eastAsia"/>
          <w:color w:val="000000" w:themeColor="text1"/>
        </w:rPr>
        <w:t>健全规范高效的服务机制</w:t>
      </w:r>
      <w:bookmarkEnd w:id="170"/>
    </w:p>
    <w:p w14:paraId="191F2E4C" w14:textId="77777777" w:rsidR="000B71E3" w:rsidRPr="00AE7BDE" w:rsidRDefault="000B71E3" w:rsidP="001732F9">
      <w:pPr>
        <w:pStyle w:val="3"/>
        <w:ind w:firstLine="643"/>
        <w:rPr>
          <w:color w:val="000000" w:themeColor="text1"/>
        </w:rPr>
      </w:pPr>
      <w:r w:rsidRPr="00AE7BDE">
        <w:rPr>
          <w:color w:val="000000" w:themeColor="text1"/>
        </w:rPr>
        <w:t>推进政务服务事项标准化</w:t>
      </w:r>
    </w:p>
    <w:p w14:paraId="5E3CBE91" w14:textId="3A47CE27" w:rsidR="00774C31" w:rsidRPr="00AE7BDE" w:rsidRDefault="00774C31" w:rsidP="00774C31">
      <w:pPr>
        <w:pStyle w:val="afa"/>
        <w:ind w:firstLine="640"/>
        <w:rPr>
          <w:color w:val="000000" w:themeColor="text1"/>
        </w:rPr>
      </w:pPr>
      <w:r w:rsidRPr="00AE7BDE">
        <w:rPr>
          <w:color w:val="000000" w:themeColor="text1"/>
        </w:rPr>
        <w:t>深化政务服务事项标准化工作，推动政务服务事项线上线下标准深度融合，实现政务服务事项</w:t>
      </w:r>
      <w:r w:rsidRPr="00AE7BDE">
        <w:rPr>
          <w:rFonts w:hint="eastAsia"/>
          <w:color w:val="000000" w:themeColor="text1"/>
        </w:rPr>
        <w:t>“</w:t>
      </w:r>
      <w:r w:rsidRPr="00AE7BDE">
        <w:rPr>
          <w:color w:val="000000" w:themeColor="text1"/>
        </w:rPr>
        <w:t>应统尽统</w:t>
      </w:r>
      <w:r w:rsidRPr="00AE7BDE">
        <w:rPr>
          <w:rFonts w:hint="eastAsia"/>
          <w:color w:val="000000" w:themeColor="text1"/>
        </w:rPr>
        <w:t>”</w:t>
      </w:r>
      <w:r w:rsidRPr="00AE7BDE">
        <w:rPr>
          <w:color w:val="000000" w:themeColor="text1"/>
        </w:rPr>
        <w:t>。</w:t>
      </w:r>
      <w:r w:rsidRPr="00AE7BDE">
        <w:rPr>
          <w:rFonts w:hint="eastAsia"/>
          <w:color w:val="000000" w:themeColor="text1"/>
        </w:rPr>
        <w:t>依托省政务服务事项管理系统，有效支撑政务服务事项管理和应用。推进办事指南标准化，实现不同层级、不同区域间同一政务服务事项的办事指南基本要素内容保持统一。</w:t>
      </w:r>
    </w:p>
    <w:p w14:paraId="5C3FD600" w14:textId="77777777" w:rsidR="000B71E3" w:rsidRPr="00AE7BDE" w:rsidRDefault="000B71E3" w:rsidP="001732F9">
      <w:pPr>
        <w:pStyle w:val="3"/>
        <w:ind w:firstLine="643"/>
        <w:rPr>
          <w:color w:val="000000" w:themeColor="text1"/>
        </w:rPr>
      </w:pPr>
      <w:r w:rsidRPr="00AE7BDE">
        <w:rPr>
          <w:color w:val="000000" w:themeColor="text1"/>
        </w:rPr>
        <w:t>深化</w:t>
      </w:r>
      <w:r w:rsidRPr="00AE7BDE">
        <w:rPr>
          <w:rFonts w:hint="eastAsia"/>
          <w:color w:val="000000" w:themeColor="text1"/>
        </w:rPr>
        <w:t>“一件事”主题办</w:t>
      </w:r>
    </w:p>
    <w:p w14:paraId="6FBC9292" w14:textId="06479071" w:rsidR="00774C31" w:rsidRPr="00AE7BDE" w:rsidRDefault="00774C31" w:rsidP="00774C31">
      <w:pPr>
        <w:pStyle w:val="afa"/>
        <w:ind w:firstLine="640"/>
        <w:rPr>
          <w:color w:val="000000" w:themeColor="text1"/>
        </w:rPr>
      </w:pPr>
      <w:r w:rsidRPr="00AE7BDE">
        <w:rPr>
          <w:color w:val="000000" w:themeColor="text1"/>
        </w:rPr>
        <w:t>继续做好</w:t>
      </w:r>
      <w:r w:rsidR="00633C9B">
        <w:rPr>
          <w:rFonts w:hint="eastAsia"/>
          <w:color w:val="000000" w:themeColor="text1"/>
        </w:rPr>
        <w:t>“</w:t>
      </w:r>
      <w:r w:rsidRPr="00AE7BDE">
        <w:rPr>
          <w:color w:val="000000" w:themeColor="text1"/>
        </w:rPr>
        <w:t>一件事</w:t>
      </w:r>
      <w:r w:rsidR="00633C9B">
        <w:rPr>
          <w:rFonts w:hint="eastAsia"/>
          <w:color w:val="000000" w:themeColor="text1"/>
        </w:rPr>
        <w:t>”</w:t>
      </w:r>
      <w:r w:rsidRPr="00AE7BDE">
        <w:rPr>
          <w:color w:val="000000" w:themeColor="text1"/>
        </w:rPr>
        <w:t>主题服务梳理</w:t>
      </w:r>
      <w:r w:rsidRPr="00AE7BDE">
        <w:rPr>
          <w:rFonts w:hint="eastAsia"/>
          <w:color w:val="000000" w:themeColor="text1"/>
        </w:rPr>
        <w:t>，</w:t>
      </w:r>
      <w:r w:rsidRPr="00AE7BDE">
        <w:rPr>
          <w:color w:val="000000" w:themeColor="text1"/>
        </w:rPr>
        <w:t>以群众和企业的需求为导向，进一步提炼和完善</w:t>
      </w:r>
      <w:r w:rsidRPr="00AE7BDE">
        <w:rPr>
          <w:rFonts w:hint="eastAsia"/>
          <w:color w:val="000000" w:themeColor="text1"/>
        </w:rPr>
        <w:t>“</w:t>
      </w:r>
      <w:r w:rsidRPr="00AE7BDE">
        <w:rPr>
          <w:color w:val="000000" w:themeColor="text1"/>
        </w:rPr>
        <w:t>一件事</w:t>
      </w:r>
      <w:r w:rsidRPr="00AE7BDE">
        <w:rPr>
          <w:rFonts w:hint="eastAsia"/>
          <w:color w:val="000000" w:themeColor="text1"/>
        </w:rPr>
        <w:t>”</w:t>
      </w:r>
      <w:r w:rsidRPr="00AE7BDE">
        <w:rPr>
          <w:color w:val="000000" w:themeColor="text1"/>
        </w:rPr>
        <w:t>主题服务，做好高频、热点主题服务场景的细分和梳理</w:t>
      </w:r>
      <w:r w:rsidRPr="00AE7BDE">
        <w:rPr>
          <w:rFonts w:hint="eastAsia"/>
          <w:color w:val="000000" w:themeColor="text1"/>
        </w:rPr>
        <w:t>，</w:t>
      </w:r>
      <w:r w:rsidRPr="00AE7BDE">
        <w:rPr>
          <w:color w:val="000000" w:themeColor="text1"/>
        </w:rPr>
        <w:t>研究并推动建立更多</w:t>
      </w:r>
      <w:r w:rsidRPr="00AE7BDE">
        <w:rPr>
          <w:rFonts w:hint="eastAsia"/>
          <w:color w:val="000000" w:themeColor="text1"/>
        </w:rPr>
        <w:t>“</w:t>
      </w:r>
      <w:r w:rsidRPr="00AE7BDE">
        <w:rPr>
          <w:color w:val="000000" w:themeColor="text1"/>
        </w:rPr>
        <w:t>一件事</w:t>
      </w:r>
      <w:r w:rsidRPr="00AE7BDE">
        <w:rPr>
          <w:rFonts w:hint="eastAsia"/>
          <w:color w:val="000000" w:themeColor="text1"/>
        </w:rPr>
        <w:t>”</w:t>
      </w:r>
      <w:r w:rsidRPr="00AE7BDE">
        <w:rPr>
          <w:color w:val="000000" w:themeColor="text1"/>
        </w:rPr>
        <w:t>主题服务场景。完善</w:t>
      </w:r>
      <w:r w:rsidRPr="00AE7BDE">
        <w:rPr>
          <w:rFonts w:hint="eastAsia"/>
          <w:color w:val="000000" w:themeColor="text1"/>
        </w:rPr>
        <w:t>“</w:t>
      </w:r>
      <w:r w:rsidRPr="00AE7BDE">
        <w:rPr>
          <w:color w:val="000000" w:themeColor="text1"/>
        </w:rPr>
        <w:t>一件事</w:t>
      </w:r>
      <w:r w:rsidRPr="00AE7BDE">
        <w:rPr>
          <w:rFonts w:hint="eastAsia"/>
          <w:color w:val="000000" w:themeColor="text1"/>
        </w:rPr>
        <w:t>”</w:t>
      </w:r>
      <w:r w:rsidRPr="00AE7BDE">
        <w:rPr>
          <w:color w:val="000000" w:themeColor="text1"/>
        </w:rPr>
        <w:t>主题服务的前后端信息化支撑</w:t>
      </w:r>
      <w:r w:rsidRPr="00AE7BDE">
        <w:rPr>
          <w:rFonts w:hint="eastAsia"/>
          <w:color w:val="000000" w:themeColor="text1"/>
        </w:rPr>
        <w:t>，</w:t>
      </w:r>
      <w:r w:rsidRPr="00AE7BDE">
        <w:rPr>
          <w:color w:val="000000" w:themeColor="text1"/>
        </w:rPr>
        <w:t>以</w:t>
      </w:r>
      <w:r w:rsidRPr="00AE7BDE">
        <w:rPr>
          <w:rFonts w:hint="eastAsia"/>
          <w:color w:val="000000" w:themeColor="text1"/>
        </w:rPr>
        <w:t>“</w:t>
      </w:r>
      <w:r w:rsidRPr="00AE7BDE">
        <w:rPr>
          <w:color w:val="000000" w:themeColor="text1"/>
        </w:rPr>
        <w:t>粤</w:t>
      </w:r>
      <w:r w:rsidRPr="00AE7BDE">
        <w:rPr>
          <w:rFonts w:hint="eastAsia"/>
          <w:color w:val="000000" w:themeColor="text1"/>
        </w:rPr>
        <w:t>”</w:t>
      </w:r>
      <w:r w:rsidRPr="00AE7BDE">
        <w:rPr>
          <w:color w:val="000000" w:themeColor="text1"/>
        </w:rPr>
        <w:t>系列</w:t>
      </w:r>
      <w:r w:rsidRPr="00AE7BDE">
        <w:rPr>
          <w:rFonts w:hint="eastAsia"/>
          <w:color w:val="000000" w:themeColor="text1"/>
        </w:rPr>
        <w:t>移动政务服务平台</w:t>
      </w:r>
      <w:r w:rsidRPr="00AE7BDE">
        <w:rPr>
          <w:color w:val="000000" w:themeColor="text1"/>
        </w:rPr>
        <w:t>、政务服务网、一体化政务服务平台等为</w:t>
      </w:r>
      <w:r w:rsidRPr="00AE7BDE">
        <w:rPr>
          <w:rFonts w:hint="eastAsia"/>
          <w:color w:val="000000" w:themeColor="text1"/>
        </w:rPr>
        <w:t>基础</w:t>
      </w:r>
      <w:r w:rsidRPr="00AE7BDE">
        <w:rPr>
          <w:color w:val="000000" w:themeColor="text1"/>
        </w:rPr>
        <w:t>，实现对</w:t>
      </w:r>
      <w:r w:rsidRPr="00AE7BDE">
        <w:rPr>
          <w:rFonts w:hint="eastAsia"/>
          <w:color w:val="000000" w:themeColor="text1"/>
        </w:rPr>
        <w:t>“</w:t>
      </w:r>
      <w:r w:rsidRPr="00AE7BDE">
        <w:rPr>
          <w:color w:val="000000" w:themeColor="text1"/>
        </w:rPr>
        <w:t>一件事</w:t>
      </w:r>
      <w:r w:rsidRPr="00AE7BDE">
        <w:rPr>
          <w:rFonts w:hint="eastAsia"/>
          <w:color w:val="000000" w:themeColor="text1"/>
        </w:rPr>
        <w:t>”</w:t>
      </w:r>
      <w:r w:rsidRPr="00AE7BDE">
        <w:rPr>
          <w:color w:val="000000" w:themeColor="text1"/>
        </w:rPr>
        <w:t>主题服务的网上办理、窗口受理、分发审批、结果归集的全链条支撑，争取实现</w:t>
      </w:r>
      <w:r w:rsidRPr="00AE7BDE">
        <w:rPr>
          <w:rFonts w:hint="eastAsia"/>
          <w:color w:val="000000" w:themeColor="text1"/>
        </w:rPr>
        <w:t>“</w:t>
      </w:r>
      <w:r w:rsidRPr="00AE7BDE">
        <w:rPr>
          <w:color w:val="000000" w:themeColor="text1"/>
        </w:rPr>
        <w:t>一件事一次办</w:t>
      </w:r>
      <w:r w:rsidRPr="00AE7BDE">
        <w:rPr>
          <w:rFonts w:hint="eastAsia"/>
          <w:color w:val="000000" w:themeColor="text1"/>
        </w:rPr>
        <w:t>”</w:t>
      </w:r>
      <w:r w:rsidRPr="00AE7BDE">
        <w:rPr>
          <w:color w:val="000000" w:themeColor="text1"/>
        </w:rPr>
        <w:t>。</w:t>
      </w:r>
    </w:p>
    <w:p w14:paraId="1801A747" w14:textId="77777777" w:rsidR="000B71E3" w:rsidRPr="00AE7BDE" w:rsidRDefault="000B71E3" w:rsidP="001732F9">
      <w:pPr>
        <w:pStyle w:val="3"/>
        <w:ind w:firstLine="643"/>
        <w:rPr>
          <w:color w:val="000000" w:themeColor="text1"/>
        </w:rPr>
      </w:pPr>
      <w:r w:rsidRPr="00AE7BDE">
        <w:rPr>
          <w:color w:val="000000" w:themeColor="text1"/>
        </w:rPr>
        <w:t>推进</w:t>
      </w:r>
      <w:r w:rsidRPr="00AE7BDE">
        <w:rPr>
          <w:rFonts w:hint="eastAsia"/>
          <w:color w:val="000000" w:themeColor="text1"/>
        </w:rPr>
        <w:t>政务服务“四免”优化</w:t>
      </w:r>
    </w:p>
    <w:p w14:paraId="19C28C55" w14:textId="4A30DD7E" w:rsidR="00774C31" w:rsidRPr="00AE7BDE" w:rsidRDefault="00774C31" w:rsidP="00774C31">
      <w:pPr>
        <w:pStyle w:val="afa"/>
        <w:ind w:firstLine="640"/>
        <w:rPr>
          <w:color w:val="000000" w:themeColor="text1"/>
        </w:rPr>
      </w:pPr>
      <w:r w:rsidRPr="00AE7BDE">
        <w:rPr>
          <w:rFonts w:hint="eastAsia"/>
          <w:color w:val="000000" w:themeColor="text1"/>
        </w:rPr>
        <w:t>全面开展政务服务“四免”优化专项工作，对“四免”优化工作底数进行梳理，结合本地业务和信息化实际，形成“四免”优化事项清单。推进</w:t>
      </w:r>
      <w:r w:rsidRPr="00AE7BDE">
        <w:rPr>
          <w:rFonts w:cs="宋体" w:hint="eastAsia"/>
          <w:color w:val="000000" w:themeColor="text1"/>
        </w:rPr>
        <w:t>清城区一体化政务服务平台的</w:t>
      </w:r>
      <w:r w:rsidRPr="00AE7BDE">
        <w:rPr>
          <w:rFonts w:cs="宋体" w:hint="eastAsia"/>
          <w:color w:val="000000" w:themeColor="text1"/>
        </w:rPr>
        <w:lastRenderedPageBreak/>
        <w:t>“四免”优化改造工作</w:t>
      </w:r>
      <w:r w:rsidRPr="00AE7BDE">
        <w:rPr>
          <w:rFonts w:hint="eastAsia"/>
          <w:color w:val="000000" w:themeColor="text1"/>
        </w:rPr>
        <w:t>，提升政务大数据对事项申办的数据支撑能力</w:t>
      </w:r>
      <w:r w:rsidRPr="00AE7BDE">
        <w:rPr>
          <w:rFonts w:cs="宋体" w:hint="eastAsia"/>
          <w:color w:val="000000" w:themeColor="text1"/>
        </w:rPr>
        <w:t>，</w:t>
      </w:r>
      <w:r w:rsidRPr="00AE7BDE">
        <w:rPr>
          <w:rFonts w:hint="eastAsia"/>
          <w:color w:val="000000" w:themeColor="text1"/>
        </w:rPr>
        <w:t>拓展电子印章、电子证照等应用支撑平台在网上办事中的应用</w:t>
      </w:r>
      <w:r w:rsidR="009A7F30">
        <w:rPr>
          <w:rFonts w:hint="eastAsia"/>
          <w:color w:val="000000" w:themeColor="text1"/>
        </w:rPr>
        <w:t>场景</w:t>
      </w:r>
      <w:r w:rsidRPr="00AE7BDE">
        <w:rPr>
          <w:rFonts w:hint="eastAsia"/>
          <w:color w:val="000000" w:themeColor="text1"/>
        </w:rPr>
        <w:t>，</w:t>
      </w:r>
      <w:r w:rsidR="00AA05C5" w:rsidRPr="00AE7BDE">
        <w:rPr>
          <w:rFonts w:hint="eastAsia"/>
          <w:color w:val="000000" w:themeColor="text1"/>
        </w:rPr>
        <w:t>实现</w:t>
      </w:r>
      <w:r w:rsidRPr="00AE7BDE">
        <w:rPr>
          <w:rFonts w:hint="eastAsia"/>
          <w:color w:val="000000" w:themeColor="text1"/>
        </w:rPr>
        <w:t>企业和群众少填信息、少报材料、少跑现场、少带证件，</w:t>
      </w:r>
      <w:r w:rsidR="00D27165">
        <w:rPr>
          <w:rFonts w:hint="eastAsia"/>
          <w:color w:val="000000" w:themeColor="text1"/>
        </w:rPr>
        <w:t>快速办理</w:t>
      </w:r>
      <w:r w:rsidRPr="00AE7BDE">
        <w:rPr>
          <w:rFonts w:hint="eastAsia"/>
          <w:color w:val="000000" w:themeColor="text1"/>
        </w:rPr>
        <w:t>的“四少一快”服务体验，提升政务服务质量和优化群众办事体验。</w:t>
      </w:r>
    </w:p>
    <w:p w14:paraId="127B0A24" w14:textId="5ABA29B1" w:rsidR="000B71E3" w:rsidRPr="00AE7BDE" w:rsidRDefault="000B71E3" w:rsidP="001732F9">
      <w:pPr>
        <w:pStyle w:val="3"/>
        <w:ind w:firstLine="643"/>
        <w:rPr>
          <w:color w:val="000000" w:themeColor="text1"/>
        </w:rPr>
      </w:pPr>
      <w:r w:rsidRPr="00AE7BDE">
        <w:rPr>
          <w:rFonts w:hint="eastAsia"/>
          <w:color w:val="000000" w:themeColor="text1"/>
        </w:rPr>
        <w:t>推动政务服务“</w:t>
      </w:r>
      <w:r w:rsidR="0064793E" w:rsidRPr="00AE7BDE">
        <w:rPr>
          <w:rFonts w:hint="eastAsia"/>
          <w:color w:val="000000" w:themeColor="text1"/>
        </w:rPr>
        <w:t>跨域</w:t>
      </w:r>
      <w:r w:rsidRPr="00AE7BDE">
        <w:rPr>
          <w:rFonts w:hint="eastAsia"/>
          <w:color w:val="000000" w:themeColor="text1"/>
        </w:rPr>
        <w:t>通办”</w:t>
      </w:r>
    </w:p>
    <w:p w14:paraId="27131377" w14:textId="5D18CE36" w:rsidR="00774C31" w:rsidRPr="00AE7BDE" w:rsidRDefault="00774C31" w:rsidP="008C3B7A">
      <w:pPr>
        <w:pStyle w:val="afa"/>
        <w:ind w:firstLine="640"/>
        <w:rPr>
          <w:color w:val="000000" w:themeColor="text1"/>
        </w:rPr>
      </w:pPr>
      <w:r w:rsidRPr="00AE7BDE">
        <w:rPr>
          <w:rFonts w:hint="eastAsia"/>
          <w:color w:val="000000" w:themeColor="text1"/>
        </w:rPr>
        <w:t>进一步加强全区政务服务事项标准化梳理，推进全区范围无差别受理、同标准办理，打破属地化管理模式，深化“全区通办”。进一步拓展广清跨城通办的广度和深度，持续梳理广清两地企业及个人办理频率高、关注度高、需求量大的事项，</w:t>
      </w:r>
      <w:r w:rsidRPr="00AE7BDE">
        <w:rPr>
          <w:rFonts w:ascii="Arial" w:hAnsi="Arial" w:cs="Arial"/>
          <w:color w:val="000000" w:themeColor="text1"/>
          <w:shd w:val="clear" w:color="auto" w:fill="FFFFFF"/>
        </w:rPr>
        <w:t>促进广清政务服务互联互通</w:t>
      </w:r>
      <w:r w:rsidRPr="00AE7BDE">
        <w:rPr>
          <w:rFonts w:hint="eastAsia"/>
          <w:color w:val="000000" w:themeColor="text1"/>
        </w:rPr>
        <w:t>，加快“广清一体化”发展进程。推进与省内其他兄弟地市开展跨城通办服务，推进“全省通办”。助推清远市打造“跨省通办”品牌，推进深化与湖南永州的“跨省通办”服务，探索推进与更多</w:t>
      </w:r>
      <w:r w:rsidRPr="00AE7BDE">
        <w:rPr>
          <w:color w:val="000000" w:themeColor="text1"/>
        </w:rPr>
        <w:t>经贸往来密切</w:t>
      </w:r>
      <w:r w:rsidRPr="00AE7BDE">
        <w:rPr>
          <w:rFonts w:hint="eastAsia"/>
          <w:color w:val="000000" w:themeColor="text1"/>
        </w:rPr>
        <w:t>、</w:t>
      </w:r>
      <w:r w:rsidRPr="00AE7BDE">
        <w:rPr>
          <w:color w:val="000000" w:themeColor="text1"/>
        </w:rPr>
        <w:t>人员交流频繁</w:t>
      </w:r>
      <w:r w:rsidRPr="00AE7BDE">
        <w:rPr>
          <w:rFonts w:hint="eastAsia"/>
          <w:color w:val="000000" w:themeColor="text1"/>
        </w:rPr>
        <w:t>的城市合作开展跨城通办服务。</w:t>
      </w:r>
    </w:p>
    <w:p w14:paraId="1540B529" w14:textId="77777777" w:rsidR="000B71E3" w:rsidRPr="00AE7BDE" w:rsidRDefault="000B71E3" w:rsidP="001732F9">
      <w:pPr>
        <w:pStyle w:val="3"/>
        <w:ind w:firstLine="643"/>
        <w:rPr>
          <w:color w:val="000000" w:themeColor="text1"/>
        </w:rPr>
      </w:pPr>
      <w:r w:rsidRPr="00AE7BDE">
        <w:rPr>
          <w:rFonts w:hint="eastAsia"/>
          <w:color w:val="000000" w:themeColor="text1"/>
        </w:rPr>
        <w:t>强化政务服务全流程监管</w:t>
      </w:r>
    </w:p>
    <w:p w14:paraId="6FD9B980" w14:textId="43D78596" w:rsidR="002646A8" w:rsidRPr="00AE7BDE" w:rsidRDefault="002646A8" w:rsidP="002646A8">
      <w:pPr>
        <w:pStyle w:val="afa"/>
        <w:ind w:firstLine="640"/>
        <w:rPr>
          <w:color w:val="000000" w:themeColor="text1"/>
        </w:rPr>
      </w:pPr>
      <w:r w:rsidRPr="00AE7BDE">
        <w:rPr>
          <w:rFonts w:hint="eastAsia"/>
          <w:color w:val="000000" w:themeColor="text1"/>
        </w:rPr>
        <w:t>进一步推广和完善“好差评”机制，推动实体政务服务大厅、服务点、自助服务终端和</w:t>
      </w:r>
      <w:r w:rsidRPr="00AE7BDE">
        <w:rPr>
          <w:rFonts w:hint="eastAsia"/>
          <w:color w:val="000000" w:themeColor="text1"/>
        </w:rPr>
        <w:t>12345</w:t>
      </w:r>
      <w:r w:rsidRPr="00AE7BDE">
        <w:rPr>
          <w:color w:val="000000" w:themeColor="text1"/>
        </w:rPr>
        <w:t>政府服务热线平台</w:t>
      </w:r>
      <w:r w:rsidRPr="00AE7BDE">
        <w:rPr>
          <w:rFonts w:hint="eastAsia"/>
          <w:color w:val="000000" w:themeColor="text1"/>
        </w:rPr>
        <w:t>等按统一规范与“好差评”系统对接，积极引导办事企业和群众通过线上线下渠道进行评价，评价数据按统一标准归集到“好差评”系统，并通过政务服务网效能监督栏目向社会公开评价结果，将“好差评”作为检验政务服务品质的重要标准，保障评价率、满意率“双率”提升。畅通</w:t>
      </w:r>
      <w:r w:rsidRPr="00AE7BDE">
        <w:rPr>
          <w:color w:val="000000" w:themeColor="text1"/>
        </w:rPr>
        <w:t>政务服务咨询</w:t>
      </w:r>
      <w:r w:rsidRPr="00AE7BDE">
        <w:rPr>
          <w:color w:val="000000" w:themeColor="text1"/>
        </w:rPr>
        <w:lastRenderedPageBreak/>
        <w:t>投诉渠道，充分利用</w:t>
      </w:r>
      <w:r w:rsidRPr="00AE7BDE">
        <w:rPr>
          <w:color w:val="000000" w:themeColor="text1"/>
        </w:rPr>
        <w:t>12345</w:t>
      </w:r>
      <w:r w:rsidRPr="00AE7BDE">
        <w:rPr>
          <w:color w:val="000000" w:themeColor="text1"/>
        </w:rPr>
        <w:t>政府服务热线平台，为市民提供反映和解决社会热点难点便捷高效的诉求渠道</w:t>
      </w:r>
      <w:r w:rsidRPr="00AE7BDE">
        <w:rPr>
          <w:rFonts w:hint="eastAsia"/>
          <w:color w:val="000000" w:themeColor="text1"/>
        </w:rPr>
        <w:t>，探索融入在线智能客服，为市民提供全天候、智能化的精准服务</w:t>
      </w:r>
      <w:r w:rsidR="00A47D62">
        <w:rPr>
          <w:rFonts w:hint="eastAsia"/>
          <w:color w:val="000000" w:themeColor="text1"/>
        </w:rPr>
        <w:t>。</w:t>
      </w:r>
      <w:r w:rsidRPr="00AE7BDE">
        <w:rPr>
          <w:rFonts w:hint="eastAsia"/>
          <w:color w:val="000000" w:themeColor="text1"/>
        </w:rPr>
        <w:t>此外严格执行效能监察，探索</w:t>
      </w:r>
      <w:r w:rsidRPr="00AE7BDE">
        <w:rPr>
          <w:color w:val="000000" w:themeColor="text1"/>
        </w:rPr>
        <w:t>建立</w:t>
      </w:r>
      <w:r w:rsidRPr="00CF562E">
        <w:rPr>
          <w:color w:val="000000" w:themeColor="text1"/>
        </w:rPr>
        <w:t>热线疑难</w:t>
      </w:r>
      <w:r w:rsidRPr="00CF562E">
        <w:rPr>
          <w:rFonts w:hint="eastAsia"/>
          <w:color w:val="000000" w:themeColor="text1"/>
        </w:rPr>
        <w:t>事项</w:t>
      </w:r>
      <w:r w:rsidRPr="00CF562E">
        <w:rPr>
          <w:color w:val="000000" w:themeColor="text1"/>
        </w:rPr>
        <w:t>协调督办</w:t>
      </w:r>
      <w:r w:rsidRPr="00AE7BDE">
        <w:rPr>
          <w:color w:val="000000" w:themeColor="text1"/>
        </w:rPr>
        <w:t>工作机制，推动政务服务工作效能新提升</w:t>
      </w:r>
      <w:r w:rsidRPr="00AE7BDE">
        <w:rPr>
          <w:rFonts w:hint="eastAsia"/>
          <w:color w:val="000000" w:themeColor="text1"/>
        </w:rPr>
        <w:t>。</w:t>
      </w:r>
    </w:p>
    <w:p w14:paraId="6E72B491" w14:textId="77777777" w:rsidR="000B71E3" w:rsidRPr="00AE7BDE" w:rsidRDefault="000B71E3" w:rsidP="001732F9">
      <w:pPr>
        <w:pStyle w:val="2"/>
        <w:ind w:left="0" w:firstLineChars="200" w:firstLine="640"/>
        <w:rPr>
          <w:color w:val="000000" w:themeColor="text1"/>
        </w:rPr>
      </w:pPr>
      <w:bookmarkStart w:id="171" w:name="_Toc89874231"/>
      <w:r w:rsidRPr="00AE7BDE">
        <w:rPr>
          <w:rFonts w:hint="eastAsia"/>
          <w:color w:val="000000" w:themeColor="text1"/>
        </w:rPr>
        <w:t>打造便捷泛在的服务渠道</w:t>
      </w:r>
      <w:bookmarkEnd w:id="171"/>
    </w:p>
    <w:p w14:paraId="4186143D" w14:textId="77777777" w:rsidR="000B71E3" w:rsidRPr="00AE7BDE" w:rsidRDefault="000B71E3" w:rsidP="001732F9">
      <w:pPr>
        <w:pStyle w:val="3"/>
        <w:ind w:firstLine="643"/>
        <w:rPr>
          <w:color w:val="000000" w:themeColor="text1"/>
        </w:rPr>
      </w:pPr>
      <w:r w:rsidRPr="00AE7BDE">
        <w:rPr>
          <w:rFonts w:hint="eastAsia"/>
          <w:color w:val="000000" w:themeColor="text1"/>
        </w:rPr>
        <w:t>推进政务服务“一键触达”</w:t>
      </w:r>
    </w:p>
    <w:p w14:paraId="1828C4F5" w14:textId="141CB11D" w:rsidR="009560E6" w:rsidRPr="00AE7BDE" w:rsidRDefault="009560E6" w:rsidP="009560E6">
      <w:pPr>
        <w:pStyle w:val="afa"/>
        <w:ind w:firstLine="640"/>
        <w:rPr>
          <w:color w:val="000000" w:themeColor="text1"/>
        </w:rPr>
      </w:pPr>
      <w:r w:rsidRPr="00AE7BDE">
        <w:rPr>
          <w:rFonts w:hint="eastAsia"/>
          <w:color w:val="000000" w:themeColor="text1"/>
        </w:rPr>
        <w:t>进一步深入推进交通、民政、人社、医疗、教育、水电气等重点领域民生服务事项梳理工作，</w:t>
      </w:r>
      <w:r w:rsidRPr="00AE7BDE">
        <w:rPr>
          <w:color w:val="000000" w:themeColor="text1"/>
        </w:rPr>
        <w:t>稳步推动更多高频民生服务事项进驻</w:t>
      </w:r>
      <w:r w:rsidR="0013764C">
        <w:rPr>
          <w:rFonts w:hint="eastAsia"/>
          <w:color w:val="000000" w:themeColor="text1"/>
        </w:rPr>
        <w:t>“</w:t>
      </w:r>
      <w:r w:rsidR="00E523EC" w:rsidRPr="00AE7BDE">
        <w:rPr>
          <w:color w:val="000000" w:themeColor="text1"/>
        </w:rPr>
        <w:t>粤省事</w:t>
      </w:r>
      <w:r w:rsidR="0013764C">
        <w:rPr>
          <w:rFonts w:hint="eastAsia"/>
          <w:color w:val="000000" w:themeColor="text1"/>
        </w:rPr>
        <w:t>”</w:t>
      </w:r>
      <w:r w:rsidR="00710F3B" w:rsidRPr="00AE7BDE">
        <w:rPr>
          <w:color w:val="000000" w:themeColor="text1"/>
        </w:rPr>
        <w:t>平台</w:t>
      </w:r>
      <w:r w:rsidR="00710F3B" w:rsidRPr="00AE7BDE">
        <w:rPr>
          <w:rFonts w:hint="eastAsia"/>
          <w:color w:val="000000" w:themeColor="text1"/>
        </w:rPr>
        <w:t>，</w:t>
      </w:r>
      <w:r w:rsidRPr="00AE7BDE">
        <w:rPr>
          <w:color w:val="000000" w:themeColor="text1"/>
        </w:rPr>
        <w:t>进一步加强推广宣传，提升</w:t>
      </w:r>
      <w:r w:rsidR="00E523EC">
        <w:rPr>
          <w:rFonts w:hint="eastAsia"/>
          <w:color w:val="000000" w:themeColor="text1"/>
        </w:rPr>
        <w:t>“粤省事”</w:t>
      </w:r>
      <w:r w:rsidR="00AC5867">
        <w:rPr>
          <w:rFonts w:hint="eastAsia"/>
          <w:color w:val="000000" w:themeColor="text1"/>
        </w:rPr>
        <w:t>平台</w:t>
      </w:r>
      <w:r w:rsidRPr="00AE7BDE">
        <w:rPr>
          <w:color w:val="000000" w:themeColor="text1"/>
        </w:rPr>
        <w:t>用户数及访问率</w:t>
      </w:r>
      <w:r w:rsidRPr="00AE7BDE">
        <w:rPr>
          <w:rFonts w:hint="eastAsia"/>
          <w:color w:val="000000" w:themeColor="text1"/>
        </w:rPr>
        <w:t>。探索打造一批具有清城本地特色的服务专栏，提升城市知名度和好评度。</w:t>
      </w:r>
      <w:r w:rsidRPr="00AE7BDE">
        <w:rPr>
          <w:color w:val="000000" w:themeColor="text1"/>
        </w:rPr>
        <w:t>推动市场监管、税务、海关、人社、科技创新、公共资源交易、用能报装、金融等领域企业</w:t>
      </w:r>
      <w:r w:rsidRPr="00AE7BDE">
        <w:rPr>
          <w:rFonts w:hint="eastAsia"/>
          <w:color w:val="000000" w:themeColor="text1"/>
        </w:rPr>
        <w:t>热点</w:t>
      </w:r>
      <w:r w:rsidRPr="00AE7BDE">
        <w:rPr>
          <w:color w:val="000000" w:themeColor="text1"/>
        </w:rPr>
        <w:t>服务事项入驻</w:t>
      </w:r>
      <w:r w:rsidRPr="00AE7BDE">
        <w:rPr>
          <w:rFonts w:hint="eastAsia"/>
          <w:color w:val="000000" w:themeColor="text1"/>
        </w:rPr>
        <w:t>“</w:t>
      </w:r>
      <w:r w:rsidRPr="00AE7BDE">
        <w:rPr>
          <w:color w:val="000000" w:themeColor="text1"/>
        </w:rPr>
        <w:t>粤商通</w:t>
      </w:r>
      <w:r w:rsidRPr="00AE7BDE">
        <w:rPr>
          <w:rFonts w:hint="eastAsia"/>
          <w:color w:val="000000" w:themeColor="text1"/>
        </w:rPr>
        <w:t>”</w:t>
      </w:r>
      <w:r w:rsidRPr="00AE7BDE">
        <w:rPr>
          <w:color w:val="000000" w:themeColor="text1"/>
        </w:rPr>
        <w:t>平台，同时整合</w:t>
      </w:r>
      <w:r w:rsidRPr="00AE7BDE">
        <w:rPr>
          <w:rFonts w:hint="eastAsia"/>
          <w:color w:val="000000" w:themeColor="text1"/>
        </w:rPr>
        <w:t>清城区各产业园的</w:t>
      </w:r>
      <w:r w:rsidRPr="00AE7BDE">
        <w:rPr>
          <w:color w:val="000000" w:themeColor="text1"/>
        </w:rPr>
        <w:t>线上服务资源，</w:t>
      </w:r>
      <w:r w:rsidRPr="00AE7BDE">
        <w:rPr>
          <w:rFonts w:hint="eastAsia"/>
          <w:color w:val="000000" w:themeColor="text1"/>
        </w:rPr>
        <w:t>探索</w:t>
      </w:r>
      <w:r w:rsidRPr="00AE7BDE">
        <w:rPr>
          <w:color w:val="000000" w:themeColor="text1"/>
        </w:rPr>
        <w:t>打造产业园</w:t>
      </w:r>
      <w:r w:rsidRPr="00AE7BDE">
        <w:rPr>
          <w:rFonts w:hint="eastAsia"/>
          <w:color w:val="000000" w:themeColor="text1"/>
        </w:rPr>
        <w:t>专属</w:t>
      </w:r>
      <w:r w:rsidRPr="00AE7BDE">
        <w:rPr>
          <w:color w:val="000000" w:themeColor="text1"/>
        </w:rPr>
        <w:t>服务</w:t>
      </w:r>
      <w:r w:rsidRPr="00AE7BDE">
        <w:rPr>
          <w:rFonts w:hint="eastAsia"/>
          <w:color w:val="000000" w:themeColor="text1"/>
        </w:rPr>
        <w:t>专区，提升产业园政务服务品质，助推本地产业经济高质量发展</w:t>
      </w:r>
      <w:r w:rsidRPr="00AE7BDE">
        <w:rPr>
          <w:color w:val="000000" w:themeColor="text1"/>
        </w:rPr>
        <w:t>。</w:t>
      </w:r>
    </w:p>
    <w:p w14:paraId="4FC341D9" w14:textId="4C8D0D15" w:rsidR="000B71E3" w:rsidRPr="00AE7BDE" w:rsidRDefault="00825AFD" w:rsidP="001732F9">
      <w:pPr>
        <w:pStyle w:val="3"/>
        <w:ind w:firstLine="643"/>
        <w:rPr>
          <w:color w:val="000000" w:themeColor="text1"/>
        </w:rPr>
      </w:pPr>
      <w:r w:rsidRPr="00AE7BDE">
        <w:rPr>
          <w:rFonts w:hint="eastAsia"/>
          <w:color w:val="000000" w:themeColor="text1"/>
        </w:rPr>
        <w:t>加强政务服务</w:t>
      </w:r>
      <w:r w:rsidR="000B71E3" w:rsidRPr="00AE7BDE">
        <w:rPr>
          <w:rFonts w:hint="eastAsia"/>
          <w:color w:val="000000" w:themeColor="text1"/>
        </w:rPr>
        <w:t>实体大厅</w:t>
      </w:r>
      <w:r w:rsidRPr="00AE7BDE">
        <w:rPr>
          <w:rFonts w:hint="eastAsia"/>
          <w:color w:val="000000" w:themeColor="text1"/>
        </w:rPr>
        <w:t>建设</w:t>
      </w:r>
    </w:p>
    <w:p w14:paraId="6AB2078E" w14:textId="79F7FC5A" w:rsidR="007E13E1" w:rsidRPr="00AE7BDE" w:rsidRDefault="00303CFF" w:rsidP="007E13E1">
      <w:pPr>
        <w:pStyle w:val="afa"/>
        <w:ind w:firstLine="640"/>
        <w:rPr>
          <w:color w:val="000000" w:themeColor="text1"/>
        </w:rPr>
      </w:pPr>
      <w:r>
        <w:rPr>
          <w:rFonts w:hint="eastAsia"/>
          <w:color w:val="000000" w:themeColor="text1"/>
        </w:rPr>
        <w:t>提升</w:t>
      </w:r>
      <w:r w:rsidR="00825AFD" w:rsidRPr="00AE7BDE">
        <w:rPr>
          <w:rFonts w:hint="eastAsia"/>
          <w:color w:val="000000" w:themeColor="text1"/>
        </w:rPr>
        <w:t>镇（街）政务服务中心建设水平。全面</w:t>
      </w:r>
      <w:r w:rsidR="00A050A7" w:rsidRPr="00AE7BDE">
        <w:rPr>
          <w:rFonts w:hint="eastAsia"/>
          <w:color w:val="000000" w:themeColor="text1"/>
        </w:rPr>
        <w:t>推进</w:t>
      </w:r>
      <w:r w:rsidR="00C302C0" w:rsidRPr="00AE7BDE">
        <w:rPr>
          <w:rFonts w:hint="eastAsia"/>
          <w:color w:val="000000" w:themeColor="text1"/>
        </w:rPr>
        <w:t>东城街、横</w:t>
      </w:r>
      <w:r w:rsidR="002B1D73">
        <w:rPr>
          <w:rFonts w:hint="eastAsia"/>
          <w:color w:val="000000" w:themeColor="text1"/>
        </w:rPr>
        <w:t>荷</w:t>
      </w:r>
      <w:r w:rsidR="00C302C0" w:rsidRPr="00AE7BDE">
        <w:rPr>
          <w:rFonts w:hint="eastAsia"/>
          <w:color w:val="000000" w:themeColor="text1"/>
        </w:rPr>
        <w:t>街和龙</w:t>
      </w:r>
      <w:r w:rsidR="00E84EC7">
        <w:rPr>
          <w:rFonts w:hint="eastAsia"/>
          <w:color w:val="000000" w:themeColor="text1"/>
        </w:rPr>
        <w:t>塘</w:t>
      </w:r>
      <w:r w:rsidR="00C302C0" w:rsidRPr="00AE7BDE">
        <w:rPr>
          <w:rFonts w:hint="eastAsia"/>
          <w:color w:val="000000" w:themeColor="text1"/>
        </w:rPr>
        <w:t>镇</w:t>
      </w:r>
      <w:r w:rsidR="00825AFD" w:rsidRPr="00AE7BDE">
        <w:rPr>
          <w:rFonts w:hint="eastAsia"/>
          <w:color w:val="000000" w:themeColor="text1"/>
        </w:rPr>
        <w:t>等</w:t>
      </w:r>
      <w:r w:rsidR="00A050A7" w:rsidRPr="00AE7BDE">
        <w:rPr>
          <w:rFonts w:hint="eastAsia"/>
          <w:color w:val="000000" w:themeColor="text1"/>
        </w:rPr>
        <w:t>镇</w:t>
      </w:r>
      <w:r w:rsidR="00825AFD" w:rsidRPr="00AE7BDE">
        <w:rPr>
          <w:rFonts w:hint="eastAsia"/>
          <w:color w:val="000000" w:themeColor="text1"/>
        </w:rPr>
        <w:t>街</w:t>
      </w:r>
      <w:r w:rsidR="00A050A7" w:rsidRPr="00AE7BDE">
        <w:rPr>
          <w:rFonts w:hint="eastAsia"/>
          <w:color w:val="000000" w:themeColor="text1"/>
        </w:rPr>
        <w:t>的“一门式”政务服务中心建设，</w:t>
      </w:r>
      <w:r w:rsidR="00096121">
        <w:rPr>
          <w:rFonts w:hint="eastAsia"/>
          <w:color w:val="000000" w:themeColor="text1"/>
        </w:rPr>
        <w:t>进</w:t>
      </w:r>
      <w:r w:rsidR="00825AFD" w:rsidRPr="00AE7BDE">
        <w:rPr>
          <w:rFonts w:hint="eastAsia"/>
          <w:color w:val="000000" w:themeColor="text1"/>
        </w:rPr>
        <w:t>一步提升政务服务实体大厅的事项进驻率</w:t>
      </w:r>
      <w:r w:rsidR="00557F02">
        <w:rPr>
          <w:rFonts w:hint="eastAsia"/>
          <w:color w:val="000000" w:themeColor="text1"/>
        </w:rPr>
        <w:t>。</w:t>
      </w:r>
      <w:r w:rsidR="00825AFD" w:rsidRPr="00AE7BDE">
        <w:rPr>
          <w:rFonts w:hint="eastAsia"/>
          <w:color w:val="000000" w:themeColor="text1"/>
        </w:rPr>
        <w:t>统一设立综合窗口，实行“前台综合受理、后台分类审批、统一窗口出件”模式，</w:t>
      </w:r>
      <w:r w:rsidR="00A050A7" w:rsidRPr="00AE7BDE">
        <w:rPr>
          <w:rFonts w:hint="eastAsia"/>
          <w:color w:val="000000" w:themeColor="text1"/>
        </w:rPr>
        <w:t>便利企业和群众办事。</w:t>
      </w:r>
      <w:r w:rsidR="007E13E1" w:rsidRPr="00AE7BDE">
        <w:rPr>
          <w:color w:val="000000" w:themeColor="text1"/>
        </w:rPr>
        <w:t>建立完善政务服务地图，提供</w:t>
      </w:r>
      <w:r w:rsidR="007E13E1" w:rsidRPr="00AE7BDE">
        <w:rPr>
          <w:color w:val="000000" w:themeColor="text1"/>
        </w:rPr>
        <w:lastRenderedPageBreak/>
        <w:t>政务服务大厅导航、距离排序、预约、等候人数提醒、等候时间预估等智能服务，提升政务服</w:t>
      </w:r>
      <w:r w:rsidR="007E13E1" w:rsidRPr="00AE7BDE">
        <w:rPr>
          <w:rFonts w:hint="eastAsia"/>
          <w:color w:val="000000" w:themeColor="text1"/>
        </w:rPr>
        <w:t>务便利化水平。</w:t>
      </w:r>
      <w:r w:rsidR="007E13E1" w:rsidRPr="00AE7BDE">
        <w:rPr>
          <w:color w:val="000000" w:themeColor="text1"/>
        </w:rPr>
        <w:t>升级优化办事大厅系统平台，建设智能样表填单系统</w:t>
      </w:r>
      <w:r w:rsidR="007E13E1" w:rsidRPr="00AE7BDE">
        <w:rPr>
          <w:rFonts w:hint="eastAsia"/>
          <w:color w:val="000000" w:themeColor="text1"/>
        </w:rPr>
        <w:t>，</w:t>
      </w:r>
      <w:r w:rsidR="007E13E1" w:rsidRPr="00AE7BDE">
        <w:rPr>
          <w:color w:val="000000" w:themeColor="text1"/>
        </w:rPr>
        <w:t>进一步</w:t>
      </w:r>
      <w:r w:rsidR="007E13E1" w:rsidRPr="00AE7BDE">
        <w:rPr>
          <w:rFonts w:hint="eastAsia"/>
          <w:color w:val="000000" w:themeColor="text1"/>
        </w:rPr>
        <w:t>通过</w:t>
      </w:r>
      <w:r w:rsidR="007E13E1" w:rsidRPr="00AE7BDE">
        <w:rPr>
          <w:color w:val="000000" w:themeColor="text1"/>
        </w:rPr>
        <w:t>对办事引导</w:t>
      </w:r>
      <w:r w:rsidR="007E13E1" w:rsidRPr="00AE7BDE">
        <w:rPr>
          <w:rFonts w:hint="eastAsia"/>
          <w:color w:val="000000" w:themeColor="text1"/>
        </w:rPr>
        <w:t>、</w:t>
      </w:r>
      <w:r w:rsidR="007E13E1" w:rsidRPr="00AE7BDE">
        <w:rPr>
          <w:color w:val="000000" w:themeColor="text1"/>
        </w:rPr>
        <w:t>信息展示</w:t>
      </w:r>
      <w:r w:rsidR="007E13E1" w:rsidRPr="00AE7BDE">
        <w:rPr>
          <w:rFonts w:hint="eastAsia"/>
          <w:color w:val="000000" w:themeColor="text1"/>
        </w:rPr>
        <w:t>和</w:t>
      </w:r>
      <w:r w:rsidR="007E13E1" w:rsidRPr="00AE7BDE">
        <w:rPr>
          <w:color w:val="000000" w:themeColor="text1"/>
        </w:rPr>
        <w:t>服务评价</w:t>
      </w:r>
      <w:r w:rsidR="007E13E1" w:rsidRPr="00AE7BDE">
        <w:rPr>
          <w:rFonts w:hint="eastAsia"/>
          <w:color w:val="000000" w:themeColor="text1"/>
        </w:rPr>
        <w:t>等业务</w:t>
      </w:r>
      <w:r w:rsidR="007E13E1" w:rsidRPr="00AE7BDE">
        <w:rPr>
          <w:color w:val="000000" w:themeColor="text1"/>
        </w:rPr>
        <w:t>进行智慧化升级</w:t>
      </w:r>
      <w:r w:rsidR="007E13E1" w:rsidRPr="00AE7BDE">
        <w:rPr>
          <w:rFonts w:hint="eastAsia"/>
          <w:color w:val="000000" w:themeColor="text1"/>
        </w:rPr>
        <w:t>，提高群众综合办事体验</w:t>
      </w:r>
      <w:r w:rsidR="00A050A7" w:rsidRPr="00AE7BDE">
        <w:rPr>
          <w:rFonts w:hint="eastAsia"/>
          <w:color w:val="000000" w:themeColor="text1"/>
        </w:rPr>
        <w:t>。</w:t>
      </w:r>
    </w:p>
    <w:p w14:paraId="10C20BEF" w14:textId="77777777" w:rsidR="000B71E3" w:rsidRPr="00AE7BDE" w:rsidRDefault="000B71E3" w:rsidP="001732F9">
      <w:pPr>
        <w:pStyle w:val="3"/>
        <w:ind w:firstLine="643"/>
        <w:rPr>
          <w:color w:val="000000" w:themeColor="text1"/>
        </w:rPr>
      </w:pPr>
      <w:r w:rsidRPr="00AE7BDE">
        <w:rPr>
          <w:rFonts w:hint="eastAsia"/>
          <w:color w:val="000000" w:themeColor="text1"/>
        </w:rPr>
        <w:t>推进自助服务“泛在化”</w:t>
      </w:r>
    </w:p>
    <w:p w14:paraId="3BEFFE4A" w14:textId="199C740E" w:rsidR="001B11F8" w:rsidRPr="00AE7BDE" w:rsidRDefault="00710F3B" w:rsidP="00FB2392">
      <w:pPr>
        <w:pStyle w:val="afa"/>
        <w:ind w:firstLine="640"/>
        <w:rPr>
          <w:color w:val="000000" w:themeColor="text1"/>
        </w:rPr>
      </w:pPr>
      <w:r w:rsidRPr="00AE7BDE">
        <w:rPr>
          <w:rFonts w:hint="eastAsia"/>
          <w:color w:val="000000" w:themeColor="text1"/>
        </w:rPr>
        <w:t>推进政务服务一体机全区</w:t>
      </w:r>
      <w:r w:rsidR="00A050A7" w:rsidRPr="00AE7BDE">
        <w:rPr>
          <w:rFonts w:hint="eastAsia"/>
          <w:color w:val="000000" w:themeColor="text1"/>
        </w:rPr>
        <w:t>覆盖，提高基层服务入驻事项比率，深入推进简政放权，加大行政权力事项下放力度，尽量将高频个人业务下放到街（镇）级。</w:t>
      </w:r>
      <w:r w:rsidR="00B14BC4" w:rsidRPr="00AE7BDE">
        <w:rPr>
          <w:rFonts w:hint="eastAsia"/>
          <w:color w:val="000000" w:themeColor="text1"/>
        </w:rPr>
        <w:t>升级完善市区</w:t>
      </w:r>
      <w:r w:rsidR="00B14BC4" w:rsidRPr="00AE7BDE">
        <w:rPr>
          <w:rFonts w:hint="eastAsia"/>
          <w:color w:val="000000" w:themeColor="text1"/>
        </w:rPr>
        <w:t>24</w:t>
      </w:r>
      <w:r w:rsidR="00B14BC4" w:rsidRPr="00AE7BDE">
        <w:rPr>
          <w:rFonts w:hint="eastAsia"/>
          <w:color w:val="000000" w:themeColor="text1"/>
        </w:rPr>
        <w:t>小时自助终端大厅建设，</w:t>
      </w:r>
      <w:r w:rsidR="00C302C0" w:rsidRPr="00AE7BDE">
        <w:rPr>
          <w:rFonts w:hint="eastAsia"/>
          <w:color w:val="000000" w:themeColor="text1"/>
        </w:rPr>
        <w:t>推进镇（街）政务服务中心</w:t>
      </w:r>
      <w:r w:rsidR="00C302C0" w:rsidRPr="00AE7BDE">
        <w:rPr>
          <w:rFonts w:hint="eastAsia"/>
          <w:color w:val="000000" w:themeColor="text1"/>
        </w:rPr>
        <w:t>24</w:t>
      </w:r>
      <w:r w:rsidR="00C302C0" w:rsidRPr="00AE7BDE">
        <w:rPr>
          <w:rFonts w:hint="eastAsia"/>
          <w:color w:val="000000" w:themeColor="text1"/>
        </w:rPr>
        <w:t>小时自助服务区建设</w:t>
      </w:r>
      <w:r w:rsidR="00420462" w:rsidRPr="00AE7BDE">
        <w:rPr>
          <w:rFonts w:hint="eastAsia"/>
          <w:color w:val="000000" w:themeColor="text1"/>
        </w:rPr>
        <w:t>，</w:t>
      </w:r>
      <w:r w:rsidR="0035156C" w:rsidRPr="00AE7BDE">
        <w:rPr>
          <w:rFonts w:hint="eastAsia"/>
          <w:color w:val="000000" w:themeColor="text1"/>
        </w:rPr>
        <w:t>探索在</w:t>
      </w:r>
      <w:r w:rsidR="006B4F93" w:rsidRPr="006B4F93">
        <w:rPr>
          <w:rFonts w:hint="eastAsia"/>
          <w:color w:val="000000" w:themeColor="text1"/>
        </w:rPr>
        <w:t>一江两岸</w:t>
      </w:r>
      <w:r w:rsidR="0035156C" w:rsidRPr="00AE7BDE">
        <w:rPr>
          <w:rFonts w:hint="eastAsia"/>
          <w:color w:val="000000" w:themeColor="text1"/>
        </w:rPr>
        <w:t>等地</w:t>
      </w:r>
      <w:r w:rsidR="007F7C0B" w:rsidRPr="00AE7BDE">
        <w:rPr>
          <w:rFonts w:hint="eastAsia"/>
          <w:color w:val="000000" w:themeColor="text1"/>
        </w:rPr>
        <w:t>打造一个</w:t>
      </w:r>
      <w:r w:rsidR="00B14BC4" w:rsidRPr="00AE7BDE">
        <w:rPr>
          <w:rFonts w:hint="eastAsia"/>
          <w:color w:val="000000" w:themeColor="text1"/>
        </w:rPr>
        <w:t>24</w:t>
      </w:r>
      <w:r w:rsidR="00B14BC4" w:rsidRPr="00AE7BDE">
        <w:rPr>
          <w:rFonts w:hint="eastAsia"/>
          <w:color w:val="000000" w:themeColor="text1"/>
        </w:rPr>
        <w:t>小时自助终端大厅</w:t>
      </w:r>
      <w:r w:rsidR="0035156C" w:rsidRPr="00AE7BDE">
        <w:rPr>
          <w:rFonts w:hint="eastAsia"/>
          <w:color w:val="000000" w:themeColor="text1"/>
        </w:rPr>
        <w:t>，</w:t>
      </w:r>
      <w:r w:rsidR="00340894">
        <w:rPr>
          <w:rFonts w:hint="eastAsia"/>
          <w:color w:val="000000" w:themeColor="text1"/>
        </w:rPr>
        <w:t>推进政府服务一体机向基层延伸，</w:t>
      </w:r>
      <w:r w:rsidR="00C2070F" w:rsidRPr="00AE7BDE">
        <w:rPr>
          <w:rFonts w:hint="eastAsia"/>
          <w:color w:val="000000" w:themeColor="text1"/>
        </w:rPr>
        <w:t>方便基层群众</w:t>
      </w:r>
      <w:r w:rsidR="0035156C" w:rsidRPr="00AE7BDE">
        <w:rPr>
          <w:rFonts w:hint="eastAsia"/>
          <w:color w:val="000000" w:themeColor="text1"/>
        </w:rPr>
        <w:t>就近</w:t>
      </w:r>
      <w:r w:rsidR="00B14BC4" w:rsidRPr="00AE7BDE">
        <w:rPr>
          <w:rFonts w:hint="eastAsia"/>
          <w:color w:val="000000" w:themeColor="text1"/>
        </w:rPr>
        <w:t>进行事项办理</w:t>
      </w:r>
      <w:r w:rsidR="00C2070F" w:rsidRPr="00AE7BDE">
        <w:rPr>
          <w:color w:val="000000" w:themeColor="text1"/>
        </w:rPr>
        <w:t>，</w:t>
      </w:r>
      <w:r w:rsidR="00303CFF">
        <w:rPr>
          <w:rFonts w:hint="eastAsia"/>
          <w:color w:val="000000" w:themeColor="text1"/>
        </w:rPr>
        <w:t>实现</w:t>
      </w:r>
      <w:r w:rsidR="00C2070F" w:rsidRPr="00AE7BDE">
        <w:rPr>
          <w:rFonts w:hint="eastAsia"/>
          <w:color w:val="000000" w:themeColor="text1"/>
        </w:rPr>
        <w:t>群众</w:t>
      </w:r>
      <w:r w:rsidR="00C2070F" w:rsidRPr="00AE7BDE">
        <w:rPr>
          <w:color w:val="000000" w:themeColor="text1"/>
        </w:rPr>
        <w:t>办事</w:t>
      </w:r>
      <w:r w:rsidR="00C2070F" w:rsidRPr="00AE7BDE">
        <w:rPr>
          <w:rFonts w:hint="eastAsia"/>
          <w:color w:val="000000" w:themeColor="text1"/>
        </w:rPr>
        <w:t>“</w:t>
      </w:r>
      <w:r w:rsidR="00C2070F" w:rsidRPr="00AE7BDE">
        <w:rPr>
          <w:color w:val="000000" w:themeColor="text1"/>
        </w:rPr>
        <w:t>少跑</w:t>
      </w:r>
      <w:r w:rsidR="00C2070F" w:rsidRPr="00AE7BDE">
        <w:rPr>
          <w:rFonts w:hint="eastAsia"/>
          <w:color w:val="000000" w:themeColor="text1"/>
        </w:rPr>
        <w:t>”</w:t>
      </w:r>
      <w:r w:rsidR="00C2070F" w:rsidRPr="00AE7BDE">
        <w:rPr>
          <w:color w:val="000000" w:themeColor="text1"/>
        </w:rPr>
        <w:t>、</w:t>
      </w:r>
      <w:r w:rsidR="00C2070F" w:rsidRPr="00AE7BDE">
        <w:rPr>
          <w:rFonts w:hint="eastAsia"/>
          <w:color w:val="000000" w:themeColor="text1"/>
        </w:rPr>
        <w:t>“</w:t>
      </w:r>
      <w:r w:rsidR="00C2070F" w:rsidRPr="00AE7BDE">
        <w:rPr>
          <w:color w:val="000000" w:themeColor="text1"/>
        </w:rPr>
        <w:t>不跑</w:t>
      </w:r>
      <w:r w:rsidR="00C2070F" w:rsidRPr="00AE7BDE">
        <w:rPr>
          <w:rFonts w:hint="eastAsia"/>
          <w:color w:val="000000" w:themeColor="text1"/>
        </w:rPr>
        <w:t>”，让数字政府改革成果真正惠及广大基层群众、老弱群体。</w:t>
      </w:r>
    </w:p>
    <w:p w14:paraId="7F508B17" w14:textId="65DA187F" w:rsidR="000B71E3" w:rsidRPr="00AE7BDE" w:rsidRDefault="000B71E3" w:rsidP="001732F9">
      <w:pPr>
        <w:pStyle w:val="3"/>
        <w:ind w:firstLine="643"/>
        <w:rPr>
          <w:color w:val="000000" w:themeColor="text1"/>
        </w:rPr>
      </w:pPr>
      <w:r w:rsidRPr="00AE7BDE">
        <w:rPr>
          <w:rFonts w:hint="eastAsia"/>
          <w:color w:val="000000" w:themeColor="text1"/>
        </w:rPr>
        <w:t>推进政务服务</w:t>
      </w:r>
      <w:r w:rsidR="00115AB7" w:rsidRPr="00AE7BDE">
        <w:rPr>
          <w:rFonts w:hint="eastAsia"/>
          <w:color w:val="000000" w:themeColor="text1"/>
        </w:rPr>
        <w:t>创新升级</w:t>
      </w:r>
    </w:p>
    <w:p w14:paraId="781C4DA4" w14:textId="78E0B7F1" w:rsidR="00910F26" w:rsidRPr="00AE7BDE" w:rsidRDefault="00710F3B" w:rsidP="00910F26">
      <w:pPr>
        <w:pStyle w:val="afa"/>
        <w:ind w:firstLine="640"/>
        <w:rPr>
          <w:color w:val="000000" w:themeColor="text1"/>
        </w:rPr>
      </w:pPr>
      <w:r w:rsidRPr="00AE7BDE">
        <w:rPr>
          <w:rFonts w:hint="eastAsia"/>
          <w:color w:val="000000" w:themeColor="text1"/>
        </w:rPr>
        <w:t>探索运用大数据分析技术实现精准式服务，充分利用大数据分析动态展示各大厅实时业务办理情况，实现对中心入驻单位所受理的业务进行科学分流，避免盲目地等待、排队，节约办事时间。</w:t>
      </w:r>
      <w:r w:rsidR="008A66EF" w:rsidRPr="00AE7BDE">
        <w:rPr>
          <w:bCs/>
          <w:color w:val="000000" w:themeColor="text1"/>
        </w:rPr>
        <w:t>探索运用人工智能技术</w:t>
      </w:r>
      <w:r w:rsidR="008A66EF" w:rsidRPr="00AE7BDE">
        <w:rPr>
          <w:rFonts w:hint="eastAsia"/>
          <w:color w:val="000000" w:themeColor="text1"/>
        </w:rPr>
        <w:t>与政务服务的咨询、引导、办事、审批等环节</w:t>
      </w:r>
      <w:r w:rsidR="008E2AF2">
        <w:rPr>
          <w:rFonts w:hint="eastAsia"/>
          <w:color w:val="000000" w:themeColor="text1"/>
        </w:rPr>
        <w:t>相结合</w:t>
      </w:r>
      <w:r w:rsidR="008A66EF" w:rsidRPr="00AE7BDE">
        <w:rPr>
          <w:rFonts w:hint="eastAsia"/>
          <w:color w:val="000000" w:themeColor="text1"/>
        </w:rPr>
        <w:t>，建设</w:t>
      </w:r>
      <w:r w:rsidR="008A66EF" w:rsidRPr="00AE7BDE">
        <w:rPr>
          <w:rFonts w:hint="eastAsia"/>
          <w:color w:val="000000" w:themeColor="text1"/>
        </w:rPr>
        <w:t>AI</w:t>
      </w:r>
      <w:r w:rsidR="008A66EF" w:rsidRPr="00AE7BDE">
        <w:rPr>
          <w:rFonts w:hint="eastAsia"/>
          <w:color w:val="000000" w:themeColor="text1"/>
        </w:rPr>
        <w:t>政务管家应用，为办事群众提供咨询、引导、办事的一体化、</w:t>
      </w:r>
      <w:r w:rsidR="001B11F8" w:rsidRPr="00AE7BDE">
        <w:rPr>
          <w:rFonts w:hint="eastAsia"/>
          <w:color w:val="000000" w:themeColor="text1"/>
        </w:rPr>
        <w:t>全链条智能化服务，打造专属的、定制化、个性化的政务服务智能助手。</w:t>
      </w:r>
      <w:r w:rsidR="008A66EF" w:rsidRPr="00AE7BDE">
        <w:rPr>
          <w:rFonts w:hint="eastAsia"/>
          <w:color w:val="000000" w:themeColor="text1"/>
        </w:rPr>
        <w:t>构建</w:t>
      </w:r>
      <w:r w:rsidR="008A66EF" w:rsidRPr="00AE7BDE">
        <w:rPr>
          <w:rFonts w:hint="eastAsia"/>
          <w:color w:val="000000" w:themeColor="text1"/>
        </w:rPr>
        <w:t>AI</w:t>
      </w:r>
      <w:r w:rsidR="008A66EF" w:rsidRPr="00AE7BDE">
        <w:rPr>
          <w:rFonts w:hint="eastAsia"/>
          <w:color w:val="000000" w:themeColor="text1"/>
        </w:rPr>
        <w:t>智能审批应用，</w:t>
      </w:r>
      <w:r w:rsidR="00910F26" w:rsidRPr="00AE7BDE">
        <w:rPr>
          <w:rFonts w:hint="eastAsia"/>
          <w:color w:val="000000" w:themeColor="text1"/>
        </w:rPr>
        <w:t>推进</w:t>
      </w:r>
      <w:r w:rsidR="008A66EF" w:rsidRPr="00AE7BDE">
        <w:rPr>
          <w:rFonts w:hint="eastAsia"/>
          <w:color w:val="000000" w:themeColor="text1"/>
        </w:rPr>
        <w:t>业务实现自动化、批量化办理。</w:t>
      </w:r>
    </w:p>
    <w:p w14:paraId="010981F7" w14:textId="2C0C554A" w:rsidR="000B71E3" w:rsidRPr="00AE7BDE" w:rsidRDefault="000B71E3" w:rsidP="001732F9">
      <w:pPr>
        <w:pStyle w:val="2"/>
        <w:ind w:left="0" w:firstLineChars="200" w:firstLine="640"/>
        <w:rPr>
          <w:color w:val="000000" w:themeColor="text1"/>
        </w:rPr>
      </w:pPr>
      <w:bookmarkStart w:id="172" w:name="_Toc89874232"/>
      <w:r w:rsidRPr="00AE7BDE">
        <w:rPr>
          <w:color w:val="000000" w:themeColor="text1"/>
        </w:rPr>
        <w:lastRenderedPageBreak/>
        <w:t>提供优质便捷的</w:t>
      </w:r>
      <w:r w:rsidR="00CC7A1F" w:rsidRPr="00AE7BDE">
        <w:rPr>
          <w:rFonts w:hint="eastAsia"/>
          <w:color w:val="000000" w:themeColor="text1"/>
        </w:rPr>
        <w:t>企业</w:t>
      </w:r>
      <w:r w:rsidRPr="00AE7BDE">
        <w:rPr>
          <w:color w:val="000000" w:themeColor="text1"/>
        </w:rPr>
        <w:t>服务</w:t>
      </w:r>
      <w:bookmarkEnd w:id="172"/>
    </w:p>
    <w:p w14:paraId="64CB8931" w14:textId="77777777" w:rsidR="000B71E3" w:rsidRPr="00AE7BDE" w:rsidRDefault="000B71E3" w:rsidP="001732F9">
      <w:pPr>
        <w:pStyle w:val="3"/>
        <w:ind w:firstLine="643"/>
        <w:rPr>
          <w:color w:val="000000" w:themeColor="text1"/>
        </w:rPr>
      </w:pPr>
      <w:r w:rsidRPr="00AE7BDE">
        <w:rPr>
          <w:rFonts w:hint="eastAsia"/>
          <w:color w:val="000000" w:themeColor="text1"/>
        </w:rPr>
        <w:t>深化商事制度改革</w:t>
      </w:r>
    </w:p>
    <w:p w14:paraId="667E21F5" w14:textId="521427FA" w:rsidR="009B745D" w:rsidRPr="00AE7BDE" w:rsidRDefault="009B745D" w:rsidP="009B745D">
      <w:pPr>
        <w:pStyle w:val="afa"/>
        <w:ind w:firstLine="640"/>
        <w:rPr>
          <w:color w:val="000000" w:themeColor="text1"/>
        </w:rPr>
      </w:pPr>
      <w:r w:rsidRPr="00AE7BDE">
        <w:rPr>
          <w:rFonts w:hint="eastAsia"/>
          <w:color w:val="000000" w:themeColor="text1"/>
        </w:rPr>
        <w:t>完善清城区企业开办一网通办平台，</w:t>
      </w:r>
      <w:r w:rsidR="00420462" w:rsidRPr="00AE7BDE">
        <w:rPr>
          <w:rFonts w:hint="eastAsia"/>
          <w:color w:val="000000" w:themeColor="text1"/>
        </w:rPr>
        <w:t>推进</w:t>
      </w:r>
      <w:r w:rsidRPr="00AE7BDE">
        <w:rPr>
          <w:rFonts w:hint="eastAsia"/>
          <w:color w:val="000000" w:themeColor="text1"/>
        </w:rPr>
        <w:t>数据联动共享，</w:t>
      </w:r>
      <w:r w:rsidR="00420462" w:rsidRPr="00AE7BDE">
        <w:rPr>
          <w:rFonts w:hint="eastAsia"/>
          <w:color w:val="000000" w:themeColor="text1"/>
        </w:rPr>
        <w:t>实现市场监管、公安、税务和人民银行等部门信息全流程共享，实现各类许可证办理时限在法定实现基础上压缩</w:t>
      </w:r>
      <w:r w:rsidR="00420462" w:rsidRPr="00AE7BDE">
        <w:rPr>
          <w:rFonts w:hint="eastAsia"/>
          <w:color w:val="000000" w:themeColor="text1"/>
        </w:rPr>
        <w:t>85%</w:t>
      </w:r>
      <w:r w:rsidR="00420462" w:rsidRPr="00AE7BDE">
        <w:rPr>
          <w:rFonts w:hint="eastAsia"/>
          <w:color w:val="000000" w:themeColor="text1"/>
        </w:rPr>
        <w:t>。</w:t>
      </w:r>
      <w:r w:rsidR="00E75C02" w:rsidRPr="00AE7BDE">
        <w:rPr>
          <w:rFonts w:hint="eastAsia"/>
          <w:color w:val="000000" w:themeColor="text1"/>
        </w:rPr>
        <w:t>加大简政放权</w:t>
      </w:r>
      <w:r w:rsidR="00A24F22">
        <w:rPr>
          <w:rFonts w:hint="eastAsia"/>
          <w:color w:val="000000" w:themeColor="text1"/>
        </w:rPr>
        <w:t>力度</w:t>
      </w:r>
      <w:r w:rsidR="00E75C02" w:rsidRPr="00AE7BDE">
        <w:rPr>
          <w:rFonts w:hint="eastAsia"/>
          <w:color w:val="000000" w:themeColor="text1"/>
        </w:rPr>
        <w:t>，</w:t>
      </w:r>
      <w:r w:rsidR="00E75C02" w:rsidRPr="00C0040D">
        <w:rPr>
          <w:rFonts w:hint="eastAsia"/>
          <w:color w:val="000000" w:themeColor="text1"/>
        </w:rPr>
        <w:t>配合市级梳理不少于</w:t>
      </w:r>
      <w:r w:rsidR="00E75C02" w:rsidRPr="00C0040D">
        <w:rPr>
          <w:rFonts w:hint="eastAsia"/>
          <w:color w:val="000000" w:themeColor="text1"/>
        </w:rPr>
        <w:t>10</w:t>
      </w:r>
      <w:r w:rsidR="00E75C02" w:rsidRPr="00C0040D">
        <w:rPr>
          <w:rFonts w:hint="eastAsia"/>
          <w:color w:val="000000" w:themeColor="text1"/>
        </w:rPr>
        <w:t>项市级权限</w:t>
      </w:r>
      <w:r w:rsidR="00C0040D">
        <w:rPr>
          <w:rFonts w:hint="eastAsia"/>
          <w:color w:val="000000" w:themeColor="text1"/>
        </w:rPr>
        <w:t>下放</w:t>
      </w:r>
      <w:r w:rsidR="00A24F22">
        <w:rPr>
          <w:rFonts w:hint="eastAsia"/>
          <w:color w:val="000000" w:themeColor="text1"/>
        </w:rPr>
        <w:t>。</w:t>
      </w:r>
      <w:r w:rsidR="00D72729" w:rsidRPr="00AE7BDE">
        <w:rPr>
          <w:rFonts w:hint="eastAsia"/>
          <w:color w:val="000000" w:themeColor="text1"/>
        </w:rPr>
        <w:t>全面推行“证照分离”改革，</w:t>
      </w:r>
      <w:r w:rsidR="00D72729" w:rsidRPr="00785F83">
        <w:rPr>
          <w:rFonts w:hint="eastAsia"/>
          <w:color w:val="000000" w:themeColor="text1"/>
        </w:rPr>
        <w:t>推出</w:t>
      </w:r>
      <w:r w:rsidR="002415F0">
        <w:rPr>
          <w:rFonts w:cs="Times New Roman" w:hint="eastAsia"/>
          <w:color w:val="000000" w:themeColor="text1"/>
          <w:shd w:val="clear" w:color="auto" w:fill="FFFFFF"/>
        </w:rPr>
        <w:t>多</w:t>
      </w:r>
      <w:r w:rsidR="00D72729" w:rsidRPr="00785F83">
        <w:rPr>
          <w:rFonts w:ascii="Arial" w:hAnsi="Arial" w:cs="Arial"/>
          <w:color w:val="000000" w:themeColor="text1"/>
          <w:shd w:val="clear" w:color="auto" w:fill="FFFFFF"/>
        </w:rPr>
        <w:t>个商事经营主题办（证照联办</w:t>
      </w:r>
      <w:r w:rsidR="00CF3DED" w:rsidRPr="00785F83">
        <w:rPr>
          <w:rFonts w:ascii="Arial" w:hAnsi="Arial" w:cs="Arial"/>
          <w:color w:val="000000" w:themeColor="text1"/>
          <w:shd w:val="clear" w:color="auto" w:fill="FFFFFF"/>
        </w:rPr>
        <w:t>主题</w:t>
      </w:r>
      <w:r w:rsidR="00D72729" w:rsidRPr="00785F83">
        <w:rPr>
          <w:rFonts w:ascii="Arial" w:hAnsi="Arial" w:cs="Arial"/>
          <w:color w:val="000000" w:themeColor="text1"/>
          <w:shd w:val="clear" w:color="auto" w:fill="FFFFFF"/>
        </w:rPr>
        <w:t>）</w:t>
      </w:r>
      <w:r w:rsidR="00D72729" w:rsidRPr="00785F83">
        <w:rPr>
          <w:rFonts w:ascii="Arial" w:hAnsi="Arial" w:cs="Arial" w:hint="eastAsia"/>
          <w:color w:val="000000" w:themeColor="text1"/>
          <w:shd w:val="clear" w:color="auto" w:fill="FFFFFF"/>
        </w:rPr>
        <w:t>，</w:t>
      </w:r>
      <w:r w:rsidR="00D72729" w:rsidRPr="00785F83">
        <w:rPr>
          <w:rFonts w:ascii="Arial" w:hAnsi="Arial" w:cs="Arial"/>
          <w:color w:val="000000" w:themeColor="text1"/>
          <w:shd w:val="clear" w:color="auto" w:fill="FFFFFF"/>
        </w:rPr>
        <w:t>推动企业办理证照</w:t>
      </w:r>
      <w:r w:rsidR="00D72729" w:rsidRPr="00785F83">
        <w:rPr>
          <w:rFonts w:ascii="Arial" w:hAnsi="Arial" w:cs="Arial" w:hint="eastAsia"/>
          <w:color w:val="000000" w:themeColor="text1"/>
          <w:shd w:val="clear" w:color="auto" w:fill="FFFFFF"/>
        </w:rPr>
        <w:t>“最多跑一次”</w:t>
      </w:r>
      <w:r w:rsidR="00D72729" w:rsidRPr="00785F83">
        <w:rPr>
          <w:rFonts w:hint="eastAsia"/>
          <w:color w:val="000000" w:themeColor="text1"/>
        </w:rPr>
        <w:t>。</w:t>
      </w:r>
      <w:r w:rsidR="00420462" w:rsidRPr="00AE7BDE">
        <w:rPr>
          <w:rFonts w:hint="eastAsia"/>
          <w:color w:val="000000" w:themeColor="text1"/>
        </w:rPr>
        <w:t>探索“区块链</w:t>
      </w:r>
      <w:r w:rsidR="00420462" w:rsidRPr="00AE7BDE">
        <w:rPr>
          <w:rFonts w:hint="eastAsia"/>
          <w:color w:val="000000" w:themeColor="text1"/>
        </w:rPr>
        <w:t>+AI</w:t>
      </w:r>
      <w:r w:rsidR="00420462" w:rsidRPr="00AE7BDE">
        <w:rPr>
          <w:rFonts w:hint="eastAsia"/>
          <w:color w:val="000000" w:themeColor="text1"/>
        </w:rPr>
        <w:t>”全程电子化商事登记，</w:t>
      </w:r>
      <w:r w:rsidRPr="00AE7BDE">
        <w:rPr>
          <w:rFonts w:hint="eastAsia"/>
          <w:color w:val="000000" w:themeColor="text1"/>
        </w:rPr>
        <w:t>推动企业开办全环节、全链条智能审批，进一步</w:t>
      </w:r>
      <w:r w:rsidR="00984A0F" w:rsidRPr="00AE7BDE">
        <w:rPr>
          <w:rFonts w:hint="eastAsia"/>
          <w:color w:val="000000" w:themeColor="text1"/>
        </w:rPr>
        <w:t>压</w:t>
      </w:r>
      <w:r w:rsidR="00420462" w:rsidRPr="00AE7BDE">
        <w:rPr>
          <w:rFonts w:hint="eastAsia"/>
          <w:color w:val="000000" w:themeColor="text1"/>
        </w:rPr>
        <w:t>减企业开办时间。</w:t>
      </w:r>
    </w:p>
    <w:p w14:paraId="798166C4" w14:textId="7DCC9271" w:rsidR="00535210" w:rsidRPr="00AE7BDE" w:rsidRDefault="00535210" w:rsidP="001732F9">
      <w:pPr>
        <w:pStyle w:val="3"/>
        <w:ind w:firstLine="643"/>
        <w:rPr>
          <w:color w:val="000000" w:themeColor="text1"/>
        </w:rPr>
      </w:pPr>
      <w:r w:rsidRPr="00AE7BDE">
        <w:rPr>
          <w:rFonts w:hint="eastAsia"/>
          <w:color w:val="000000" w:themeColor="text1"/>
        </w:rPr>
        <w:t>推进工程项目审批提速</w:t>
      </w:r>
    </w:p>
    <w:p w14:paraId="1C5E5415" w14:textId="19DB5F07" w:rsidR="00E11085" w:rsidRPr="00AE7BDE" w:rsidRDefault="00E11085" w:rsidP="00710F3B">
      <w:pPr>
        <w:pStyle w:val="afa"/>
        <w:ind w:firstLine="640"/>
        <w:rPr>
          <w:color w:val="000000" w:themeColor="text1"/>
        </w:rPr>
      </w:pPr>
      <w:r w:rsidRPr="00AE7BDE">
        <w:rPr>
          <w:rFonts w:hint="eastAsia"/>
          <w:color w:val="000000" w:themeColor="text1"/>
        </w:rPr>
        <w:t>进一步</w:t>
      </w:r>
      <w:r w:rsidRPr="00F07890">
        <w:rPr>
          <w:rFonts w:hint="eastAsia"/>
          <w:color w:val="000000" w:themeColor="text1"/>
        </w:rPr>
        <w:t>清理压减审批事项和条件</w:t>
      </w:r>
      <w:r w:rsidRPr="00AE7BDE">
        <w:rPr>
          <w:color w:val="000000" w:themeColor="text1"/>
        </w:rPr>
        <w:t>，完善清城区建设工程项目审批平台</w:t>
      </w:r>
      <w:r w:rsidRPr="00AE7BDE">
        <w:rPr>
          <w:rFonts w:hint="eastAsia"/>
          <w:color w:val="000000" w:themeColor="text1"/>
        </w:rPr>
        <w:t>，</w:t>
      </w:r>
      <w:r w:rsidR="00753AB0" w:rsidRPr="00AE7BDE">
        <w:rPr>
          <w:rFonts w:hint="eastAsia"/>
          <w:color w:val="000000" w:themeColor="text1"/>
        </w:rPr>
        <w:t>推进审批平台与省市系统互联互通，</w:t>
      </w:r>
      <w:r w:rsidR="00A738EB" w:rsidRPr="00AE7BDE">
        <w:rPr>
          <w:rFonts w:hint="eastAsia"/>
          <w:color w:val="000000" w:themeColor="text1"/>
        </w:rPr>
        <w:t>实现工程审批“一网通办”。</w:t>
      </w:r>
      <w:r w:rsidRPr="00AE7BDE">
        <w:rPr>
          <w:color w:val="000000" w:themeColor="text1"/>
        </w:rPr>
        <w:t>推进工程建设项目分级分类管理，</w:t>
      </w:r>
      <w:r w:rsidRPr="0047662E">
        <w:rPr>
          <w:color w:val="000000" w:themeColor="text1"/>
        </w:rPr>
        <w:t>对社会投资简易低风</w:t>
      </w:r>
      <w:r w:rsidRPr="00AE7BDE">
        <w:rPr>
          <w:color w:val="000000" w:themeColor="text1"/>
        </w:rPr>
        <w:t>险等项目实行</w:t>
      </w:r>
      <w:r w:rsidRPr="00AE7BDE">
        <w:rPr>
          <w:rFonts w:hint="eastAsia"/>
          <w:color w:val="000000" w:themeColor="text1"/>
        </w:rPr>
        <w:t>“</w:t>
      </w:r>
      <w:r w:rsidRPr="00AE7BDE">
        <w:rPr>
          <w:color w:val="000000" w:themeColor="text1"/>
        </w:rPr>
        <w:t>清单制</w:t>
      </w:r>
      <w:r w:rsidRPr="00AE7BDE">
        <w:rPr>
          <w:color w:val="000000" w:themeColor="text1"/>
        </w:rPr>
        <w:t>+</w:t>
      </w:r>
      <w:r w:rsidRPr="00AE7BDE">
        <w:rPr>
          <w:color w:val="000000" w:themeColor="text1"/>
        </w:rPr>
        <w:t>告知承若制</w:t>
      </w:r>
      <w:r w:rsidRPr="00AE7BDE">
        <w:rPr>
          <w:rFonts w:hint="eastAsia"/>
          <w:color w:val="000000" w:themeColor="text1"/>
        </w:rPr>
        <w:t>”</w:t>
      </w:r>
      <w:r w:rsidRPr="00AE7BDE">
        <w:rPr>
          <w:color w:val="000000" w:themeColor="text1"/>
        </w:rPr>
        <w:t>审批。</w:t>
      </w:r>
      <w:r w:rsidR="007F7C0B" w:rsidRPr="00AE7BDE">
        <w:rPr>
          <w:rFonts w:hint="eastAsia"/>
          <w:color w:val="000000" w:themeColor="text1"/>
        </w:rPr>
        <w:t>基于</w:t>
      </w:r>
      <w:r w:rsidR="00910F26" w:rsidRPr="00AE7BDE">
        <w:rPr>
          <w:color w:val="000000" w:themeColor="text1"/>
        </w:rPr>
        <w:t>广东政务服务网</w:t>
      </w:r>
      <w:r w:rsidR="00910F26" w:rsidRPr="00AE7BDE">
        <w:rPr>
          <w:rFonts w:hint="eastAsia"/>
          <w:color w:val="000000" w:themeColor="text1"/>
        </w:rPr>
        <w:t>，</w:t>
      </w:r>
      <w:r w:rsidR="007F7C0B" w:rsidRPr="00AE7BDE">
        <w:rPr>
          <w:rFonts w:hint="eastAsia"/>
          <w:color w:val="000000" w:themeColor="text1"/>
        </w:rPr>
        <w:t>建设</w:t>
      </w:r>
      <w:r w:rsidRPr="00AE7BDE">
        <w:rPr>
          <w:rFonts w:hint="eastAsia"/>
          <w:color w:val="000000" w:themeColor="text1"/>
        </w:rPr>
        <w:t>工程建设项目“一网通办”主题集成服务</w:t>
      </w:r>
      <w:r w:rsidR="007F7C0B" w:rsidRPr="00AE7BDE">
        <w:rPr>
          <w:rFonts w:hint="eastAsia"/>
          <w:color w:val="000000" w:themeColor="text1"/>
        </w:rPr>
        <w:t>应用</w:t>
      </w:r>
      <w:r w:rsidRPr="00AE7BDE">
        <w:rPr>
          <w:rFonts w:hint="eastAsia"/>
          <w:color w:val="000000" w:themeColor="text1"/>
        </w:rPr>
        <w:t>，</w:t>
      </w:r>
      <w:r w:rsidRPr="00AE7BDE">
        <w:rPr>
          <w:color w:val="000000" w:themeColor="text1"/>
        </w:rPr>
        <w:t>加强线上审批协同和线下综合窗口融合，推进工程建设项目全流程在线审批。拓展异地代收代办，通过</w:t>
      </w:r>
      <w:r w:rsidRPr="00AE7BDE">
        <w:rPr>
          <w:rFonts w:hint="eastAsia"/>
          <w:color w:val="000000" w:themeColor="text1"/>
        </w:rPr>
        <w:t>“</w:t>
      </w:r>
      <w:r w:rsidRPr="00AE7BDE">
        <w:rPr>
          <w:color w:val="000000" w:themeColor="text1"/>
        </w:rPr>
        <w:t>收受分离</w:t>
      </w:r>
      <w:r w:rsidRPr="00AE7BDE">
        <w:rPr>
          <w:rFonts w:hint="eastAsia"/>
          <w:color w:val="000000" w:themeColor="text1"/>
        </w:rPr>
        <w:t>”</w:t>
      </w:r>
      <w:r w:rsidRPr="00AE7BDE">
        <w:rPr>
          <w:color w:val="000000" w:themeColor="text1"/>
        </w:rPr>
        <w:t>模式，打破事项办理的属地化管理限制，支持各地深化</w:t>
      </w:r>
      <w:r w:rsidRPr="00AE7BDE">
        <w:rPr>
          <w:rFonts w:hint="eastAsia"/>
          <w:color w:val="000000" w:themeColor="text1"/>
        </w:rPr>
        <w:t>“</w:t>
      </w:r>
      <w:r w:rsidRPr="00AE7BDE">
        <w:rPr>
          <w:color w:val="000000" w:themeColor="text1"/>
        </w:rPr>
        <w:t>异地受理、无差别办理</w:t>
      </w:r>
      <w:r w:rsidRPr="00AE7BDE">
        <w:rPr>
          <w:rFonts w:hint="eastAsia"/>
          <w:color w:val="000000" w:themeColor="text1"/>
        </w:rPr>
        <w:t>”</w:t>
      </w:r>
      <w:r w:rsidRPr="00AE7BDE">
        <w:rPr>
          <w:color w:val="000000" w:themeColor="text1"/>
        </w:rPr>
        <w:t>服务</w:t>
      </w:r>
      <w:r w:rsidRPr="00AE7BDE">
        <w:rPr>
          <w:rFonts w:hint="eastAsia"/>
          <w:color w:val="000000" w:themeColor="text1"/>
        </w:rPr>
        <w:t>。</w:t>
      </w:r>
    </w:p>
    <w:p w14:paraId="06061EDF" w14:textId="77777777" w:rsidR="000B71E3" w:rsidRPr="00AE7BDE" w:rsidRDefault="000B71E3" w:rsidP="001732F9">
      <w:pPr>
        <w:pStyle w:val="3"/>
        <w:ind w:firstLine="643"/>
        <w:rPr>
          <w:color w:val="000000" w:themeColor="text1"/>
        </w:rPr>
      </w:pPr>
      <w:r w:rsidRPr="00AE7BDE">
        <w:rPr>
          <w:color w:val="000000" w:themeColor="text1"/>
        </w:rPr>
        <w:t>推进</w:t>
      </w:r>
      <w:r w:rsidRPr="00AE7BDE">
        <w:rPr>
          <w:rFonts w:hint="eastAsia"/>
          <w:color w:val="000000" w:themeColor="text1"/>
        </w:rPr>
        <w:t>办税缴费</w:t>
      </w:r>
      <w:r w:rsidRPr="00AE7BDE">
        <w:rPr>
          <w:color w:val="000000" w:themeColor="text1"/>
        </w:rPr>
        <w:t>便利化</w:t>
      </w:r>
    </w:p>
    <w:p w14:paraId="096F4E4B" w14:textId="14DF9966" w:rsidR="00FB2392" w:rsidRPr="00AE7BDE" w:rsidRDefault="00FB2392" w:rsidP="00EF53E8">
      <w:pPr>
        <w:pStyle w:val="afa"/>
        <w:ind w:firstLine="640"/>
        <w:rPr>
          <w:color w:val="000000" w:themeColor="text1"/>
        </w:rPr>
      </w:pPr>
      <w:r w:rsidRPr="00AE7BDE">
        <w:rPr>
          <w:rFonts w:hint="eastAsia"/>
          <w:color w:val="000000" w:themeColor="text1"/>
        </w:rPr>
        <w:t>拓展税费综合申报范围，整合优化非税收入申报表。简化办税流程和表证单书，提</w:t>
      </w:r>
      <w:r w:rsidR="00957231">
        <w:rPr>
          <w:rFonts w:hint="eastAsia"/>
          <w:color w:val="000000" w:themeColor="text1"/>
        </w:rPr>
        <w:t>高</w:t>
      </w:r>
      <w:r w:rsidRPr="00AE7BDE">
        <w:rPr>
          <w:rFonts w:hint="eastAsia"/>
          <w:color w:val="000000" w:themeColor="text1"/>
        </w:rPr>
        <w:t>发票业务办理效率，优化税后</w:t>
      </w:r>
      <w:r w:rsidRPr="00AE7BDE">
        <w:rPr>
          <w:rFonts w:hint="eastAsia"/>
          <w:color w:val="000000" w:themeColor="text1"/>
        </w:rPr>
        <w:lastRenderedPageBreak/>
        <w:t>流程，丰富劳动力税费缴纳形式。推行税务证明事项告知承诺制，进一步减少证明材料。</w:t>
      </w:r>
      <w:r w:rsidR="00710F3B" w:rsidRPr="00AE7BDE">
        <w:rPr>
          <w:rFonts w:hint="eastAsia"/>
          <w:color w:val="000000" w:themeColor="text1"/>
        </w:rPr>
        <w:t>打造智能办税服务厅</w:t>
      </w:r>
      <w:r w:rsidR="00B74DCD" w:rsidRPr="00AE7BDE">
        <w:rPr>
          <w:rFonts w:hint="eastAsia"/>
          <w:color w:val="000000" w:themeColor="text1"/>
        </w:rPr>
        <w:t>，为办税人提供</w:t>
      </w:r>
      <w:r w:rsidR="00B74DCD" w:rsidRPr="00AE7BDE">
        <w:rPr>
          <w:rFonts w:hint="eastAsia"/>
          <w:color w:val="000000" w:themeColor="text1"/>
        </w:rPr>
        <w:t>24</w:t>
      </w:r>
      <w:r w:rsidR="00B74DCD" w:rsidRPr="00AE7BDE">
        <w:rPr>
          <w:rFonts w:hint="eastAsia"/>
          <w:color w:val="000000" w:themeColor="text1"/>
        </w:rPr>
        <w:t>小时不打烊服务。</w:t>
      </w:r>
      <w:r w:rsidR="00EF53E8" w:rsidRPr="00AE7BDE">
        <w:rPr>
          <w:rFonts w:hint="eastAsia"/>
          <w:color w:val="000000" w:themeColor="text1"/>
        </w:rPr>
        <w:t>充分利用大数据推进办税智能分流，</w:t>
      </w:r>
      <w:r w:rsidR="00DD0E48" w:rsidRPr="00AE7BDE">
        <w:rPr>
          <w:rFonts w:hint="eastAsia"/>
          <w:color w:val="000000" w:themeColor="text1"/>
        </w:rPr>
        <w:t>开发“办税小秘书”微服务，为纳税人智能推荐拥挤度较低、距离较近、满意度较高的办税服务厅，提升纳税人的办税体验。</w:t>
      </w:r>
    </w:p>
    <w:p w14:paraId="6F0917C5" w14:textId="4476B025" w:rsidR="00262125" w:rsidRPr="00AE7BDE" w:rsidRDefault="00CC7A1F" w:rsidP="001732F9">
      <w:pPr>
        <w:pStyle w:val="2"/>
        <w:ind w:left="0" w:firstLineChars="200" w:firstLine="640"/>
        <w:rPr>
          <w:color w:val="000000" w:themeColor="text1"/>
        </w:rPr>
      </w:pPr>
      <w:bookmarkStart w:id="173" w:name="_Toc89874233"/>
      <w:r w:rsidRPr="00AE7BDE">
        <w:rPr>
          <w:rFonts w:hint="eastAsia"/>
          <w:color w:val="000000" w:themeColor="text1"/>
        </w:rPr>
        <w:t>提供</w:t>
      </w:r>
      <w:r w:rsidR="00262125" w:rsidRPr="00AE7BDE">
        <w:rPr>
          <w:rFonts w:hint="eastAsia"/>
          <w:color w:val="000000" w:themeColor="text1"/>
        </w:rPr>
        <w:t>普惠均等</w:t>
      </w:r>
      <w:r w:rsidRPr="00AE7BDE">
        <w:rPr>
          <w:rFonts w:hint="eastAsia"/>
          <w:color w:val="000000" w:themeColor="text1"/>
        </w:rPr>
        <w:t>的民生服务</w:t>
      </w:r>
      <w:bookmarkEnd w:id="173"/>
    </w:p>
    <w:p w14:paraId="56C653BF" w14:textId="4668005A" w:rsidR="00262125" w:rsidRPr="00AE7BDE" w:rsidRDefault="00262125" w:rsidP="001732F9">
      <w:pPr>
        <w:pStyle w:val="3"/>
        <w:ind w:firstLine="643"/>
        <w:rPr>
          <w:color w:val="000000" w:themeColor="text1"/>
        </w:rPr>
      </w:pPr>
      <w:r w:rsidRPr="00AE7BDE">
        <w:rPr>
          <w:rFonts w:hint="eastAsia"/>
          <w:color w:val="000000" w:themeColor="text1"/>
        </w:rPr>
        <w:t>推进</w:t>
      </w:r>
      <w:r w:rsidR="00DC119A" w:rsidRPr="00AE7BDE">
        <w:rPr>
          <w:rFonts w:hint="eastAsia"/>
          <w:color w:val="000000" w:themeColor="text1"/>
        </w:rPr>
        <w:t>“智慧教育”建设</w:t>
      </w:r>
    </w:p>
    <w:p w14:paraId="710F9B69" w14:textId="3C9B8C76" w:rsidR="00DC119A" w:rsidRPr="00AE7BDE" w:rsidRDefault="00DC119A" w:rsidP="00234C90">
      <w:pPr>
        <w:pStyle w:val="afa"/>
        <w:ind w:firstLine="640"/>
        <w:rPr>
          <w:color w:val="000000" w:themeColor="text1"/>
        </w:rPr>
      </w:pPr>
      <w:r w:rsidRPr="00AE7BDE">
        <w:rPr>
          <w:rFonts w:hint="eastAsia"/>
          <w:color w:val="000000" w:themeColor="text1"/>
        </w:rPr>
        <w:t>加快实现</w:t>
      </w:r>
      <w:r w:rsidR="00710F3B" w:rsidRPr="00AE7BDE">
        <w:rPr>
          <w:rFonts w:hint="eastAsia"/>
          <w:color w:val="000000" w:themeColor="text1"/>
        </w:rPr>
        <w:t>全区</w:t>
      </w:r>
      <w:r w:rsidRPr="00AE7BDE">
        <w:rPr>
          <w:rFonts w:hint="eastAsia"/>
          <w:color w:val="000000" w:themeColor="text1"/>
        </w:rPr>
        <w:t>学校宽带网络的全面覆盖，无线校园和智能设备应用逐步普及，形成智能泛在、安全可靠、覆盖校园的学习、教学、教研和教学管理需要的信息化基础支撑环境。推进信息技术和教育教学深度融入，促进“优质资源班班通”和“网络学习空间人人通”，全面提升师生信息素养</w:t>
      </w:r>
      <w:r w:rsidR="005721D3">
        <w:rPr>
          <w:rFonts w:hint="eastAsia"/>
          <w:color w:val="000000" w:themeColor="text1"/>
        </w:rPr>
        <w:t>，</w:t>
      </w:r>
      <w:r w:rsidRPr="00AE7BDE">
        <w:rPr>
          <w:rFonts w:hint="eastAsia"/>
          <w:color w:val="000000" w:themeColor="text1"/>
        </w:rPr>
        <w:t>实现教学改进、优化管理、提升绩效。</w:t>
      </w:r>
      <w:r w:rsidR="00AE772A" w:rsidRPr="00AE7BDE">
        <w:rPr>
          <w:rFonts w:hint="eastAsia"/>
          <w:color w:val="000000" w:themeColor="text1"/>
        </w:rPr>
        <w:t>深入推进清远市清城区教育提升工程，</w:t>
      </w:r>
      <w:r w:rsidR="007A3FEA" w:rsidRPr="00AE7BDE">
        <w:rPr>
          <w:rFonts w:hint="eastAsia"/>
          <w:color w:val="000000" w:themeColor="text1"/>
        </w:rPr>
        <w:t>推进各镇街、村的幼儿园、小学及中学的改（扩）建及新项目信息化建设，</w:t>
      </w:r>
      <w:r w:rsidR="00234C90" w:rsidRPr="00AE7BDE">
        <w:rPr>
          <w:rFonts w:hint="eastAsia"/>
          <w:color w:val="000000" w:themeColor="text1"/>
        </w:rPr>
        <w:t>推动</w:t>
      </w:r>
      <w:r w:rsidR="007A3FEA" w:rsidRPr="00AE7BDE">
        <w:rPr>
          <w:rFonts w:hint="eastAsia"/>
          <w:color w:val="000000" w:themeColor="text1"/>
        </w:rPr>
        <w:t>飞来湖小学、清飞小学、新城小学、区第四幼儿园</w:t>
      </w:r>
      <w:r w:rsidR="00234C90" w:rsidRPr="00AE7BDE">
        <w:rPr>
          <w:rFonts w:hint="eastAsia"/>
          <w:color w:val="000000" w:themeColor="text1"/>
        </w:rPr>
        <w:t>建设数字校园，</w:t>
      </w:r>
      <w:r w:rsidRPr="00AE7BDE">
        <w:rPr>
          <w:rFonts w:hint="eastAsia"/>
          <w:color w:val="000000" w:themeColor="text1"/>
        </w:rPr>
        <w:t>完善区域教育资源均衡配置机制，缩小区域、城乡、校际差距。</w:t>
      </w:r>
    </w:p>
    <w:p w14:paraId="0CFBA57E" w14:textId="20C24BB2" w:rsidR="00262125" w:rsidRPr="00AE7BDE" w:rsidRDefault="00262125" w:rsidP="001732F9">
      <w:pPr>
        <w:pStyle w:val="3"/>
        <w:ind w:firstLine="643"/>
        <w:rPr>
          <w:color w:val="000000" w:themeColor="text1"/>
        </w:rPr>
      </w:pPr>
      <w:r w:rsidRPr="00AE7BDE">
        <w:rPr>
          <w:rFonts w:hint="eastAsia"/>
          <w:color w:val="000000" w:themeColor="text1"/>
        </w:rPr>
        <w:t>推进</w:t>
      </w:r>
      <w:r w:rsidR="00DC119A" w:rsidRPr="00AE7BDE">
        <w:rPr>
          <w:rFonts w:hint="eastAsia"/>
          <w:color w:val="000000" w:themeColor="text1"/>
        </w:rPr>
        <w:t>“智慧医疗”</w:t>
      </w:r>
      <w:r w:rsidRPr="00AE7BDE">
        <w:rPr>
          <w:rFonts w:hint="eastAsia"/>
          <w:color w:val="000000" w:themeColor="text1"/>
        </w:rPr>
        <w:t>建设</w:t>
      </w:r>
    </w:p>
    <w:p w14:paraId="1A5B4CF1" w14:textId="7B20AA77" w:rsidR="00A427DF" w:rsidRPr="00AE7BDE" w:rsidRDefault="00AE772A" w:rsidP="00B208BD">
      <w:pPr>
        <w:pStyle w:val="afa"/>
        <w:ind w:firstLine="640"/>
        <w:rPr>
          <w:color w:val="000000" w:themeColor="text1"/>
        </w:rPr>
      </w:pPr>
      <w:r w:rsidRPr="00AE7BDE">
        <w:rPr>
          <w:rFonts w:hint="eastAsia"/>
          <w:color w:val="000000" w:themeColor="text1"/>
        </w:rPr>
        <w:t>推进清城区县域医共体建设项目，打造区、镇、村三级的区域医共体信息服务平台，</w:t>
      </w:r>
      <w:r w:rsidR="00B25A41" w:rsidRPr="00AE7BDE">
        <w:rPr>
          <w:rFonts w:hint="eastAsia"/>
          <w:color w:val="000000" w:themeColor="text1"/>
        </w:rPr>
        <w:t>推动区——镇（街）——村（居）三级医疗卫生服务一体化。统筹区域卫生综合管理，</w:t>
      </w:r>
      <w:r w:rsidR="00E617C9">
        <w:rPr>
          <w:rFonts w:hint="eastAsia"/>
          <w:color w:val="000000" w:themeColor="text1"/>
        </w:rPr>
        <w:t>探索</w:t>
      </w:r>
      <w:r w:rsidR="00B25A41" w:rsidRPr="00AE7BDE">
        <w:rPr>
          <w:rFonts w:hint="eastAsia"/>
          <w:color w:val="000000" w:themeColor="text1"/>
        </w:rPr>
        <w:t>搭建</w:t>
      </w:r>
      <w:r w:rsidR="00E617C9">
        <w:rPr>
          <w:rFonts w:hint="eastAsia"/>
          <w:color w:val="000000" w:themeColor="text1"/>
        </w:rPr>
        <w:t>安全有效的</w:t>
      </w:r>
      <w:r w:rsidR="00B25A41" w:rsidRPr="00AE7BDE">
        <w:rPr>
          <w:rFonts w:hint="eastAsia"/>
          <w:color w:val="000000" w:themeColor="text1"/>
        </w:rPr>
        <w:t>全民医疗健康信息平台，加强各部门之间的信</w:t>
      </w:r>
      <w:r w:rsidR="00B25A41" w:rsidRPr="00AE7BDE">
        <w:rPr>
          <w:rFonts w:hint="eastAsia"/>
          <w:color w:val="000000" w:themeColor="text1"/>
        </w:rPr>
        <w:lastRenderedPageBreak/>
        <w:t>息共享与交换，从源头上控制重大公共卫生风险。</w:t>
      </w:r>
      <w:r w:rsidR="00FB18A7" w:rsidRPr="00AE7BDE">
        <w:rPr>
          <w:rFonts w:hint="eastAsia"/>
          <w:color w:val="000000" w:themeColor="text1"/>
        </w:rPr>
        <w:t>完善</w:t>
      </w:r>
      <w:r w:rsidR="00FB18A7" w:rsidRPr="00705951">
        <w:rPr>
          <w:rFonts w:hint="eastAsia"/>
          <w:color w:val="000000" w:themeColor="text1"/>
        </w:rPr>
        <w:t>广清</w:t>
      </w:r>
      <w:r w:rsidR="00FB18A7" w:rsidRPr="00AE7BDE">
        <w:rPr>
          <w:rFonts w:hint="eastAsia"/>
          <w:color w:val="000000" w:themeColor="text1"/>
        </w:rPr>
        <w:t>两市医疗合作模式，探索建立两地医疗信息互通机制，逐步推行电子病历共享、同等级医疗机构检查检验结果互认</w:t>
      </w:r>
      <w:r w:rsidR="00DC119A" w:rsidRPr="00AE7BDE">
        <w:rPr>
          <w:rFonts w:hint="eastAsia"/>
          <w:color w:val="000000" w:themeColor="text1"/>
        </w:rPr>
        <w:t>。</w:t>
      </w:r>
      <w:r w:rsidR="00A427DF" w:rsidRPr="00AE7BDE">
        <w:rPr>
          <w:rFonts w:hint="eastAsia"/>
          <w:color w:val="000000" w:themeColor="text1"/>
        </w:rPr>
        <w:t>推进</w:t>
      </w:r>
      <w:r w:rsidR="00A427DF" w:rsidRPr="00AE7BDE">
        <w:rPr>
          <w:rFonts w:hint="eastAsia"/>
          <w:color w:val="000000" w:themeColor="text1"/>
        </w:rPr>
        <w:t>5G+</w:t>
      </w:r>
      <w:r w:rsidR="00A427DF" w:rsidRPr="00AE7BDE">
        <w:rPr>
          <w:rFonts w:hint="eastAsia"/>
          <w:color w:val="000000" w:themeColor="text1"/>
        </w:rPr>
        <w:t>远程医疗，为患者提供医疗信息查询、在线疾病查询、远程会诊以及远程治疗等多种形式的在线医疗服务，提升清城区医疗资源配置和医疗服务水平。</w:t>
      </w:r>
    </w:p>
    <w:p w14:paraId="3E85CB01" w14:textId="36685A4B" w:rsidR="00C73BA9" w:rsidRPr="00AE7BDE" w:rsidRDefault="00262125" w:rsidP="001732F9">
      <w:pPr>
        <w:pStyle w:val="3"/>
        <w:ind w:firstLine="643"/>
        <w:rPr>
          <w:color w:val="000000" w:themeColor="text1"/>
        </w:rPr>
      </w:pPr>
      <w:r w:rsidRPr="00AE7BDE">
        <w:rPr>
          <w:rFonts w:hint="eastAsia"/>
          <w:color w:val="000000" w:themeColor="text1"/>
        </w:rPr>
        <w:t>推进</w:t>
      </w:r>
      <w:r w:rsidR="00DC119A" w:rsidRPr="00AE7BDE">
        <w:rPr>
          <w:rFonts w:hint="eastAsia"/>
          <w:color w:val="000000" w:themeColor="text1"/>
        </w:rPr>
        <w:t>“智慧</w:t>
      </w:r>
      <w:r w:rsidR="00443AF5">
        <w:rPr>
          <w:rFonts w:hint="eastAsia"/>
          <w:color w:val="000000" w:themeColor="text1"/>
        </w:rPr>
        <w:t>民生</w:t>
      </w:r>
      <w:r w:rsidR="00DC119A" w:rsidRPr="00AE7BDE">
        <w:rPr>
          <w:rFonts w:hint="eastAsia"/>
          <w:color w:val="000000" w:themeColor="text1"/>
        </w:rPr>
        <w:t>”</w:t>
      </w:r>
      <w:r w:rsidRPr="00AE7BDE">
        <w:rPr>
          <w:rFonts w:hint="eastAsia"/>
          <w:color w:val="000000" w:themeColor="text1"/>
        </w:rPr>
        <w:t>建设</w:t>
      </w:r>
    </w:p>
    <w:p w14:paraId="6CB03D53" w14:textId="6AF92445" w:rsidR="00262125" w:rsidRPr="00AE7BDE" w:rsidRDefault="00A050A7" w:rsidP="00A050A7">
      <w:pPr>
        <w:pStyle w:val="afa"/>
        <w:ind w:firstLine="640"/>
        <w:rPr>
          <w:color w:val="000000" w:themeColor="text1"/>
        </w:rPr>
      </w:pPr>
      <w:r w:rsidRPr="00AE7BDE">
        <w:rPr>
          <w:rFonts w:hint="eastAsia"/>
          <w:color w:val="000000" w:themeColor="text1"/>
        </w:rPr>
        <w:t>推进“智慧民政”建设，全面提升民政信息化应用和服务水平。</w:t>
      </w:r>
      <w:r w:rsidR="000745FF" w:rsidRPr="00AE7BDE">
        <w:rPr>
          <w:rFonts w:hint="eastAsia"/>
          <w:color w:val="000000" w:themeColor="text1"/>
        </w:rPr>
        <w:t>健全智慧社区养老服务体系建设，</w:t>
      </w:r>
      <w:r w:rsidR="00262125" w:rsidRPr="00AE7BDE">
        <w:rPr>
          <w:rFonts w:hint="eastAsia"/>
          <w:color w:val="000000" w:themeColor="text1"/>
        </w:rPr>
        <w:t>建设城乡覆盖、功能完善、服务多元的</w:t>
      </w:r>
      <w:r w:rsidR="00C73BA9" w:rsidRPr="00AE7BDE">
        <w:rPr>
          <w:rFonts w:hint="eastAsia"/>
          <w:color w:val="000000" w:themeColor="text1"/>
        </w:rPr>
        <w:t>社会养老信息服务平台</w:t>
      </w:r>
      <w:r w:rsidR="000745FF" w:rsidRPr="00AE7BDE">
        <w:rPr>
          <w:rFonts w:hint="eastAsia"/>
          <w:color w:val="000000" w:themeColor="text1"/>
        </w:rPr>
        <w:t>，促进社区管理服务互动</w:t>
      </w:r>
      <w:r w:rsidR="00262125" w:rsidRPr="00AE7BDE">
        <w:rPr>
          <w:rFonts w:hint="eastAsia"/>
          <w:color w:val="000000" w:themeColor="text1"/>
        </w:rPr>
        <w:t>，</w:t>
      </w:r>
      <w:r w:rsidR="000745FF" w:rsidRPr="00AE7BDE">
        <w:rPr>
          <w:rFonts w:hint="eastAsia"/>
          <w:color w:val="000000" w:themeColor="text1"/>
        </w:rPr>
        <w:t>实现不出社区老人就能享受城市丰富高品质的日常生活</w:t>
      </w:r>
      <w:r w:rsidR="00262125" w:rsidRPr="00AE7BDE">
        <w:rPr>
          <w:rFonts w:hint="eastAsia"/>
          <w:color w:val="000000" w:themeColor="text1"/>
        </w:rPr>
        <w:t>。</w:t>
      </w:r>
      <w:r w:rsidR="00A6769D" w:rsidRPr="00AE7BDE">
        <w:rPr>
          <w:rFonts w:hint="eastAsia"/>
          <w:color w:val="000000" w:themeColor="text1"/>
        </w:rPr>
        <w:t>推进“互联网”</w:t>
      </w:r>
      <w:r w:rsidR="00A6769D" w:rsidRPr="00AE7BDE">
        <w:rPr>
          <w:rFonts w:hint="eastAsia"/>
          <w:color w:val="000000" w:themeColor="text1"/>
        </w:rPr>
        <w:t>+</w:t>
      </w:r>
      <w:r w:rsidR="00A6769D" w:rsidRPr="00AE7BDE">
        <w:rPr>
          <w:rFonts w:hint="eastAsia"/>
          <w:color w:val="000000" w:themeColor="text1"/>
        </w:rPr>
        <w:t>精准扶贫，</w:t>
      </w:r>
      <w:r w:rsidRPr="00AE7BDE">
        <w:rPr>
          <w:rFonts w:hint="eastAsia"/>
          <w:color w:val="000000" w:themeColor="text1"/>
        </w:rPr>
        <w:t>建设</w:t>
      </w:r>
      <w:r w:rsidRPr="00AE7BDE">
        <w:rPr>
          <w:rFonts w:ascii="仿宋_GB2312" w:hint="eastAsia"/>
          <w:color w:val="000000" w:themeColor="text1"/>
          <w:sz w:val="30"/>
          <w:szCs w:val="30"/>
        </w:rPr>
        <w:t>网络精准扶贫服务平</w:t>
      </w:r>
      <w:r w:rsidRPr="00AE7BDE">
        <w:rPr>
          <w:rFonts w:hint="eastAsia"/>
          <w:color w:val="000000" w:themeColor="text1"/>
        </w:rPr>
        <w:t>台，促进各级相关行业、部门针对贫困村、贫困户的信息共享和精准扶贫业务协作</w:t>
      </w:r>
      <w:r w:rsidR="00A6769D" w:rsidRPr="00AE7BDE">
        <w:rPr>
          <w:rFonts w:hint="eastAsia"/>
          <w:color w:val="000000" w:themeColor="text1"/>
        </w:rPr>
        <w:t>，提升农村贫困社区社会管理和服务水平</w:t>
      </w:r>
      <w:r w:rsidRPr="00AE7BDE">
        <w:rPr>
          <w:rFonts w:hint="eastAsia"/>
          <w:color w:val="000000" w:themeColor="text1"/>
        </w:rPr>
        <w:t>。</w:t>
      </w:r>
    </w:p>
    <w:p w14:paraId="3F8BF549" w14:textId="299E083D" w:rsidR="00066E12" w:rsidRPr="006F4735" w:rsidRDefault="00C9641A" w:rsidP="001732F9">
      <w:pPr>
        <w:pStyle w:val="1"/>
        <w:ind w:left="0" w:firstLineChars="200" w:firstLine="640"/>
        <w:rPr>
          <w:color w:val="000000" w:themeColor="text1"/>
        </w:rPr>
      </w:pPr>
      <w:bookmarkStart w:id="174" w:name="_Toc89874234"/>
      <w:r w:rsidRPr="006F4735">
        <w:rPr>
          <w:rFonts w:hint="eastAsia"/>
          <w:color w:val="000000" w:themeColor="text1"/>
        </w:rPr>
        <w:t>共建共治</w:t>
      </w:r>
      <w:r w:rsidR="00066E12" w:rsidRPr="006F4735">
        <w:rPr>
          <w:rFonts w:hint="eastAsia"/>
          <w:color w:val="000000" w:themeColor="text1"/>
        </w:rPr>
        <w:t>，</w:t>
      </w:r>
      <w:r w:rsidR="00424FD9" w:rsidRPr="006F4735">
        <w:rPr>
          <w:rFonts w:hint="eastAsia"/>
          <w:color w:val="000000" w:themeColor="text1"/>
        </w:rPr>
        <w:t>激发</w:t>
      </w:r>
      <w:r w:rsidR="00262125" w:rsidRPr="006F4735">
        <w:rPr>
          <w:rFonts w:hint="eastAsia"/>
          <w:color w:val="000000" w:themeColor="text1"/>
        </w:rPr>
        <w:t>县域</w:t>
      </w:r>
      <w:r w:rsidR="00505E3F" w:rsidRPr="006F4735">
        <w:rPr>
          <w:rFonts w:hint="eastAsia"/>
          <w:color w:val="000000" w:themeColor="text1"/>
        </w:rPr>
        <w:t>社会</w:t>
      </w:r>
      <w:r w:rsidR="00262125" w:rsidRPr="006F4735">
        <w:rPr>
          <w:rFonts w:hint="eastAsia"/>
          <w:color w:val="000000" w:themeColor="text1"/>
        </w:rPr>
        <w:t>治理</w:t>
      </w:r>
      <w:r w:rsidR="00505E3F" w:rsidRPr="006F4735">
        <w:rPr>
          <w:rFonts w:hint="eastAsia"/>
          <w:color w:val="000000" w:themeColor="text1"/>
        </w:rPr>
        <w:t>新</w:t>
      </w:r>
      <w:r w:rsidR="00424FD9" w:rsidRPr="006F4735">
        <w:rPr>
          <w:rFonts w:hint="eastAsia"/>
          <w:color w:val="000000" w:themeColor="text1"/>
        </w:rPr>
        <w:t>动能</w:t>
      </w:r>
      <w:bookmarkEnd w:id="174"/>
    </w:p>
    <w:p w14:paraId="0EE4BFD7" w14:textId="6C3A40D9" w:rsidR="00730E48" w:rsidRPr="00AE7BDE" w:rsidRDefault="00730E48" w:rsidP="002E52B3">
      <w:pPr>
        <w:pStyle w:val="afa"/>
        <w:ind w:firstLine="640"/>
        <w:rPr>
          <w:rFonts w:ascii="仿宋_GB2312"/>
          <w:color w:val="000000" w:themeColor="text1"/>
        </w:rPr>
      </w:pPr>
      <w:r w:rsidRPr="00AE7BDE">
        <w:rPr>
          <w:rFonts w:ascii="仿宋_GB2312" w:hint="eastAsia"/>
          <w:color w:val="000000" w:themeColor="text1"/>
        </w:rPr>
        <w:t>以“城市运行</w:t>
      </w:r>
      <w:r w:rsidR="006B0BD0" w:rsidRPr="00AE7BDE">
        <w:rPr>
          <w:rFonts w:ascii="仿宋_GB2312" w:hint="eastAsia"/>
          <w:color w:val="000000" w:themeColor="text1"/>
        </w:rPr>
        <w:t>精细化管理</w:t>
      </w:r>
      <w:r w:rsidRPr="00AE7BDE">
        <w:rPr>
          <w:rFonts w:ascii="仿宋_GB2312" w:hint="eastAsia"/>
          <w:color w:val="000000" w:themeColor="text1"/>
        </w:rPr>
        <w:t>”为目标，</w:t>
      </w:r>
      <w:r w:rsidR="005C43DC" w:rsidRPr="00AE7BDE">
        <w:rPr>
          <w:rFonts w:ascii="仿宋_GB2312" w:hint="eastAsia"/>
          <w:color w:val="000000" w:themeColor="text1"/>
        </w:rPr>
        <w:t>把“全周期管理”的思维落实到城市治理的全过程，</w:t>
      </w:r>
      <w:r w:rsidRPr="00AE7BDE">
        <w:rPr>
          <w:rFonts w:ascii="仿宋_GB2312" w:hint="eastAsia"/>
          <w:color w:val="000000" w:themeColor="text1"/>
        </w:rPr>
        <w:t>全面升级社会</w:t>
      </w:r>
      <w:r w:rsidR="00AC4D83">
        <w:rPr>
          <w:rFonts w:ascii="仿宋_GB2312" w:hint="eastAsia"/>
          <w:color w:val="000000" w:themeColor="text1"/>
        </w:rPr>
        <w:t>综合</w:t>
      </w:r>
      <w:r w:rsidRPr="00AE7BDE">
        <w:rPr>
          <w:rFonts w:ascii="仿宋_GB2312" w:hint="eastAsia"/>
          <w:color w:val="000000" w:themeColor="text1"/>
        </w:rPr>
        <w:t>治理云平台，</w:t>
      </w:r>
      <w:r w:rsidR="006C63DE" w:rsidRPr="00AE7BDE">
        <w:rPr>
          <w:rFonts w:ascii="仿宋_GB2312" w:hint="eastAsia"/>
          <w:color w:val="000000" w:themeColor="text1"/>
        </w:rPr>
        <w:t>把社会</w:t>
      </w:r>
      <w:r w:rsidR="00AC4D83">
        <w:rPr>
          <w:rFonts w:ascii="仿宋_GB2312" w:hint="eastAsia"/>
          <w:color w:val="000000" w:themeColor="text1"/>
        </w:rPr>
        <w:t>综合</w:t>
      </w:r>
      <w:r w:rsidR="006C63DE" w:rsidRPr="00AE7BDE">
        <w:rPr>
          <w:rFonts w:ascii="仿宋_GB2312" w:hint="eastAsia"/>
          <w:color w:val="000000" w:themeColor="text1"/>
        </w:rPr>
        <w:t>治理云平台打造成</w:t>
      </w:r>
      <w:r w:rsidR="006B0BD0" w:rsidRPr="00AE7BDE">
        <w:rPr>
          <w:rFonts w:ascii="仿宋_GB2312" w:hint="eastAsia"/>
          <w:color w:val="000000" w:themeColor="text1"/>
        </w:rPr>
        <w:t>横向全覆盖、纵向全连通的</w:t>
      </w:r>
      <w:r w:rsidR="006C63DE" w:rsidRPr="00AE7BDE">
        <w:rPr>
          <w:rFonts w:ascii="仿宋_GB2312" w:hint="eastAsia"/>
          <w:color w:val="000000" w:themeColor="text1"/>
        </w:rPr>
        <w:t>城市运行管理中枢</w:t>
      </w:r>
      <w:r w:rsidR="00E73EC4">
        <w:rPr>
          <w:rFonts w:ascii="仿宋_GB2312" w:hint="eastAsia"/>
          <w:color w:val="000000" w:themeColor="text1"/>
        </w:rPr>
        <w:t>。</w:t>
      </w:r>
      <w:r w:rsidR="006B0BD0" w:rsidRPr="00AE7BDE">
        <w:rPr>
          <w:rFonts w:ascii="仿宋_GB2312" w:hint="eastAsia"/>
          <w:color w:val="000000" w:themeColor="text1"/>
        </w:rPr>
        <w:t>依托社会</w:t>
      </w:r>
      <w:r w:rsidR="00AC4D83">
        <w:rPr>
          <w:rFonts w:ascii="仿宋_GB2312" w:hint="eastAsia"/>
          <w:color w:val="000000" w:themeColor="text1"/>
        </w:rPr>
        <w:t>综合</w:t>
      </w:r>
      <w:r w:rsidR="006B0BD0" w:rsidRPr="00AE7BDE">
        <w:rPr>
          <w:rFonts w:ascii="仿宋_GB2312" w:hint="eastAsia"/>
          <w:color w:val="000000" w:themeColor="text1"/>
        </w:rPr>
        <w:t>治理云平台，</w:t>
      </w:r>
      <w:r w:rsidR="005C43DC" w:rsidRPr="00AE7BDE">
        <w:rPr>
          <w:rFonts w:ascii="仿宋_GB2312" w:hint="eastAsia"/>
          <w:color w:val="000000" w:themeColor="text1"/>
        </w:rPr>
        <w:t>推动</w:t>
      </w:r>
      <w:r w:rsidR="006B0BD0" w:rsidRPr="00AE7BDE">
        <w:rPr>
          <w:rFonts w:ascii="仿宋_GB2312" w:hint="eastAsia"/>
          <w:color w:val="000000" w:themeColor="text1"/>
        </w:rPr>
        <w:t>政法、公安、城管、交通和市场监管等部门政府数字化转型，</w:t>
      </w:r>
      <w:r w:rsidR="005C43DC" w:rsidRPr="00AE7BDE">
        <w:rPr>
          <w:rFonts w:ascii="仿宋_GB2312" w:hint="eastAsia"/>
          <w:color w:val="000000" w:themeColor="text1"/>
        </w:rPr>
        <w:t>实现“一张图”管理城市</w:t>
      </w:r>
      <w:r w:rsidR="006C63DE" w:rsidRPr="00AE7BDE">
        <w:rPr>
          <w:rFonts w:ascii="仿宋_GB2312" w:hint="eastAsia"/>
          <w:color w:val="000000" w:themeColor="text1"/>
        </w:rPr>
        <w:t>治理各领域、各部分、各环节</w:t>
      </w:r>
      <w:r w:rsidR="005C43DC" w:rsidRPr="00AE7BDE">
        <w:rPr>
          <w:rFonts w:ascii="仿宋_GB2312" w:hint="eastAsia"/>
          <w:color w:val="000000" w:themeColor="text1"/>
        </w:rPr>
        <w:t>，</w:t>
      </w:r>
      <w:r w:rsidR="006B0BD0" w:rsidRPr="00AE7BDE">
        <w:rPr>
          <w:rFonts w:ascii="仿宋_GB2312" w:hint="eastAsia"/>
          <w:color w:val="000000" w:themeColor="text1"/>
        </w:rPr>
        <w:t>促进政府治理能力和水平大幅提升，构筑共建共治共享的美好</w:t>
      </w:r>
      <w:r w:rsidR="006B0BD0" w:rsidRPr="00AE7BDE">
        <w:rPr>
          <w:rFonts w:ascii="仿宋_GB2312" w:hint="eastAsia"/>
          <w:color w:val="000000" w:themeColor="text1"/>
        </w:rPr>
        <w:lastRenderedPageBreak/>
        <w:t>家园。</w:t>
      </w:r>
    </w:p>
    <w:p w14:paraId="774DBB9F" w14:textId="51EBAD03" w:rsidR="00066E12" w:rsidRPr="00AE7BDE" w:rsidRDefault="00C80EFE" w:rsidP="001732F9">
      <w:pPr>
        <w:pStyle w:val="2"/>
        <w:ind w:left="0" w:firstLineChars="200" w:firstLine="640"/>
        <w:rPr>
          <w:color w:val="000000" w:themeColor="text1"/>
        </w:rPr>
      </w:pPr>
      <w:bookmarkStart w:id="175" w:name="_Toc89874235"/>
      <w:r w:rsidRPr="00AE7BDE">
        <w:rPr>
          <w:rFonts w:hint="eastAsia"/>
          <w:color w:val="000000" w:themeColor="text1"/>
        </w:rPr>
        <w:t>构建</w:t>
      </w:r>
      <w:r w:rsidR="009A0AD2" w:rsidRPr="00AE7BDE">
        <w:rPr>
          <w:rFonts w:hint="eastAsia"/>
          <w:color w:val="000000" w:themeColor="text1"/>
        </w:rPr>
        <w:t>城市运行管理中枢</w:t>
      </w:r>
      <w:bookmarkEnd w:id="175"/>
    </w:p>
    <w:p w14:paraId="09C439BD" w14:textId="1EC8F268" w:rsidR="00B07600" w:rsidRPr="00AE7BDE" w:rsidRDefault="00B07600" w:rsidP="001732F9">
      <w:pPr>
        <w:pStyle w:val="3"/>
        <w:ind w:firstLine="643"/>
        <w:rPr>
          <w:color w:val="000000" w:themeColor="text1"/>
        </w:rPr>
      </w:pPr>
      <w:r w:rsidRPr="00AE7BDE">
        <w:rPr>
          <w:rFonts w:hint="eastAsia"/>
          <w:color w:val="000000" w:themeColor="text1"/>
        </w:rPr>
        <w:t>提升指挥</w:t>
      </w:r>
      <w:r w:rsidR="005F1D06" w:rsidRPr="00AE7BDE">
        <w:rPr>
          <w:rFonts w:hint="eastAsia"/>
          <w:color w:val="000000" w:themeColor="text1"/>
        </w:rPr>
        <w:t>调度</w:t>
      </w:r>
      <w:r w:rsidRPr="00AE7BDE">
        <w:rPr>
          <w:rFonts w:hint="eastAsia"/>
          <w:color w:val="000000" w:themeColor="text1"/>
        </w:rPr>
        <w:t>能力</w:t>
      </w:r>
    </w:p>
    <w:p w14:paraId="780123CD" w14:textId="2CEB2F47" w:rsidR="009025EE" w:rsidRPr="00AE7BDE" w:rsidRDefault="000514C9" w:rsidP="0038613C">
      <w:pPr>
        <w:pStyle w:val="afa"/>
        <w:ind w:firstLine="640"/>
        <w:rPr>
          <w:rFonts w:cs="Times New Roman"/>
          <w:color w:val="000000" w:themeColor="text1"/>
        </w:rPr>
      </w:pPr>
      <w:r w:rsidRPr="00AE7BDE">
        <w:rPr>
          <w:rFonts w:hint="eastAsia"/>
          <w:color w:val="000000" w:themeColor="text1"/>
        </w:rPr>
        <w:t>完善综合指挥平台，推动</w:t>
      </w:r>
      <w:r w:rsidR="0063459A" w:rsidRPr="00AE7BDE">
        <w:rPr>
          <w:rFonts w:hint="eastAsia"/>
          <w:color w:val="000000" w:themeColor="text1"/>
        </w:rPr>
        <w:t>区、镇（街道）、村（社区）、网格四级联动，打造平时指挥、战时应急、特时保障的综合指挥调度体系，</w:t>
      </w:r>
      <w:r w:rsidR="00C073CA">
        <w:rPr>
          <w:rFonts w:hint="eastAsia"/>
          <w:color w:val="000000" w:themeColor="text1"/>
        </w:rPr>
        <w:t>按照市级统一标准，</w:t>
      </w:r>
      <w:r w:rsidR="009025EE" w:rsidRPr="00AE7BDE">
        <w:rPr>
          <w:rFonts w:hint="eastAsia"/>
          <w:color w:val="000000" w:themeColor="text1"/>
        </w:rPr>
        <w:t>推动与市级、区级各行业指挥调度平台的衔接互动，实现指挥决策指令快速下达和智能联动执行</w:t>
      </w:r>
      <w:r w:rsidRPr="00AE7BDE">
        <w:rPr>
          <w:rFonts w:hint="eastAsia"/>
          <w:color w:val="000000" w:themeColor="text1"/>
        </w:rPr>
        <w:t>。</w:t>
      </w:r>
      <w:r w:rsidR="00066CC1" w:rsidRPr="00AE7BDE">
        <w:rPr>
          <w:rFonts w:hint="eastAsia"/>
        </w:rPr>
        <w:t>加强大中小屏联动，实现对全区整体状态即时感知、全局分析</w:t>
      </w:r>
      <w:r w:rsidR="00066CC1" w:rsidRPr="00AE7BDE">
        <w:rPr>
          <w:rFonts w:cs="仿宋_GB2312" w:hint="eastAsia"/>
        </w:rPr>
        <w:t>和智能预警，</w:t>
      </w:r>
      <w:r w:rsidR="00066CC1" w:rsidRPr="00AE7BDE">
        <w:rPr>
          <w:rFonts w:hint="eastAsia"/>
        </w:rPr>
        <w:t>最终实现一网统观全区、一网统一指挥、一网统筹决策。</w:t>
      </w:r>
      <w:r w:rsidR="0038613C" w:rsidRPr="00AE7BDE">
        <w:rPr>
          <w:rFonts w:hint="eastAsia"/>
          <w:color w:val="000000" w:themeColor="text1"/>
        </w:rPr>
        <w:t>探索建设</w:t>
      </w:r>
      <w:r w:rsidR="00552002" w:rsidRPr="00AE7BDE">
        <w:rPr>
          <w:rFonts w:cs="Times New Roman" w:hint="eastAsia"/>
          <w:color w:val="000000" w:themeColor="text1"/>
        </w:rPr>
        <w:t>清城区城市信息模型（</w:t>
      </w:r>
      <w:r w:rsidR="00552002" w:rsidRPr="00AE7BDE">
        <w:rPr>
          <w:rFonts w:cs="Times New Roman"/>
          <w:color w:val="000000" w:themeColor="text1"/>
        </w:rPr>
        <w:t>CIM</w:t>
      </w:r>
      <w:r w:rsidR="00552002" w:rsidRPr="00AE7BDE">
        <w:rPr>
          <w:rFonts w:cs="Times New Roman" w:hint="eastAsia"/>
          <w:color w:val="000000" w:themeColor="text1"/>
        </w:rPr>
        <w:t>）基础平台，</w:t>
      </w:r>
      <w:r w:rsidR="0063459A" w:rsidRPr="00AE7BDE">
        <w:rPr>
          <w:rFonts w:cs="Times New Roman" w:hint="eastAsia"/>
          <w:color w:val="000000" w:themeColor="text1"/>
        </w:rPr>
        <w:t>实现对城市的全面感知、态势监测、事件预警，实现“一张图”实</w:t>
      </w:r>
      <w:r w:rsidR="0051107F">
        <w:rPr>
          <w:rFonts w:cs="Times New Roman" w:hint="eastAsia"/>
          <w:color w:val="000000" w:themeColor="text1"/>
        </w:rPr>
        <w:t>时</w:t>
      </w:r>
      <w:r w:rsidR="0063459A" w:rsidRPr="00AE7BDE">
        <w:rPr>
          <w:rFonts w:cs="Times New Roman" w:hint="eastAsia"/>
          <w:color w:val="000000" w:themeColor="text1"/>
        </w:rPr>
        <w:t>掌握城市运行态势。</w:t>
      </w:r>
    </w:p>
    <w:p w14:paraId="73F97D1D" w14:textId="44246019" w:rsidR="00B07600" w:rsidRPr="00AE7BDE" w:rsidRDefault="00B07600" w:rsidP="001732F9">
      <w:pPr>
        <w:pStyle w:val="3"/>
        <w:ind w:firstLine="643"/>
        <w:rPr>
          <w:color w:val="000000" w:themeColor="text1"/>
        </w:rPr>
      </w:pPr>
      <w:r w:rsidRPr="00AE7BDE">
        <w:rPr>
          <w:rFonts w:hint="eastAsia"/>
          <w:color w:val="000000" w:themeColor="text1"/>
        </w:rPr>
        <w:t>提升</w:t>
      </w:r>
      <w:r w:rsidR="00706FF1" w:rsidRPr="00AE7BDE">
        <w:rPr>
          <w:rFonts w:hint="eastAsia"/>
          <w:color w:val="000000" w:themeColor="text1"/>
        </w:rPr>
        <w:t>协同</w:t>
      </w:r>
      <w:r w:rsidRPr="00AE7BDE">
        <w:rPr>
          <w:rFonts w:hint="eastAsia"/>
          <w:color w:val="000000" w:themeColor="text1"/>
        </w:rPr>
        <w:t>联动能力</w:t>
      </w:r>
    </w:p>
    <w:p w14:paraId="78D637D6" w14:textId="5C5CB767" w:rsidR="000846D7" w:rsidRPr="00AE7BDE" w:rsidRDefault="00874D36" w:rsidP="000846D7">
      <w:pPr>
        <w:pStyle w:val="afa"/>
        <w:ind w:firstLine="640"/>
        <w:rPr>
          <w:color w:val="000000" w:themeColor="text1"/>
        </w:rPr>
      </w:pPr>
      <w:r w:rsidRPr="00AE7BDE">
        <w:rPr>
          <w:rFonts w:hint="eastAsia"/>
          <w:color w:val="000000" w:themeColor="text1"/>
        </w:rPr>
        <w:t>升级优化</w:t>
      </w:r>
      <w:r w:rsidR="00411D9F">
        <w:rPr>
          <w:rFonts w:hint="eastAsia"/>
          <w:color w:val="000000" w:themeColor="text1"/>
        </w:rPr>
        <w:t>“网格化</w:t>
      </w:r>
      <w:r w:rsidR="00411D9F">
        <w:rPr>
          <w:rFonts w:hint="eastAsia"/>
          <w:color w:val="000000" w:themeColor="text1"/>
        </w:rPr>
        <w:t>+</w:t>
      </w:r>
      <w:r w:rsidR="00411D9F">
        <w:rPr>
          <w:rFonts w:hint="eastAsia"/>
          <w:color w:val="000000" w:themeColor="text1"/>
        </w:rPr>
        <w:t>信息化”一体化</w:t>
      </w:r>
      <w:r w:rsidR="00A758FF" w:rsidRPr="00AE7BDE">
        <w:rPr>
          <w:rFonts w:hint="eastAsia"/>
          <w:color w:val="000000" w:themeColor="text1"/>
        </w:rPr>
        <w:t>综合执法</w:t>
      </w:r>
      <w:r w:rsidR="00411D9F">
        <w:rPr>
          <w:rFonts w:hint="eastAsia"/>
          <w:color w:val="000000" w:themeColor="text1"/>
        </w:rPr>
        <w:t>指挥</w:t>
      </w:r>
      <w:r w:rsidR="00A758FF" w:rsidRPr="00AE7BDE">
        <w:rPr>
          <w:rFonts w:hint="eastAsia"/>
          <w:color w:val="000000" w:themeColor="text1"/>
        </w:rPr>
        <w:t>平台，</w:t>
      </w:r>
      <w:r w:rsidR="000846D7" w:rsidRPr="00AE7BDE">
        <w:rPr>
          <w:rFonts w:hint="eastAsia"/>
          <w:color w:val="000000" w:themeColor="text1"/>
        </w:rPr>
        <w:t>将综治、公安、城管、住建和消防等执法部门的业务应用整合</w:t>
      </w:r>
      <w:r w:rsidR="00AF3AF4">
        <w:rPr>
          <w:rFonts w:hint="eastAsia"/>
          <w:color w:val="000000" w:themeColor="text1"/>
        </w:rPr>
        <w:t>对接</w:t>
      </w:r>
      <w:r w:rsidR="000846D7" w:rsidRPr="00AE7BDE">
        <w:rPr>
          <w:rFonts w:hint="eastAsia"/>
          <w:color w:val="000000" w:themeColor="text1"/>
        </w:rPr>
        <w:t>到全区一体化综合执法平台，实现各执法部门业务的</w:t>
      </w:r>
      <w:r w:rsidR="000846D7" w:rsidRPr="00AE7BDE">
        <w:rPr>
          <w:color w:val="000000" w:themeColor="text1"/>
        </w:rPr>
        <w:t>联勤联动一体化闭环</w:t>
      </w:r>
      <w:r w:rsidR="000846D7" w:rsidRPr="00AE7BDE">
        <w:rPr>
          <w:rFonts w:hint="eastAsia"/>
          <w:color w:val="000000" w:themeColor="text1"/>
        </w:rPr>
        <w:t>。</w:t>
      </w:r>
      <w:r w:rsidR="000846D7" w:rsidRPr="00AE7BDE">
        <w:rPr>
          <w:color w:val="000000" w:themeColor="text1"/>
          <w:shd w:val="clear" w:color="auto" w:fill="FFFFFF"/>
        </w:rPr>
        <w:t>推进</w:t>
      </w:r>
      <w:r w:rsidR="000846D7" w:rsidRPr="00AE7BDE">
        <w:rPr>
          <w:rFonts w:hint="eastAsia"/>
          <w:color w:val="000000" w:themeColor="text1"/>
          <w:shd w:val="clear" w:color="auto" w:fill="FFFFFF"/>
        </w:rPr>
        <w:t>12345</w:t>
      </w:r>
      <w:r w:rsidR="000846D7" w:rsidRPr="00AE7BDE">
        <w:rPr>
          <w:rFonts w:hint="eastAsia"/>
          <w:color w:val="000000" w:themeColor="text1"/>
          <w:shd w:val="clear" w:color="auto" w:fill="FFFFFF"/>
        </w:rPr>
        <w:t>政府服务热线、</w:t>
      </w:r>
      <w:r w:rsidR="00AF3AF4">
        <w:rPr>
          <w:rFonts w:hint="eastAsia"/>
          <w:color w:val="000000" w:themeColor="text1"/>
          <w:shd w:val="clear" w:color="auto" w:fill="FFFFFF"/>
        </w:rPr>
        <w:t>“清城网治”</w:t>
      </w:r>
      <w:r w:rsidR="00AF3AF4">
        <w:rPr>
          <w:rFonts w:hint="eastAsia"/>
          <w:color w:val="000000" w:themeColor="text1"/>
          <w:shd w:val="clear" w:color="auto" w:fill="FFFFFF"/>
        </w:rPr>
        <w:t>APP</w:t>
      </w:r>
      <w:r w:rsidR="000846D7" w:rsidRPr="00AE7BDE">
        <w:rPr>
          <w:rFonts w:hint="eastAsia"/>
          <w:color w:val="000000" w:themeColor="text1"/>
          <w:shd w:val="clear" w:color="auto" w:fill="FFFFFF"/>
        </w:rPr>
        <w:t>、部门分派接报事件整合，</w:t>
      </w:r>
      <w:r w:rsidR="000846D7" w:rsidRPr="00AE7BDE">
        <w:rPr>
          <w:color w:val="000000" w:themeColor="text1"/>
        </w:rPr>
        <w:t>实现全区网格信息一键采集、智能分拨、处理跟踪、统计分析及监督研判全流程精细化管理</w:t>
      </w:r>
      <w:r w:rsidR="000846D7" w:rsidRPr="00AE7BDE">
        <w:rPr>
          <w:rFonts w:hint="eastAsia"/>
          <w:color w:val="000000" w:themeColor="text1"/>
        </w:rPr>
        <w:t>。</w:t>
      </w:r>
      <w:r w:rsidR="00AD63F6">
        <w:rPr>
          <w:rFonts w:hint="eastAsia"/>
          <w:color w:val="000000" w:themeColor="text1"/>
        </w:rPr>
        <w:t>推进空地立体化“网格”感知平台建设，提升对道路、违章建筑、环保监测点等进行智能化循环，提升发现问题智能化水平。</w:t>
      </w:r>
      <w:r w:rsidR="000846D7" w:rsidRPr="00AE7BDE">
        <w:rPr>
          <w:rFonts w:hint="eastAsia"/>
          <w:color w:val="000000" w:themeColor="text1"/>
        </w:rPr>
        <w:t>推进综合执法的所有问题在</w:t>
      </w:r>
      <w:r w:rsidR="00443034">
        <w:rPr>
          <w:rFonts w:hint="eastAsia"/>
          <w:color w:val="000000" w:themeColor="text1"/>
        </w:rPr>
        <w:t>“</w:t>
      </w:r>
      <w:r w:rsidR="00443034" w:rsidRPr="00AE7BDE">
        <w:rPr>
          <w:rFonts w:hint="eastAsia"/>
          <w:color w:val="000000" w:themeColor="text1"/>
        </w:rPr>
        <w:t>一张网</w:t>
      </w:r>
      <w:r w:rsidR="00443034">
        <w:rPr>
          <w:rFonts w:hint="eastAsia"/>
          <w:color w:val="000000" w:themeColor="text1"/>
        </w:rPr>
        <w:t>”</w:t>
      </w:r>
      <w:r w:rsidR="000846D7" w:rsidRPr="00AE7BDE">
        <w:rPr>
          <w:rFonts w:hint="eastAsia"/>
          <w:color w:val="000000" w:themeColor="text1"/>
        </w:rPr>
        <w:t>、</w:t>
      </w:r>
      <w:r w:rsidR="00443034">
        <w:rPr>
          <w:rFonts w:hint="eastAsia"/>
          <w:color w:val="000000" w:themeColor="text1"/>
        </w:rPr>
        <w:t>“</w:t>
      </w:r>
      <w:r w:rsidR="00443034" w:rsidRPr="00AE7BDE">
        <w:rPr>
          <w:rFonts w:hint="eastAsia"/>
          <w:color w:val="000000" w:themeColor="text1"/>
        </w:rPr>
        <w:t>一张图</w:t>
      </w:r>
      <w:r w:rsidR="00443034">
        <w:rPr>
          <w:rFonts w:hint="eastAsia"/>
          <w:color w:val="000000" w:themeColor="text1"/>
        </w:rPr>
        <w:t>”</w:t>
      </w:r>
      <w:r w:rsidR="000846D7" w:rsidRPr="00AE7BDE">
        <w:rPr>
          <w:rFonts w:hint="eastAsia"/>
          <w:color w:val="000000" w:themeColor="text1"/>
        </w:rPr>
        <w:t>上联动联治，形成各部门间资源共享、信息互通、处</w:t>
      </w:r>
      <w:r w:rsidR="000846D7" w:rsidRPr="00AE7BDE">
        <w:rPr>
          <w:rFonts w:hint="eastAsia"/>
          <w:color w:val="000000" w:themeColor="text1"/>
        </w:rPr>
        <w:lastRenderedPageBreak/>
        <w:t>置高效的精细化联动社会治理格局。</w:t>
      </w:r>
    </w:p>
    <w:p w14:paraId="7127213A" w14:textId="19190256" w:rsidR="00B07600" w:rsidRPr="00AE7BDE" w:rsidRDefault="00B07600" w:rsidP="001732F9">
      <w:pPr>
        <w:pStyle w:val="3"/>
        <w:ind w:firstLine="643"/>
        <w:rPr>
          <w:color w:val="000000" w:themeColor="text1"/>
        </w:rPr>
      </w:pPr>
      <w:r w:rsidRPr="00AE7BDE">
        <w:rPr>
          <w:rFonts w:hint="eastAsia"/>
          <w:color w:val="000000" w:themeColor="text1"/>
        </w:rPr>
        <w:t>提升网格管理能力</w:t>
      </w:r>
    </w:p>
    <w:p w14:paraId="57B581E5" w14:textId="649F7219" w:rsidR="00DD0E48" w:rsidRPr="00AE7BDE" w:rsidRDefault="008B5C3A" w:rsidP="008B5C3A">
      <w:pPr>
        <w:pStyle w:val="afa"/>
        <w:ind w:firstLine="640"/>
        <w:rPr>
          <w:color w:val="000000" w:themeColor="text1"/>
        </w:rPr>
      </w:pPr>
      <w:r w:rsidRPr="00AE7BDE">
        <w:rPr>
          <w:rFonts w:ascii="宋体" w:hAnsi="宋体"/>
          <w:color w:val="000000" w:themeColor="text1"/>
        </w:rPr>
        <w:t>依托</w:t>
      </w:r>
      <w:r w:rsidRPr="00AE7BDE">
        <w:rPr>
          <w:rFonts w:ascii="宋体" w:hAnsi="宋体" w:hint="eastAsia"/>
          <w:color w:val="000000" w:themeColor="text1"/>
        </w:rPr>
        <w:t>社会</w:t>
      </w:r>
      <w:r w:rsidRPr="00AE7BDE">
        <w:rPr>
          <w:rFonts w:ascii="宋体" w:hAnsi="宋体"/>
          <w:color w:val="000000" w:themeColor="text1"/>
        </w:rPr>
        <w:t>综合治理云平台，探索基层治理模式创新，综合统筹城管、警务、市场监管、公共卫生等基层力量下沉到</w:t>
      </w:r>
      <w:r w:rsidRPr="00AE7BDE">
        <w:rPr>
          <w:rFonts w:ascii="宋体" w:hAnsi="宋体" w:hint="eastAsia"/>
          <w:color w:val="000000" w:themeColor="text1"/>
        </w:rPr>
        <w:t>“</w:t>
      </w:r>
      <w:r w:rsidRPr="00AE7BDE">
        <w:rPr>
          <w:rFonts w:ascii="宋体" w:hAnsi="宋体"/>
          <w:color w:val="000000" w:themeColor="text1"/>
        </w:rPr>
        <w:t>网格</w:t>
      </w:r>
      <w:r w:rsidRPr="00AE7BDE">
        <w:rPr>
          <w:rFonts w:ascii="宋体" w:hAnsi="宋体" w:hint="eastAsia"/>
          <w:color w:val="000000" w:themeColor="text1"/>
        </w:rPr>
        <w:t>”</w:t>
      </w:r>
      <w:r w:rsidRPr="00AE7BDE">
        <w:rPr>
          <w:rFonts w:ascii="宋体" w:hAnsi="宋体"/>
          <w:color w:val="000000" w:themeColor="text1"/>
        </w:rPr>
        <w:t>，</w:t>
      </w:r>
      <w:r w:rsidRPr="00AE7BDE">
        <w:rPr>
          <w:rFonts w:hint="eastAsia"/>
          <w:color w:val="000000" w:themeColor="text1"/>
        </w:rPr>
        <w:t>对网格划分进行优化整合，</w:t>
      </w:r>
      <w:r w:rsidRPr="00AE7BDE">
        <w:rPr>
          <w:color w:val="000000" w:themeColor="text1"/>
          <w:shd w:val="clear" w:color="auto" w:fill="FFFFFF"/>
        </w:rPr>
        <w:t>变</w:t>
      </w:r>
      <w:r w:rsidRPr="00AE7BDE">
        <w:rPr>
          <w:rFonts w:ascii="仿宋_GB2312" w:hint="eastAsia"/>
          <w:color w:val="000000" w:themeColor="text1"/>
          <w:shd w:val="clear" w:color="auto" w:fill="FFFFFF"/>
        </w:rPr>
        <w:t>“</w:t>
      </w:r>
      <w:r w:rsidRPr="00AE7BDE">
        <w:rPr>
          <w:color w:val="000000" w:themeColor="text1"/>
          <w:shd w:val="clear" w:color="auto" w:fill="FFFFFF"/>
        </w:rPr>
        <w:t>全科网格</w:t>
      </w:r>
      <w:r w:rsidRPr="00AE7BDE">
        <w:rPr>
          <w:rFonts w:ascii="仿宋_GB2312" w:hint="eastAsia"/>
          <w:color w:val="000000" w:themeColor="text1"/>
          <w:shd w:val="clear" w:color="auto" w:fill="FFFFFF"/>
        </w:rPr>
        <w:t>”</w:t>
      </w:r>
      <w:r w:rsidRPr="00AE7BDE">
        <w:rPr>
          <w:color w:val="000000" w:themeColor="text1"/>
          <w:shd w:val="clear" w:color="auto" w:fill="FFFFFF"/>
        </w:rPr>
        <w:t>为</w:t>
      </w:r>
      <w:r w:rsidRPr="00AE7BDE">
        <w:rPr>
          <w:rFonts w:ascii="仿宋_GB2312" w:hint="eastAsia"/>
          <w:color w:val="000000" w:themeColor="text1"/>
          <w:shd w:val="clear" w:color="auto" w:fill="FFFFFF"/>
        </w:rPr>
        <w:t>“</w:t>
      </w:r>
      <w:r w:rsidRPr="00AE7BDE">
        <w:rPr>
          <w:color w:val="000000" w:themeColor="text1"/>
          <w:shd w:val="clear" w:color="auto" w:fill="FFFFFF"/>
        </w:rPr>
        <w:t>全民网格</w:t>
      </w:r>
      <w:r w:rsidRPr="00AE7BDE">
        <w:rPr>
          <w:rFonts w:ascii="仿宋_GB2312" w:hint="eastAsia"/>
          <w:color w:val="000000" w:themeColor="text1"/>
          <w:shd w:val="clear" w:color="auto" w:fill="FFFFFF"/>
        </w:rPr>
        <w:t>”</w:t>
      </w:r>
      <w:r w:rsidR="009812A7">
        <w:rPr>
          <w:rFonts w:ascii="仿宋_GB2312" w:hint="eastAsia"/>
          <w:color w:val="000000" w:themeColor="text1"/>
          <w:shd w:val="clear" w:color="auto" w:fill="FFFFFF"/>
        </w:rPr>
        <w:t>，</w:t>
      </w:r>
      <w:r w:rsidRPr="00AE7BDE">
        <w:rPr>
          <w:color w:val="000000" w:themeColor="text1"/>
          <w:shd w:val="clear" w:color="auto" w:fill="FFFFFF"/>
        </w:rPr>
        <w:t>全面实现管理内容、管理区域、管理时段全覆盖</w:t>
      </w:r>
      <w:r w:rsidRPr="00AE7BDE">
        <w:rPr>
          <w:rFonts w:hint="eastAsia"/>
          <w:color w:val="000000" w:themeColor="text1"/>
          <w:shd w:val="clear" w:color="auto" w:fill="FFFFFF"/>
        </w:rPr>
        <w:t>。</w:t>
      </w:r>
      <w:r w:rsidR="00DD0E48" w:rsidRPr="00AE7BDE">
        <w:rPr>
          <w:rFonts w:hint="eastAsia"/>
          <w:color w:val="000000" w:themeColor="text1"/>
          <w:shd w:val="clear" w:color="auto" w:fill="FFFFFF"/>
        </w:rPr>
        <w:t>推进</w:t>
      </w:r>
      <w:r w:rsidR="00DD0E48" w:rsidRPr="00AE7BDE">
        <w:rPr>
          <w:color w:val="000000" w:themeColor="text1"/>
          <w:shd w:val="clear" w:color="auto" w:fill="FFFFFF"/>
        </w:rPr>
        <w:t>管理事件标准化梳理</w:t>
      </w:r>
      <w:r w:rsidR="00DD0E48" w:rsidRPr="00AE7BDE">
        <w:rPr>
          <w:rFonts w:hint="eastAsia"/>
          <w:color w:val="000000" w:themeColor="text1"/>
          <w:shd w:val="clear" w:color="auto" w:fill="FFFFFF"/>
        </w:rPr>
        <w:t>，推进</w:t>
      </w:r>
      <w:r w:rsidR="00DD0E48" w:rsidRPr="00AE7BDE">
        <w:rPr>
          <w:color w:val="000000" w:themeColor="text1"/>
          <w:shd w:val="clear" w:color="auto" w:fill="FFFFFF"/>
        </w:rPr>
        <w:t>城市管理</w:t>
      </w:r>
      <w:r w:rsidR="00DD0E48" w:rsidRPr="00AE7BDE">
        <w:rPr>
          <w:rFonts w:hint="eastAsia"/>
          <w:color w:val="000000" w:themeColor="text1"/>
          <w:shd w:val="clear" w:color="auto" w:fill="FFFFFF"/>
        </w:rPr>
        <w:t>、</w:t>
      </w:r>
      <w:r w:rsidR="00DD0E48" w:rsidRPr="00AE7BDE">
        <w:rPr>
          <w:color w:val="000000" w:themeColor="text1"/>
          <w:shd w:val="clear" w:color="auto" w:fill="FFFFFF"/>
        </w:rPr>
        <w:t>环境整治、民生服务和特殊人群服务管理等多项全科服务事项实现管理智慧化</w:t>
      </w:r>
      <w:r w:rsidR="00DD0E48" w:rsidRPr="00AE7BDE">
        <w:rPr>
          <w:rFonts w:hint="eastAsia"/>
          <w:color w:val="000000" w:themeColor="text1"/>
          <w:shd w:val="clear" w:color="auto" w:fill="FFFFFF"/>
        </w:rPr>
        <w:t>。</w:t>
      </w:r>
    </w:p>
    <w:p w14:paraId="19D67A88" w14:textId="1028C11B" w:rsidR="009156AC" w:rsidRPr="00AE7BDE" w:rsidRDefault="009156AC" w:rsidP="001732F9">
      <w:pPr>
        <w:pStyle w:val="3"/>
        <w:ind w:firstLine="643"/>
        <w:rPr>
          <w:color w:val="000000" w:themeColor="text1"/>
        </w:rPr>
      </w:pPr>
      <w:r w:rsidRPr="00AE7BDE">
        <w:rPr>
          <w:rFonts w:hint="eastAsia"/>
          <w:color w:val="000000" w:themeColor="text1"/>
        </w:rPr>
        <w:t>提升</w:t>
      </w:r>
      <w:r w:rsidR="005F1D06" w:rsidRPr="00AE7BDE">
        <w:rPr>
          <w:rFonts w:hint="eastAsia"/>
          <w:color w:val="000000" w:themeColor="text1"/>
        </w:rPr>
        <w:t>监督管理能力</w:t>
      </w:r>
    </w:p>
    <w:p w14:paraId="4E3D02E1" w14:textId="250E3818" w:rsidR="00CF46D0" w:rsidRPr="00AE7BDE" w:rsidRDefault="00CF46D0" w:rsidP="00CF46D0">
      <w:pPr>
        <w:pStyle w:val="afa"/>
        <w:ind w:firstLine="640"/>
        <w:rPr>
          <w:color w:val="000000" w:themeColor="text1"/>
        </w:rPr>
      </w:pPr>
      <w:r w:rsidRPr="00AE7BDE">
        <w:rPr>
          <w:rFonts w:hint="eastAsia"/>
          <w:color w:val="000000" w:themeColor="text1"/>
        </w:rPr>
        <w:t>推进</w:t>
      </w:r>
      <w:r w:rsidRPr="00AE7BDE">
        <w:rPr>
          <w:color w:val="000000" w:themeColor="text1"/>
        </w:rPr>
        <w:t>城市管理各流程的运行</w:t>
      </w:r>
      <w:r w:rsidRPr="00AE7BDE">
        <w:rPr>
          <w:rFonts w:hint="eastAsia"/>
          <w:color w:val="000000" w:themeColor="text1"/>
        </w:rPr>
        <w:t>、</w:t>
      </w:r>
      <w:r w:rsidRPr="00AE7BDE">
        <w:rPr>
          <w:color w:val="000000" w:themeColor="text1"/>
        </w:rPr>
        <w:t>协同</w:t>
      </w:r>
      <w:r w:rsidRPr="00AE7BDE">
        <w:rPr>
          <w:rFonts w:hint="eastAsia"/>
          <w:color w:val="000000" w:themeColor="text1"/>
        </w:rPr>
        <w:t>、</w:t>
      </w:r>
      <w:r w:rsidRPr="00AE7BDE">
        <w:rPr>
          <w:color w:val="000000" w:themeColor="text1"/>
        </w:rPr>
        <w:t>处置全链条的监督管理</w:t>
      </w:r>
      <w:r w:rsidRPr="00AE7BDE">
        <w:rPr>
          <w:rFonts w:hint="eastAsia"/>
          <w:color w:val="000000" w:themeColor="text1"/>
        </w:rPr>
        <w:t>，</w:t>
      </w:r>
      <w:r w:rsidRPr="00AE7BDE">
        <w:rPr>
          <w:color w:val="000000" w:themeColor="text1"/>
        </w:rPr>
        <w:t>通过对各责任单位处理完的案件的结果反馈</w:t>
      </w:r>
      <w:r w:rsidRPr="00AE7BDE">
        <w:rPr>
          <w:rFonts w:hint="eastAsia"/>
          <w:color w:val="000000" w:themeColor="text1"/>
        </w:rPr>
        <w:t>，</w:t>
      </w:r>
      <w:r w:rsidRPr="00AE7BDE">
        <w:rPr>
          <w:color w:val="000000" w:themeColor="text1"/>
        </w:rPr>
        <w:t>实现完成的事件流程监督考核智慧化</w:t>
      </w:r>
      <w:r w:rsidRPr="00AE7BDE">
        <w:rPr>
          <w:rFonts w:hint="eastAsia"/>
          <w:color w:val="000000" w:themeColor="text1"/>
        </w:rPr>
        <w:t>。</w:t>
      </w:r>
      <w:r w:rsidR="00AD63F6">
        <w:rPr>
          <w:rFonts w:hint="eastAsia"/>
          <w:color w:val="000000" w:themeColor="text1"/>
        </w:rPr>
        <w:t>加快推进打造高空监管平台，加强森林防火、矿山、水利、生态环境等各方面的动态监测和日常管理，提升全区监督管理智慧化水平。</w:t>
      </w:r>
      <w:r w:rsidRPr="00AE7BDE">
        <w:rPr>
          <w:color w:val="000000" w:themeColor="text1"/>
        </w:rPr>
        <w:t>推进考评结果智能化分析</w:t>
      </w:r>
      <w:r w:rsidRPr="00AE7BDE">
        <w:rPr>
          <w:rFonts w:hint="eastAsia"/>
          <w:color w:val="000000" w:themeColor="text1"/>
        </w:rPr>
        <w:t>，</w:t>
      </w:r>
      <w:r w:rsidRPr="00AE7BDE">
        <w:rPr>
          <w:color w:val="000000" w:themeColor="text1"/>
        </w:rPr>
        <w:t>实现高效监督</w:t>
      </w:r>
      <w:r w:rsidRPr="00AE7BDE">
        <w:rPr>
          <w:rFonts w:hint="eastAsia"/>
          <w:color w:val="000000" w:themeColor="text1"/>
        </w:rPr>
        <w:t>、</w:t>
      </w:r>
      <w:r w:rsidRPr="00AE7BDE">
        <w:rPr>
          <w:color w:val="000000" w:themeColor="text1"/>
        </w:rPr>
        <w:t>精细管理</w:t>
      </w:r>
      <w:r w:rsidRPr="00AE7BDE">
        <w:rPr>
          <w:rFonts w:hint="eastAsia"/>
          <w:color w:val="000000" w:themeColor="text1"/>
        </w:rPr>
        <w:t>，</w:t>
      </w:r>
      <w:r w:rsidRPr="00AE7BDE">
        <w:rPr>
          <w:color w:val="000000" w:themeColor="text1"/>
        </w:rPr>
        <w:t>以考评促工作</w:t>
      </w:r>
      <w:r w:rsidRPr="00AE7BDE">
        <w:rPr>
          <w:rFonts w:hint="eastAsia"/>
          <w:color w:val="000000" w:themeColor="text1"/>
        </w:rPr>
        <w:t>、</w:t>
      </w:r>
      <w:r w:rsidRPr="00AE7BDE">
        <w:rPr>
          <w:color w:val="000000" w:themeColor="text1"/>
        </w:rPr>
        <w:t>以考评促落实</w:t>
      </w:r>
      <w:r w:rsidRPr="00AE7BDE">
        <w:rPr>
          <w:rFonts w:hint="eastAsia"/>
          <w:color w:val="000000" w:themeColor="text1"/>
        </w:rPr>
        <w:t>。</w:t>
      </w:r>
      <w:r w:rsidRPr="00AE7BDE">
        <w:rPr>
          <w:color w:val="000000" w:themeColor="text1"/>
        </w:rPr>
        <w:t>强化指标数据应用</w:t>
      </w:r>
      <w:r w:rsidRPr="00AE7BDE">
        <w:rPr>
          <w:rFonts w:hint="eastAsia"/>
          <w:color w:val="000000" w:themeColor="text1"/>
        </w:rPr>
        <w:t>，</w:t>
      </w:r>
      <w:r w:rsidR="00BF1744" w:rsidRPr="00AE7BDE">
        <w:rPr>
          <w:color w:val="000000" w:themeColor="text1"/>
        </w:rPr>
        <w:t>根据各类指标对相关责任单位的问题处置率进行综合统计</w:t>
      </w:r>
      <w:r w:rsidR="00BF1744" w:rsidRPr="00AE7BDE">
        <w:rPr>
          <w:rFonts w:hint="eastAsia"/>
          <w:color w:val="000000" w:themeColor="text1"/>
        </w:rPr>
        <w:t>和评价作为奖优罚劣依据，</w:t>
      </w:r>
      <w:r w:rsidR="00BF1744" w:rsidRPr="00AE7BDE">
        <w:rPr>
          <w:color w:val="000000" w:themeColor="text1"/>
        </w:rPr>
        <w:t>支撑社会治理高效化</w:t>
      </w:r>
      <w:r w:rsidR="00BF1744" w:rsidRPr="00AE7BDE">
        <w:rPr>
          <w:rFonts w:hint="eastAsia"/>
          <w:color w:val="000000" w:themeColor="text1"/>
        </w:rPr>
        <w:t>、</w:t>
      </w:r>
      <w:r w:rsidR="00BF1744" w:rsidRPr="00AE7BDE">
        <w:rPr>
          <w:color w:val="000000" w:themeColor="text1"/>
        </w:rPr>
        <w:t>精细化</w:t>
      </w:r>
      <w:r w:rsidR="00BF1744" w:rsidRPr="00AE7BDE">
        <w:rPr>
          <w:rFonts w:hint="eastAsia"/>
          <w:color w:val="000000" w:themeColor="text1"/>
        </w:rPr>
        <w:t>。</w:t>
      </w:r>
    </w:p>
    <w:p w14:paraId="22379558" w14:textId="50A5855E" w:rsidR="000B71E3" w:rsidRPr="00AE7BDE" w:rsidRDefault="00B07600" w:rsidP="001732F9">
      <w:pPr>
        <w:pStyle w:val="2"/>
        <w:ind w:left="0" w:firstLineChars="200" w:firstLine="640"/>
        <w:rPr>
          <w:color w:val="000000" w:themeColor="text1"/>
        </w:rPr>
      </w:pPr>
      <w:bookmarkStart w:id="176" w:name="_Toc89874236"/>
      <w:r w:rsidRPr="00AE7BDE">
        <w:rPr>
          <w:rFonts w:hint="eastAsia"/>
          <w:color w:val="000000" w:themeColor="text1"/>
        </w:rPr>
        <w:t>提升</w:t>
      </w:r>
      <w:r w:rsidR="00C42C7C" w:rsidRPr="00AE7BDE">
        <w:rPr>
          <w:rFonts w:hint="eastAsia"/>
          <w:color w:val="000000" w:themeColor="text1"/>
        </w:rPr>
        <w:t>综合治理</w:t>
      </w:r>
      <w:r w:rsidR="006105AA" w:rsidRPr="00AE7BDE">
        <w:rPr>
          <w:rFonts w:hint="eastAsia"/>
          <w:color w:val="000000" w:themeColor="text1"/>
        </w:rPr>
        <w:t>精细化</w:t>
      </w:r>
      <w:r w:rsidRPr="00AE7BDE">
        <w:rPr>
          <w:rFonts w:hint="eastAsia"/>
          <w:color w:val="000000" w:themeColor="text1"/>
        </w:rPr>
        <w:t>水平</w:t>
      </w:r>
      <w:bookmarkEnd w:id="176"/>
    </w:p>
    <w:p w14:paraId="175E4C23" w14:textId="77777777" w:rsidR="00C42C7C" w:rsidRPr="00AE7BDE" w:rsidRDefault="00C42C7C" w:rsidP="001732F9">
      <w:pPr>
        <w:pStyle w:val="3"/>
        <w:ind w:firstLine="643"/>
        <w:rPr>
          <w:color w:val="000000" w:themeColor="text1"/>
        </w:rPr>
      </w:pPr>
      <w:r w:rsidRPr="00AE7BDE">
        <w:rPr>
          <w:rFonts w:hint="eastAsia"/>
          <w:color w:val="000000" w:themeColor="text1"/>
        </w:rPr>
        <w:t>推进“智慧政法”建设</w:t>
      </w:r>
    </w:p>
    <w:p w14:paraId="179B86A0" w14:textId="5BDE6940" w:rsidR="00C42C7C" w:rsidRPr="00AE7BDE" w:rsidRDefault="00C42C7C" w:rsidP="00C42C7C">
      <w:pPr>
        <w:pStyle w:val="afa"/>
        <w:ind w:firstLine="640"/>
        <w:rPr>
          <w:color w:val="000000" w:themeColor="text1"/>
        </w:rPr>
      </w:pPr>
      <w:r w:rsidRPr="00AE7BDE">
        <w:rPr>
          <w:rFonts w:hint="eastAsia"/>
          <w:color w:val="000000" w:themeColor="text1"/>
        </w:rPr>
        <w:t>建设“智慧政法”一体化协同办案平台，以信息资源整合为核心，以</w:t>
      </w:r>
      <w:r w:rsidR="00AA0914">
        <w:rPr>
          <w:rFonts w:hint="eastAsia"/>
          <w:color w:val="000000" w:themeColor="text1"/>
        </w:rPr>
        <w:t>满足</w:t>
      </w:r>
      <w:r w:rsidRPr="00AE7BDE">
        <w:rPr>
          <w:rFonts w:hint="eastAsia"/>
          <w:color w:val="000000" w:themeColor="text1"/>
        </w:rPr>
        <w:t>办案机关办理刑事案件</w:t>
      </w:r>
      <w:r w:rsidR="00AA0914">
        <w:rPr>
          <w:rFonts w:hint="eastAsia"/>
          <w:color w:val="000000" w:themeColor="text1"/>
        </w:rPr>
        <w:t>的</w:t>
      </w:r>
      <w:r w:rsidRPr="00AE7BDE">
        <w:rPr>
          <w:rFonts w:hint="eastAsia"/>
          <w:color w:val="000000" w:themeColor="text1"/>
        </w:rPr>
        <w:t>工作需要</w:t>
      </w:r>
      <w:r w:rsidR="008664A2">
        <w:rPr>
          <w:rFonts w:hint="eastAsia"/>
          <w:color w:val="000000" w:themeColor="text1"/>
        </w:rPr>
        <w:t>和</w:t>
      </w:r>
      <w:r w:rsidRPr="00AE7BDE">
        <w:rPr>
          <w:rFonts w:hint="eastAsia"/>
          <w:color w:val="000000" w:themeColor="text1"/>
        </w:rPr>
        <w:t>提升</w:t>
      </w:r>
      <w:r w:rsidRPr="00AE7BDE">
        <w:rPr>
          <w:rFonts w:hint="eastAsia"/>
          <w:color w:val="000000" w:themeColor="text1"/>
        </w:rPr>
        <w:lastRenderedPageBreak/>
        <w:t>公、检、法、司、政法机关服务群众的能力和水平为目标，</w:t>
      </w:r>
      <w:r w:rsidR="00066CC1" w:rsidRPr="00AE7BDE">
        <w:rPr>
          <w:rFonts w:hint="eastAsia"/>
          <w:color w:val="000000" w:themeColor="text1"/>
        </w:rPr>
        <w:t>建设涵盖</w:t>
      </w:r>
      <w:r w:rsidRPr="00AE7BDE">
        <w:rPr>
          <w:rFonts w:hint="eastAsia"/>
          <w:color w:val="000000" w:themeColor="text1"/>
        </w:rPr>
        <w:t>政法部门刑事案件网上流转办理、涉案财物全流程管理、办案全流程监控追溯、办案质效线上考评</w:t>
      </w:r>
      <w:r w:rsidR="00066CC1" w:rsidRPr="00AE7BDE">
        <w:rPr>
          <w:rFonts w:hint="eastAsia"/>
          <w:color w:val="000000" w:themeColor="text1"/>
        </w:rPr>
        <w:t>和</w:t>
      </w:r>
      <w:r w:rsidRPr="00AE7BDE">
        <w:rPr>
          <w:rFonts w:hint="eastAsia"/>
          <w:color w:val="000000" w:themeColor="text1"/>
        </w:rPr>
        <w:t>办案数据互联互通与共享</w:t>
      </w:r>
      <w:r w:rsidR="00066CC1" w:rsidRPr="00AE7BDE">
        <w:rPr>
          <w:rFonts w:hint="eastAsia"/>
          <w:color w:val="000000" w:themeColor="text1"/>
        </w:rPr>
        <w:t>的</w:t>
      </w:r>
      <w:r w:rsidRPr="00AE7BDE">
        <w:rPr>
          <w:rFonts w:hint="eastAsia"/>
          <w:color w:val="000000" w:themeColor="text1"/>
        </w:rPr>
        <w:t>应用，提升办案规范化水平，提高办案效率及质量，促进政法业务协同推进，降低人力资源成本，更好地服务于刑事案件执法办案、服务于群众、服务于社会。</w:t>
      </w:r>
    </w:p>
    <w:p w14:paraId="15A32E97" w14:textId="77777777" w:rsidR="00C42C7C" w:rsidRPr="00AE7BDE" w:rsidRDefault="00C42C7C" w:rsidP="001732F9">
      <w:pPr>
        <w:pStyle w:val="3"/>
        <w:ind w:firstLine="643"/>
        <w:rPr>
          <w:color w:val="000000" w:themeColor="text1"/>
        </w:rPr>
      </w:pPr>
      <w:r w:rsidRPr="00AE7BDE">
        <w:rPr>
          <w:rFonts w:hint="eastAsia"/>
          <w:color w:val="000000" w:themeColor="text1"/>
        </w:rPr>
        <w:t>推进“智慧公安”建设</w:t>
      </w:r>
    </w:p>
    <w:p w14:paraId="303F0251" w14:textId="245F417D" w:rsidR="00C42C7C" w:rsidRPr="00AE7BDE" w:rsidRDefault="00C42C7C" w:rsidP="00C42C7C">
      <w:pPr>
        <w:pStyle w:val="afa"/>
        <w:ind w:firstLine="640"/>
        <w:rPr>
          <w:color w:val="000000" w:themeColor="text1"/>
        </w:rPr>
      </w:pPr>
      <w:r w:rsidRPr="00AE7BDE">
        <w:rPr>
          <w:rFonts w:hint="eastAsia"/>
          <w:color w:val="000000" w:themeColor="text1"/>
        </w:rPr>
        <w:t>推进“雪亮铁路”建设，全面监测和排查高铁沿线环境安全隐患，</w:t>
      </w:r>
      <w:r w:rsidRPr="00AE7BDE">
        <w:rPr>
          <w:color w:val="000000" w:themeColor="text1"/>
        </w:rPr>
        <w:t>从被动应对处置向主动预测预警预防转变，</w:t>
      </w:r>
      <w:r w:rsidR="004027ED" w:rsidRPr="00AE7BDE">
        <w:rPr>
          <w:rFonts w:hint="eastAsia"/>
          <w:color w:val="000000" w:themeColor="text1"/>
        </w:rPr>
        <w:t>实现</w:t>
      </w:r>
      <w:r w:rsidRPr="00AE7BDE">
        <w:rPr>
          <w:rFonts w:hint="eastAsia"/>
          <w:color w:val="000000" w:themeColor="text1"/>
        </w:rPr>
        <w:t>我区辖区内高铁沿线安全隐患“清零”。</w:t>
      </w:r>
      <w:r w:rsidR="0096292D" w:rsidRPr="00AE7BDE">
        <w:rPr>
          <w:rFonts w:hint="eastAsia"/>
          <w:color w:val="000000" w:themeColor="text1"/>
        </w:rPr>
        <w:t>根据凤城街鹤塘社区及东城街澜水社区试点经验，基于综合治理云平台</w:t>
      </w:r>
      <w:r w:rsidR="00B3225B">
        <w:rPr>
          <w:rFonts w:hint="eastAsia"/>
          <w:color w:val="000000" w:themeColor="text1"/>
        </w:rPr>
        <w:t>，</w:t>
      </w:r>
      <w:r w:rsidR="0096292D" w:rsidRPr="00AE7BDE">
        <w:rPr>
          <w:rFonts w:hint="eastAsia"/>
          <w:color w:val="000000" w:themeColor="text1"/>
        </w:rPr>
        <w:t>利用地理信息技术，</w:t>
      </w:r>
      <w:r w:rsidRPr="00AE7BDE">
        <w:rPr>
          <w:rFonts w:hint="eastAsia"/>
          <w:color w:val="000000" w:themeColor="text1"/>
        </w:rPr>
        <w:t>推进“智安小区”建设，将“人、地、事、物、组织”等数据进行一张图的空间化展示，实现对全区小区进行</w:t>
      </w:r>
      <w:r w:rsidR="00F92D8E">
        <w:rPr>
          <w:rFonts w:hint="eastAsia"/>
          <w:color w:val="000000" w:themeColor="text1"/>
        </w:rPr>
        <w:t>“</w:t>
      </w:r>
      <w:r w:rsidR="00F92D8E" w:rsidRPr="00AE7BDE">
        <w:rPr>
          <w:rFonts w:hint="eastAsia"/>
          <w:color w:val="000000" w:themeColor="text1"/>
        </w:rPr>
        <w:t>一张图</w:t>
      </w:r>
      <w:r w:rsidR="00F92D8E">
        <w:rPr>
          <w:rFonts w:hint="eastAsia"/>
          <w:color w:val="000000" w:themeColor="text1"/>
        </w:rPr>
        <w:t>”</w:t>
      </w:r>
      <w:r w:rsidRPr="00AE7BDE">
        <w:rPr>
          <w:rFonts w:hint="eastAsia"/>
          <w:color w:val="000000" w:themeColor="text1"/>
        </w:rPr>
        <w:t>的精细化管理。建设流动人口和出租屋管理网络系统平台，实现全区出租屋监控全覆盖和网络化管理模式。</w:t>
      </w:r>
      <w:r w:rsidR="00710F3B" w:rsidRPr="00AE7BDE">
        <w:rPr>
          <w:rFonts w:hint="eastAsia"/>
          <w:color w:val="000000" w:themeColor="text1"/>
        </w:rPr>
        <w:t>大力推</w:t>
      </w:r>
      <w:r w:rsidR="002208F7">
        <w:rPr>
          <w:rFonts w:hint="eastAsia"/>
          <w:color w:val="000000" w:themeColor="text1"/>
        </w:rPr>
        <w:t>广</w:t>
      </w:r>
      <w:r w:rsidR="00710F3B" w:rsidRPr="00AE7BDE">
        <w:rPr>
          <w:rFonts w:hint="eastAsia"/>
          <w:color w:val="000000" w:themeColor="text1"/>
        </w:rPr>
        <w:t>移动警务应用，提升全区公安民警现场警务执法工作效能。</w:t>
      </w:r>
    </w:p>
    <w:p w14:paraId="29CC49E5" w14:textId="7F1EB5A1" w:rsidR="00066E12" w:rsidRPr="00AE7BDE" w:rsidRDefault="00714D27" w:rsidP="001732F9">
      <w:pPr>
        <w:pStyle w:val="3"/>
        <w:ind w:firstLine="643"/>
        <w:rPr>
          <w:color w:val="000000" w:themeColor="text1"/>
        </w:rPr>
      </w:pPr>
      <w:r w:rsidRPr="00AE7BDE">
        <w:rPr>
          <w:rFonts w:hint="eastAsia"/>
          <w:color w:val="000000" w:themeColor="text1"/>
        </w:rPr>
        <w:t>推进“智慧城管”建设</w:t>
      </w:r>
    </w:p>
    <w:p w14:paraId="0D088E56" w14:textId="3A0217C6" w:rsidR="00B4537F" w:rsidRPr="00AE7BDE" w:rsidRDefault="00710F3B" w:rsidP="00F2034F">
      <w:pPr>
        <w:pStyle w:val="afa"/>
        <w:ind w:firstLine="640"/>
        <w:rPr>
          <w:color w:val="000000" w:themeColor="text1"/>
        </w:rPr>
      </w:pPr>
      <w:r w:rsidRPr="00AE7BDE">
        <w:rPr>
          <w:rFonts w:hint="eastAsia"/>
          <w:color w:val="000000" w:themeColor="text1"/>
        </w:rPr>
        <w:t>围绕城市管理全链条，完善全区覆盖的感知和通信网络，实现各类事件、执法人员和车辆的地理信息感知，形成一张可预测、预警、预报的城市管理和综合执法地图。建设智慧</w:t>
      </w:r>
      <w:r w:rsidR="00C302C0" w:rsidRPr="00AE7BDE">
        <w:rPr>
          <w:rFonts w:hint="eastAsia"/>
          <w:color w:val="000000" w:themeColor="text1"/>
        </w:rPr>
        <w:t>城市管理</w:t>
      </w:r>
      <w:r w:rsidR="00C302C0" w:rsidRPr="00AE7BDE">
        <w:rPr>
          <w:rFonts w:hint="eastAsia"/>
          <w:color w:val="000000" w:themeColor="text1"/>
        </w:rPr>
        <w:t>5G</w:t>
      </w:r>
      <w:r w:rsidR="00C302C0" w:rsidRPr="00AE7BDE">
        <w:rPr>
          <w:rFonts w:hint="eastAsia"/>
          <w:color w:val="000000" w:themeColor="text1"/>
        </w:rPr>
        <w:t>云平台</w:t>
      </w:r>
      <w:r w:rsidRPr="00AE7BDE">
        <w:rPr>
          <w:rFonts w:hint="eastAsia"/>
          <w:color w:val="000000" w:themeColor="text1"/>
        </w:rPr>
        <w:t>，推进城市管理全业务域智慧化建设，打造以行业监管、非现场执法、执法办案、决策分析和综合</w:t>
      </w:r>
      <w:r w:rsidRPr="00AE7BDE">
        <w:rPr>
          <w:rFonts w:hint="eastAsia"/>
          <w:color w:val="000000" w:themeColor="text1"/>
        </w:rPr>
        <w:lastRenderedPageBreak/>
        <w:t>指挥为一体的智慧城管服务体系，推动全区城市管理和综合执法能力跨越式发展。</w:t>
      </w:r>
    </w:p>
    <w:p w14:paraId="6612A6D8" w14:textId="77777777" w:rsidR="00C42C7C" w:rsidRPr="00AE7BDE" w:rsidRDefault="00C42C7C" w:rsidP="001732F9">
      <w:pPr>
        <w:pStyle w:val="3"/>
        <w:ind w:firstLine="643"/>
        <w:rPr>
          <w:color w:val="000000" w:themeColor="text1"/>
        </w:rPr>
      </w:pPr>
      <w:bookmarkStart w:id="177" w:name="_Toc58417354"/>
      <w:bookmarkStart w:id="178" w:name="_Toc61512861"/>
      <w:r w:rsidRPr="00AE7BDE">
        <w:rPr>
          <w:rFonts w:hint="eastAsia"/>
          <w:color w:val="000000" w:themeColor="text1"/>
        </w:rPr>
        <w:t>推进“智慧应急”建设</w:t>
      </w:r>
    </w:p>
    <w:p w14:paraId="56E37365" w14:textId="602F1375" w:rsidR="0038613C" w:rsidRPr="00AE7BDE" w:rsidRDefault="0038613C" w:rsidP="00C42C7C">
      <w:pPr>
        <w:pStyle w:val="afa"/>
        <w:ind w:firstLine="640"/>
        <w:rPr>
          <w:color w:val="000000" w:themeColor="text1"/>
        </w:rPr>
      </w:pPr>
      <w:r w:rsidRPr="00AE7BDE">
        <w:rPr>
          <w:rFonts w:hint="eastAsia"/>
          <w:color w:val="000000" w:themeColor="text1"/>
        </w:rPr>
        <w:t>深化“智慧应急”建设，聚焦融合指挥、应急通信、短临预警、全域感知、数据</w:t>
      </w:r>
      <w:r w:rsidR="008C177D">
        <w:rPr>
          <w:rFonts w:hint="eastAsia"/>
          <w:color w:val="000000" w:themeColor="text1"/>
        </w:rPr>
        <w:t>智</w:t>
      </w:r>
      <w:r w:rsidRPr="00AE7BDE">
        <w:rPr>
          <w:rFonts w:hint="eastAsia"/>
          <w:color w:val="000000" w:themeColor="text1"/>
        </w:rPr>
        <w:t>能五大方向持续攻关。</w:t>
      </w:r>
      <w:r w:rsidR="00C42C7C" w:rsidRPr="00AE7BDE">
        <w:rPr>
          <w:rFonts w:hint="eastAsia"/>
          <w:color w:val="000000" w:themeColor="text1"/>
        </w:rPr>
        <w:t>围绕“风险、隐患、险情、灾情”演变过程和“测、报、防、抗、救、建”应急管理全链条，编织一张可全域覆盖的感知和通信网络，汇聚一幅可预测</w:t>
      </w:r>
      <w:r w:rsidR="008C177D">
        <w:rPr>
          <w:rFonts w:hint="eastAsia"/>
          <w:color w:val="000000" w:themeColor="text1"/>
        </w:rPr>
        <w:t>、</w:t>
      </w:r>
      <w:r w:rsidR="00C42C7C" w:rsidRPr="00AE7BDE">
        <w:rPr>
          <w:rFonts w:hint="eastAsia"/>
          <w:color w:val="000000" w:themeColor="text1"/>
        </w:rPr>
        <w:t>预警</w:t>
      </w:r>
      <w:r w:rsidR="008C177D">
        <w:rPr>
          <w:rFonts w:hint="eastAsia"/>
          <w:color w:val="000000" w:themeColor="text1"/>
        </w:rPr>
        <w:t>、</w:t>
      </w:r>
      <w:r w:rsidR="00C42C7C" w:rsidRPr="00AE7BDE">
        <w:rPr>
          <w:rFonts w:hint="eastAsia"/>
          <w:color w:val="000000" w:themeColor="text1"/>
        </w:rPr>
        <w:t>预报的综</w:t>
      </w:r>
      <w:r w:rsidR="00C368A1" w:rsidRPr="00AE7BDE">
        <w:rPr>
          <w:rFonts w:hint="eastAsia"/>
          <w:color w:val="000000" w:themeColor="text1"/>
        </w:rPr>
        <w:t>合风险防控地图，构建可快速响应和综合协调的应急救援指挥体系</w:t>
      </w:r>
      <w:r w:rsidR="00C42C7C" w:rsidRPr="00AE7BDE">
        <w:rPr>
          <w:rFonts w:hint="eastAsia"/>
          <w:color w:val="000000" w:themeColor="text1"/>
        </w:rPr>
        <w:t>。</w:t>
      </w:r>
    </w:p>
    <w:p w14:paraId="105D857B" w14:textId="7EE2280B" w:rsidR="0038613C" w:rsidRPr="00AE7BDE" w:rsidRDefault="0038613C" w:rsidP="001732F9">
      <w:pPr>
        <w:pStyle w:val="3"/>
        <w:ind w:firstLine="643"/>
        <w:rPr>
          <w:color w:val="000000" w:themeColor="text1"/>
        </w:rPr>
      </w:pPr>
      <w:r w:rsidRPr="00AE7BDE">
        <w:rPr>
          <w:rFonts w:hint="eastAsia"/>
          <w:color w:val="000000" w:themeColor="text1"/>
        </w:rPr>
        <w:t>推进“智慧消防”建设</w:t>
      </w:r>
    </w:p>
    <w:p w14:paraId="7820DBCF" w14:textId="01312F96" w:rsidR="007C4280" w:rsidRPr="00AE7BDE" w:rsidRDefault="0038613C" w:rsidP="00C42C7C">
      <w:pPr>
        <w:pStyle w:val="afa"/>
        <w:ind w:firstLine="640"/>
        <w:rPr>
          <w:color w:val="000000" w:themeColor="text1"/>
        </w:rPr>
      </w:pPr>
      <w:r w:rsidRPr="00AE7BDE">
        <w:rPr>
          <w:rFonts w:hint="eastAsia"/>
          <w:color w:val="000000" w:themeColor="text1"/>
        </w:rPr>
        <w:t>完善消防信息化架构，建立健全快速反应、远程智慧、智能辅助、科学决策、高效运行的消防实战智慧体系。</w:t>
      </w:r>
      <w:r w:rsidR="00C368A1" w:rsidRPr="00AE7BDE">
        <w:rPr>
          <w:rFonts w:hint="eastAsia"/>
          <w:color w:val="000000" w:themeColor="text1"/>
        </w:rPr>
        <w:t>建立跨部门、跨层级联动可视化的综合性指挥平台，实现对电气火灾、安全疏散通道和其他风险的预测预警，提升消防管理部门应对各类风险的能力，助力打造共建</w:t>
      </w:r>
      <w:r w:rsidR="00A668F6">
        <w:rPr>
          <w:rFonts w:hint="eastAsia"/>
          <w:color w:val="000000" w:themeColor="text1"/>
        </w:rPr>
        <w:t>、</w:t>
      </w:r>
      <w:r w:rsidR="00C368A1" w:rsidRPr="00AE7BDE">
        <w:rPr>
          <w:rFonts w:hint="eastAsia"/>
          <w:color w:val="000000" w:themeColor="text1"/>
        </w:rPr>
        <w:t>共治</w:t>
      </w:r>
      <w:r w:rsidR="00A668F6">
        <w:rPr>
          <w:rFonts w:hint="eastAsia"/>
          <w:color w:val="000000" w:themeColor="text1"/>
        </w:rPr>
        <w:t>、</w:t>
      </w:r>
      <w:r w:rsidR="00C368A1" w:rsidRPr="00AE7BDE">
        <w:rPr>
          <w:rFonts w:hint="eastAsia"/>
          <w:color w:val="000000" w:themeColor="text1"/>
        </w:rPr>
        <w:t>共创</w:t>
      </w:r>
      <w:r w:rsidR="00A668F6">
        <w:rPr>
          <w:rFonts w:hint="eastAsia"/>
          <w:color w:val="000000" w:themeColor="text1"/>
        </w:rPr>
        <w:t>、</w:t>
      </w:r>
      <w:r w:rsidR="00C368A1" w:rsidRPr="00AE7BDE">
        <w:rPr>
          <w:rFonts w:hint="eastAsia"/>
          <w:color w:val="000000" w:themeColor="text1"/>
        </w:rPr>
        <w:t>共享的应急管理信息化新模式。</w:t>
      </w:r>
    </w:p>
    <w:p w14:paraId="7AE41711" w14:textId="77777777" w:rsidR="00C42C7C" w:rsidRPr="00AE7BDE" w:rsidRDefault="00C42C7C" w:rsidP="001732F9">
      <w:pPr>
        <w:pStyle w:val="3"/>
        <w:ind w:firstLine="643"/>
        <w:rPr>
          <w:color w:val="000000" w:themeColor="text1"/>
        </w:rPr>
      </w:pPr>
      <w:r w:rsidRPr="00AE7BDE">
        <w:rPr>
          <w:rFonts w:hint="eastAsia"/>
          <w:color w:val="000000" w:themeColor="text1"/>
        </w:rPr>
        <w:t>推进“智慧交通”建设</w:t>
      </w:r>
    </w:p>
    <w:p w14:paraId="1B55F3BE" w14:textId="4FBFFA81" w:rsidR="00C42C7C" w:rsidRDefault="00C42C7C" w:rsidP="00C42C7C">
      <w:pPr>
        <w:pStyle w:val="afa"/>
        <w:ind w:firstLine="640"/>
        <w:rPr>
          <w:color w:val="000000" w:themeColor="text1"/>
        </w:rPr>
      </w:pPr>
      <w:r w:rsidRPr="00AE7BDE">
        <w:rPr>
          <w:rFonts w:hint="eastAsia"/>
          <w:color w:val="000000" w:themeColor="text1"/>
        </w:rPr>
        <w:t>持续推进全区治超“一张网”建设，推进全区</w:t>
      </w:r>
      <w:r w:rsidRPr="00AE7BDE">
        <w:rPr>
          <w:rFonts w:hint="eastAsia"/>
          <w:color w:val="000000" w:themeColor="text1"/>
        </w:rPr>
        <w:t>14</w:t>
      </w:r>
      <w:r w:rsidRPr="00AE7BDE">
        <w:rPr>
          <w:rFonts w:hint="eastAsia"/>
          <w:color w:val="000000" w:themeColor="text1"/>
        </w:rPr>
        <w:t>个源头治超点感知设备建设，实现对货车超限超载的自动化监控和智能化管理。建设交通行业监管数字化应用，围绕加强对交通行业管理、执法监管和治超治理等业务的智能化分析和决策，有效</w:t>
      </w:r>
      <w:r w:rsidR="00970D9C">
        <w:rPr>
          <w:rFonts w:hint="eastAsia"/>
          <w:color w:val="000000" w:themeColor="text1"/>
        </w:rPr>
        <w:t>缓</w:t>
      </w:r>
      <w:r w:rsidRPr="00AE7BDE">
        <w:rPr>
          <w:rFonts w:hint="eastAsia"/>
          <w:color w:val="000000" w:themeColor="text1"/>
        </w:rPr>
        <w:t>解城市交通拥堵，全面提升交通精细化水平。大力发展“互联网</w:t>
      </w:r>
      <w:r w:rsidRPr="00AE7BDE">
        <w:rPr>
          <w:rFonts w:hint="eastAsia"/>
          <w:color w:val="000000" w:themeColor="text1"/>
        </w:rPr>
        <w:t>+</w:t>
      </w:r>
      <w:r w:rsidRPr="00AE7BDE">
        <w:rPr>
          <w:rFonts w:hint="eastAsia"/>
          <w:color w:val="000000" w:themeColor="text1"/>
        </w:rPr>
        <w:t>出行”，推进智慧公交电子站牌建设，注重</w:t>
      </w:r>
      <w:r w:rsidRPr="00AE7BDE">
        <w:rPr>
          <w:rFonts w:hint="eastAsia"/>
          <w:color w:val="000000" w:themeColor="text1"/>
        </w:rPr>
        <w:lastRenderedPageBreak/>
        <w:t>交通出行大数据运用，为市民提供精细化、个性化的交通服务。</w:t>
      </w:r>
    </w:p>
    <w:p w14:paraId="1A1B7403" w14:textId="5FEDC876" w:rsidR="00CA275B" w:rsidRDefault="00CA275B" w:rsidP="00CA275B">
      <w:pPr>
        <w:pStyle w:val="3"/>
        <w:ind w:firstLine="643"/>
      </w:pPr>
      <w:r>
        <w:rPr>
          <w:rFonts w:hint="eastAsia"/>
        </w:rPr>
        <w:t>推进“智慧税务”建设</w:t>
      </w:r>
    </w:p>
    <w:p w14:paraId="40304922" w14:textId="510B7019" w:rsidR="00CA275B" w:rsidRPr="00CA275B" w:rsidRDefault="00CA275B" w:rsidP="00CA275B">
      <w:pPr>
        <w:spacing w:line="600" w:lineRule="exact"/>
        <w:ind w:firstLine="640"/>
        <w:rPr>
          <w:rFonts w:ascii="Times New Roman" w:hAnsi="Times New Roman" w:cstheme="minorBidi"/>
          <w:color w:val="000000" w:themeColor="text1"/>
          <w:szCs w:val="32"/>
        </w:rPr>
      </w:pPr>
      <w:r w:rsidRPr="00CA275B">
        <w:rPr>
          <w:rFonts w:ascii="Times New Roman" w:hAnsi="Times New Roman" w:cstheme="minorBidi" w:hint="eastAsia"/>
          <w:color w:val="000000" w:themeColor="text1"/>
          <w:szCs w:val="32"/>
        </w:rPr>
        <w:t>围绕</w:t>
      </w:r>
      <w:r w:rsidRPr="00CA275B">
        <w:rPr>
          <w:rFonts w:ascii="Times New Roman" w:hAnsi="Times New Roman" w:cstheme="minorBidi"/>
          <w:color w:val="000000" w:themeColor="text1"/>
          <w:szCs w:val="32"/>
        </w:rPr>
        <w:t>2023</w:t>
      </w:r>
      <w:r w:rsidRPr="00CA275B">
        <w:rPr>
          <w:rFonts w:ascii="Times New Roman" w:hAnsi="Times New Roman" w:cstheme="minorBidi"/>
          <w:color w:val="000000" w:themeColor="text1"/>
          <w:szCs w:val="32"/>
        </w:rPr>
        <w:t>年基本建成税务执法新体系、税费服务新体系、税务监管新体系，</w:t>
      </w:r>
      <w:r w:rsidRPr="00CA275B">
        <w:rPr>
          <w:rFonts w:ascii="Times New Roman" w:hAnsi="Times New Roman" w:cstheme="minorBidi"/>
          <w:color w:val="000000" w:themeColor="text1"/>
          <w:szCs w:val="32"/>
        </w:rPr>
        <w:t>2025</w:t>
      </w:r>
      <w:r w:rsidRPr="00CA275B">
        <w:rPr>
          <w:rFonts w:ascii="Times New Roman" w:hAnsi="Times New Roman" w:cstheme="minorBidi"/>
          <w:color w:val="000000" w:themeColor="text1"/>
          <w:szCs w:val="32"/>
        </w:rPr>
        <w:t>年基本建成功能强大的</w:t>
      </w:r>
      <w:r w:rsidRPr="00CA275B">
        <w:rPr>
          <w:rFonts w:ascii="Times New Roman" w:hAnsi="Times New Roman" w:cstheme="minorBidi"/>
          <w:color w:val="000000" w:themeColor="text1"/>
          <w:szCs w:val="32"/>
        </w:rPr>
        <w:t>“</w:t>
      </w:r>
      <w:r w:rsidRPr="00CA275B">
        <w:rPr>
          <w:rFonts w:ascii="Times New Roman" w:hAnsi="Times New Roman" w:cstheme="minorBidi"/>
          <w:color w:val="000000" w:themeColor="text1"/>
          <w:szCs w:val="32"/>
        </w:rPr>
        <w:t>智慧税务</w:t>
      </w:r>
      <w:r w:rsidRPr="00CA275B">
        <w:rPr>
          <w:rFonts w:ascii="Times New Roman" w:hAnsi="Times New Roman" w:cstheme="minorBidi"/>
          <w:color w:val="000000" w:themeColor="text1"/>
          <w:szCs w:val="32"/>
        </w:rPr>
        <w:t>”</w:t>
      </w:r>
      <w:r w:rsidRPr="00CA275B">
        <w:rPr>
          <w:rFonts w:ascii="Times New Roman" w:hAnsi="Times New Roman" w:cstheme="minorBidi"/>
          <w:color w:val="000000" w:themeColor="text1"/>
          <w:szCs w:val="32"/>
        </w:rPr>
        <w:t>建设目标，依托政务信息资源共享平台，建成涉税数据共享交换中心，实现涉税数据跨部门、跨层级、跨区域、跨业务实时高效共享交换，着力建设以税收大数据为驱动力的具有高集成功能、高安全性能、高应用效能的</w:t>
      </w:r>
      <w:r w:rsidR="009B1468">
        <w:rPr>
          <w:rFonts w:ascii="Times New Roman" w:hAnsi="Times New Roman" w:cstheme="minorBidi" w:hint="eastAsia"/>
          <w:color w:val="000000" w:themeColor="text1"/>
          <w:szCs w:val="32"/>
        </w:rPr>
        <w:t>“</w:t>
      </w:r>
      <w:r w:rsidR="009B1468" w:rsidRPr="00CA275B">
        <w:rPr>
          <w:rFonts w:ascii="Times New Roman" w:hAnsi="Times New Roman" w:cstheme="minorBidi"/>
          <w:color w:val="000000" w:themeColor="text1"/>
          <w:szCs w:val="32"/>
        </w:rPr>
        <w:t>智慧税务</w:t>
      </w:r>
      <w:r w:rsidR="009B1468">
        <w:rPr>
          <w:rFonts w:ascii="Times New Roman" w:hAnsi="Times New Roman" w:cstheme="minorBidi" w:hint="eastAsia"/>
          <w:color w:val="000000" w:themeColor="text1"/>
          <w:szCs w:val="32"/>
        </w:rPr>
        <w:t>”</w:t>
      </w:r>
      <w:r w:rsidRPr="00CA275B">
        <w:rPr>
          <w:rFonts w:ascii="Times New Roman" w:hAnsi="Times New Roman" w:cstheme="minorBidi"/>
          <w:color w:val="000000" w:themeColor="text1"/>
          <w:szCs w:val="32"/>
        </w:rPr>
        <w:t>，深入推进精确执法、精细服务、精准监管、精诚共治，充分发挥税收在国家治理中的基础性、支柱性、保障性作用。</w:t>
      </w:r>
    </w:p>
    <w:p w14:paraId="501331C1" w14:textId="591DA758" w:rsidR="00CC7A1F" w:rsidRPr="00AE7BDE" w:rsidRDefault="00561D19" w:rsidP="001732F9">
      <w:pPr>
        <w:pStyle w:val="2"/>
        <w:ind w:left="0" w:firstLineChars="200" w:firstLine="640"/>
        <w:rPr>
          <w:color w:val="000000" w:themeColor="text1"/>
        </w:rPr>
      </w:pPr>
      <w:bookmarkStart w:id="179" w:name="_Toc89874237"/>
      <w:r>
        <w:rPr>
          <w:rFonts w:hint="eastAsia"/>
          <w:color w:val="000000" w:themeColor="text1"/>
        </w:rPr>
        <w:t>提升</w:t>
      </w:r>
      <w:r w:rsidR="00CD59CE" w:rsidRPr="00AE7BDE">
        <w:rPr>
          <w:rFonts w:hint="eastAsia"/>
          <w:color w:val="000000" w:themeColor="text1"/>
        </w:rPr>
        <w:t>市场</w:t>
      </w:r>
      <w:r w:rsidR="00C42C7C" w:rsidRPr="00AE7BDE">
        <w:rPr>
          <w:rFonts w:hint="eastAsia"/>
          <w:color w:val="000000" w:themeColor="text1"/>
        </w:rPr>
        <w:t>治理</w:t>
      </w:r>
      <w:r w:rsidR="00DA1DF4" w:rsidRPr="00AE7BDE">
        <w:rPr>
          <w:rFonts w:hint="eastAsia"/>
          <w:color w:val="000000" w:themeColor="text1"/>
        </w:rPr>
        <w:t>智慧化水平</w:t>
      </w:r>
      <w:bookmarkEnd w:id="179"/>
    </w:p>
    <w:p w14:paraId="1E8403FD" w14:textId="75BED651" w:rsidR="00DA1DF4" w:rsidRPr="00AE7BDE" w:rsidRDefault="00DA1DF4" w:rsidP="001732F9">
      <w:pPr>
        <w:pStyle w:val="3"/>
        <w:ind w:firstLine="643"/>
        <w:rPr>
          <w:color w:val="000000" w:themeColor="text1"/>
        </w:rPr>
      </w:pPr>
      <w:r w:rsidRPr="00AE7BDE">
        <w:rPr>
          <w:rFonts w:hint="eastAsia"/>
          <w:color w:val="000000" w:themeColor="text1"/>
        </w:rPr>
        <w:t>推进</w:t>
      </w:r>
      <w:r w:rsidRPr="00AE7BDE">
        <w:rPr>
          <w:color w:val="000000" w:themeColor="text1"/>
        </w:rPr>
        <w:t>食品安全监管</w:t>
      </w:r>
    </w:p>
    <w:p w14:paraId="4999D1AF" w14:textId="64502587" w:rsidR="00DA1DF4" w:rsidRPr="00AE7BDE" w:rsidRDefault="00DA1DF4" w:rsidP="00DA1DF4">
      <w:pPr>
        <w:pStyle w:val="afa"/>
        <w:ind w:firstLine="640"/>
        <w:rPr>
          <w:color w:val="000000" w:themeColor="text1"/>
          <w:shd w:val="clear" w:color="auto" w:fill="FFFFFF"/>
        </w:rPr>
      </w:pPr>
      <w:r w:rsidRPr="00AE7BDE">
        <w:rPr>
          <w:color w:val="000000" w:themeColor="text1"/>
          <w:shd w:val="clear" w:color="auto" w:fill="FFFFFF"/>
        </w:rPr>
        <w:t>推进</w:t>
      </w:r>
      <w:r w:rsidRPr="00AE7BDE">
        <w:rPr>
          <w:rFonts w:hint="eastAsia"/>
          <w:color w:val="000000" w:themeColor="text1"/>
          <w:shd w:val="clear" w:color="auto" w:fill="FFFFFF"/>
        </w:rPr>
        <w:t>“</w:t>
      </w:r>
      <w:r w:rsidRPr="00AE7BDE">
        <w:rPr>
          <w:color w:val="000000" w:themeColor="text1"/>
          <w:shd w:val="clear" w:color="auto" w:fill="FFFFFF"/>
        </w:rPr>
        <w:t>互联网</w:t>
      </w:r>
      <w:r w:rsidRPr="00AE7BDE">
        <w:rPr>
          <w:color w:val="000000" w:themeColor="text1"/>
          <w:shd w:val="clear" w:color="auto" w:fill="FFFFFF"/>
        </w:rPr>
        <w:t>+</w:t>
      </w:r>
      <w:r w:rsidRPr="00AE7BDE">
        <w:rPr>
          <w:color w:val="000000" w:themeColor="text1"/>
          <w:shd w:val="clear" w:color="auto" w:fill="FFFFFF"/>
        </w:rPr>
        <w:t>食品</w:t>
      </w:r>
      <w:r w:rsidRPr="00AE7BDE">
        <w:rPr>
          <w:rFonts w:hint="eastAsia"/>
          <w:color w:val="000000" w:themeColor="text1"/>
          <w:shd w:val="clear" w:color="auto" w:fill="FFFFFF"/>
        </w:rPr>
        <w:t>”</w:t>
      </w:r>
      <w:r w:rsidRPr="00AE7BDE">
        <w:rPr>
          <w:color w:val="000000" w:themeColor="text1"/>
          <w:shd w:val="clear" w:color="auto" w:fill="FFFFFF"/>
        </w:rPr>
        <w:t>监管，加快农产品质量和食品安全信息化服务平台的建设与运用，完善重要食品质量追溯体系，</w:t>
      </w:r>
      <w:r w:rsidRPr="00AE7BDE">
        <w:rPr>
          <w:rFonts w:hint="eastAsia"/>
          <w:color w:val="000000" w:themeColor="text1"/>
        </w:rPr>
        <w:t>强化重点行业市场监管，持续推进“明厨亮灶”工程建设，实现对后厨加工、烹饪、仓储、清洗消毒等重点领域监管“透明化”、“可视化”，提升餐饮食品安全监管便捷性和保障水平，</w:t>
      </w:r>
      <w:r w:rsidR="00634C72">
        <w:rPr>
          <w:rFonts w:hint="eastAsia"/>
          <w:color w:val="000000" w:themeColor="text1"/>
        </w:rPr>
        <w:t>保障</w:t>
      </w:r>
      <w:r w:rsidRPr="00AE7BDE">
        <w:rPr>
          <w:rFonts w:hint="eastAsia"/>
          <w:color w:val="000000" w:themeColor="text1"/>
        </w:rPr>
        <w:t>餐饮食品安全。</w:t>
      </w:r>
    </w:p>
    <w:p w14:paraId="3524A762" w14:textId="4BAB3CC4" w:rsidR="00DA1DF4" w:rsidRPr="00AE7BDE" w:rsidRDefault="00DA1DF4" w:rsidP="001732F9">
      <w:pPr>
        <w:pStyle w:val="3"/>
        <w:ind w:firstLine="643"/>
        <w:rPr>
          <w:color w:val="000000" w:themeColor="text1"/>
        </w:rPr>
      </w:pPr>
      <w:r w:rsidRPr="00AE7BDE">
        <w:rPr>
          <w:rFonts w:hint="eastAsia"/>
          <w:color w:val="000000" w:themeColor="text1"/>
        </w:rPr>
        <w:t>强化产品质量监管</w:t>
      </w:r>
    </w:p>
    <w:p w14:paraId="60D3B71C" w14:textId="049018DE" w:rsidR="00DA1DF4" w:rsidRPr="00AE7BDE" w:rsidRDefault="00041A7E" w:rsidP="00041A7E">
      <w:pPr>
        <w:pStyle w:val="afa"/>
        <w:ind w:firstLine="640"/>
        <w:rPr>
          <w:color w:val="000000" w:themeColor="text1"/>
        </w:rPr>
      </w:pPr>
      <w:r w:rsidRPr="00AE7BDE">
        <w:rPr>
          <w:color w:val="000000" w:themeColor="text1"/>
          <w:kern w:val="0"/>
        </w:rPr>
        <w:t>推进清城区特种设备监管试点建设</w:t>
      </w:r>
      <w:r w:rsidRPr="00AE7BDE">
        <w:rPr>
          <w:rFonts w:hint="eastAsia"/>
          <w:color w:val="000000" w:themeColor="text1"/>
          <w:kern w:val="0"/>
        </w:rPr>
        <w:t>，</w:t>
      </w:r>
      <w:r w:rsidR="00DA1DF4" w:rsidRPr="00AE7BDE">
        <w:rPr>
          <w:rFonts w:hint="eastAsia"/>
          <w:color w:val="000000" w:themeColor="text1"/>
        </w:rPr>
        <w:t>推进“互联网</w:t>
      </w:r>
      <w:r w:rsidR="00DA1DF4" w:rsidRPr="00AE7BDE">
        <w:rPr>
          <w:color w:val="000000" w:themeColor="text1"/>
        </w:rPr>
        <w:t>+</w:t>
      </w:r>
      <w:r w:rsidR="00DA1DF4" w:rsidRPr="00AE7BDE">
        <w:rPr>
          <w:color w:val="000000" w:themeColor="text1"/>
        </w:rPr>
        <w:t>特种设备安全</w:t>
      </w:r>
      <w:r w:rsidR="00DA1DF4" w:rsidRPr="00AE7BDE">
        <w:rPr>
          <w:rFonts w:hint="eastAsia"/>
          <w:color w:val="000000" w:themeColor="text1"/>
        </w:rPr>
        <w:t>”</w:t>
      </w:r>
      <w:r w:rsidR="00DA1DF4" w:rsidRPr="00AE7BDE">
        <w:rPr>
          <w:color w:val="000000" w:themeColor="text1"/>
        </w:rPr>
        <w:t>监管，</w:t>
      </w:r>
      <w:r w:rsidRPr="00AE7BDE">
        <w:rPr>
          <w:rFonts w:hint="eastAsia"/>
          <w:color w:val="000000" w:themeColor="text1"/>
        </w:rPr>
        <w:t>充分</w:t>
      </w:r>
      <w:r w:rsidRPr="00AE7BDE">
        <w:rPr>
          <w:color w:val="000000" w:themeColor="text1"/>
        </w:rPr>
        <w:t>依托省级特种设备安全监察平台</w:t>
      </w:r>
      <w:r w:rsidRPr="00AE7BDE">
        <w:rPr>
          <w:rFonts w:hint="eastAsia"/>
          <w:color w:val="000000" w:themeColor="text1"/>
        </w:rPr>
        <w:t>，增强平台的推广和</w:t>
      </w:r>
      <w:r w:rsidR="00AA64F4">
        <w:rPr>
          <w:rFonts w:hint="eastAsia"/>
          <w:color w:val="000000" w:themeColor="text1"/>
        </w:rPr>
        <w:t>应</w:t>
      </w:r>
      <w:r w:rsidRPr="00AE7BDE">
        <w:rPr>
          <w:rFonts w:hint="eastAsia"/>
          <w:color w:val="000000" w:themeColor="text1"/>
        </w:rPr>
        <w:t>用，着力提升</w:t>
      </w:r>
      <w:r w:rsidR="00DA1DF4" w:rsidRPr="00AE7BDE">
        <w:rPr>
          <w:color w:val="000000" w:themeColor="text1"/>
        </w:rPr>
        <w:t>特种设备安全监察</w:t>
      </w:r>
      <w:r w:rsidRPr="00AE7BDE">
        <w:rPr>
          <w:rFonts w:hint="eastAsia"/>
          <w:color w:val="000000" w:themeColor="text1"/>
        </w:rPr>
        <w:t>监管</w:t>
      </w:r>
      <w:r w:rsidR="0092085D">
        <w:rPr>
          <w:rFonts w:hint="eastAsia"/>
          <w:color w:val="000000" w:themeColor="text1"/>
        </w:rPr>
        <w:t>水平</w:t>
      </w:r>
      <w:r w:rsidRPr="00AE7BDE">
        <w:rPr>
          <w:rFonts w:hint="eastAsia"/>
          <w:color w:val="000000" w:themeColor="text1"/>
        </w:rPr>
        <w:t>，</w:t>
      </w:r>
      <w:r w:rsidRPr="00AE7BDE">
        <w:rPr>
          <w:rFonts w:hint="eastAsia"/>
          <w:color w:val="000000" w:themeColor="text1"/>
        </w:rPr>
        <w:lastRenderedPageBreak/>
        <w:t>强化试点经验建设。依托社会综合治理云平台，</w:t>
      </w:r>
      <w:r w:rsidR="00DA1DF4" w:rsidRPr="00AE7BDE">
        <w:rPr>
          <w:rFonts w:hint="eastAsia"/>
          <w:color w:val="000000" w:themeColor="text1"/>
        </w:rPr>
        <w:t>加强</w:t>
      </w:r>
      <w:r w:rsidR="00DA1DF4" w:rsidRPr="00AE7BDE">
        <w:rPr>
          <w:color w:val="000000" w:themeColor="text1"/>
        </w:rPr>
        <w:t>特种设备安全检查及检验检测数据分析，探索构建基于区块链、大数据的特种设备安全风险管理模式。</w:t>
      </w:r>
    </w:p>
    <w:p w14:paraId="3B7C7EE7" w14:textId="18D56AC1" w:rsidR="00DA1DF4" w:rsidRPr="00AE7BDE" w:rsidRDefault="00DA1DF4" w:rsidP="001732F9">
      <w:pPr>
        <w:pStyle w:val="3"/>
        <w:ind w:firstLine="643"/>
        <w:rPr>
          <w:color w:val="000000" w:themeColor="text1"/>
        </w:rPr>
      </w:pPr>
      <w:r w:rsidRPr="00AE7BDE">
        <w:rPr>
          <w:color w:val="000000" w:themeColor="text1"/>
        </w:rPr>
        <w:t>建立信用监管模式</w:t>
      </w:r>
    </w:p>
    <w:p w14:paraId="321D31D8" w14:textId="787BECF2" w:rsidR="00DA1DF4" w:rsidRPr="00AE7BDE" w:rsidRDefault="00DA1DF4" w:rsidP="00C73BA9">
      <w:pPr>
        <w:pStyle w:val="afa"/>
        <w:ind w:firstLine="640"/>
        <w:rPr>
          <w:color w:val="000000" w:themeColor="text1"/>
        </w:rPr>
      </w:pPr>
      <w:r w:rsidRPr="00AE7BDE">
        <w:rPr>
          <w:rFonts w:hint="eastAsia"/>
          <w:color w:val="000000" w:themeColor="text1"/>
        </w:rPr>
        <w:t>推动信用核查和联合奖惩措施作为必要环节嵌入行政审批、财政资金申请、政府采购等业务流程，构建联合奖惩“一张网”。</w:t>
      </w:r>
      <w:r w:rsidR="00C73BA9" w:rsidRPr="00AE7BDE">
        <w:rPr>
          <w:rFonts w:hint="eastAsia"/>
          <w:color w:val="000000" w:themeColor="text1"/>
        </w:rPr>
        <w:t>深化“信用</w:t>
      </w:r>
      <w:r w:rsidR="00C73BA9" w:rsidRPr="00AE7BDE">
        <w:rPr>
          <w:rFonts w:hint="eastAsia"/>
          <w:color w:val="000000" w:themeColor="text1"/>
        </w:rPr>
        <w:t>+</w:t>
      </w:r>
      <w:r w:rsidR="00C73BA9" w:rsidRPr="00AE7BDE">
        <w:rPr>
          <w:rFonts w:hint="eastAsia"/>
          <w:color w:val="000000" w:themeColor="text1"/>
        </w:rPr>
        <w:t>”应用，构建以信用为基础的新型金融市场监管机制，充分利用“粤省事”、政务服务网等高频应用平台，实现基于“粤省事”查询信用主体档案。</w:t>
      </w:r>
      <w:r w:rsidRPr="00AE7BDE">
        <w:rPr>
          <w:rFonts w:hint="eastAsia"/>
          <w:color w:val="000000" w:themeColor="text1"/>
        </w:rPr>
        <w:t>推进“信用</w:t>
      </w:r>
      <w:r w:rsidRPr="00AE7BDE">
        <w:rPr>
          <w:color w:val="000000" w:themeColor="text1"/>
        </w:rPr>
        <w:t>+</w:t>
      </w:r>
      <w:r w:rsidRPr="00AE7BDE">
        <w:rPr>
          <w:rFonts w:hint="eastAsia"/>
          <w:color w:val="000000" w:themeColor="text1"/>
        </w:rPr>
        <w:t>大数据”精准监管，探索开展公共信用综合评价，支撑行业部门开展信用分级分类监管。加强信用信息数据资源建设，进一步推进“信易游”</w:t>
      </w:r>
      <w:r w:rsidR="00AD66DE">
        <w:rPr>
          <w:rFonts w:hint="eastAsia"/>
          <w:color w:val="000000" w:themeColor="text1"/>
        </w:rPr>
        <w:t>、</w:t>
      </w:r>
      <w:r w:rsidRPr="00AE7BDE">
        <w:rPr>
          <w:rFonts w:hint="eastAsia"/>
          <w:color w:val="000000" w:themeColor="text1"/>
        </w:rPr>
        <w:t>“信易批”</w:t>
      </w:r>
      <w:r w:rsidR="00AD66DE">
        <w:rPr>
          <w:rFonts w:hint="eastAsia"/>
          <w:color w:val="000000" w:themeColor="text1"/>
        </w:rPr>
        <w:t>、</w:t>
      </w:r>
      <w:r w:rsidRPr="00AE7BDE">
        <w:rPr>
          <w:rFonts w:hint="eastAsia"/>
          <w:color w:val="000000" w:themeColor="text1"/>
        </w:rPr>
        <w:t>“信易租”等“信易</w:t>
      </w:r>
      <w:r w:rsidRPr="00AE7BDE">
        <w:rPr>
          <w:rFonts w:hint="eastAsia"/>
          <w:color w:val="000000" w:themeColor="text1"/>
        </w:rPr>
        <w:t>+</w:t>
      </w:r>
      <w:r w:rsidRPr="00AE7BDE">
        <w:rPr>
          <w:rFonts w:hint="eastAsia"/>
          <w:color w:val="000000" w:themeColor="text1"/>
        </w:rPr>
        <w:t>”系列场景应用，实现信用惠民。</w:t>
      </w:r>
    </w:p>
    <w:p w14:paraId="516746E3" w14:textId="056BDA1F" w:rsidR="00C9641A" w:rsidRPr="00AE7BDE" w:rsidRDefault="00C9641A" w:rsidP="001732F9">
      <w:pPr>
        <w:pStyle w:val="2"/>
        <w:ind w:left="0" w:firstLineChars="200" w:firstLine="640"/>
        <w:rPr>
          <w:color w:val="000000" w:themeColor="text1"/>
        </w:rPr>
      </w:pPr>
      <w:bookmarkStart w:id="180" w:name="_Toc89874238"/>
      <w:r w:rsidRPr="00AE7BDE">
        <w:rPr>
          <w:rFonts w:hint="eastAsia"/>
          <w:color w:val="000000" w:themeColor="text1"/>
        </w:rPr>
        <w:t>推进</w:t>
      </w:r>
      <w:r w:rsidR="00C42C7C" w:rsidRPr="00AE7BDE">
        <w:rPr>
          <w:rFonts w:hint="eastAsia"/>
          <w:color w:val="000000" w:themeColor="text1"/>
        </w:rPr>
        <w:t>基层</w:t>
      </w:r>
      <w:r w:rsidRPr="00AE7BDE">
        <w:rPr>
          <w:rFonts w:hint="eastAsia"/>
          <w:color w:val="000000" w:themeColor="text1"/>
        </w:rPr>
        <w:t>治理能力现代化</w:t>
      </w:r>
      <w:bookmarkEnd w:id="180"/>
    </w:p>
    <w:p w14:paraId="02174869" w14:textId="75DA5EE8" w:rsidR="00C9641A" w:rsidRPr="00AE7BDE" w:rsidRDefault="001C06E9" w:rsidP="001732F9">
      <w:pPr>
        <w:pStyle w:val="3"/>
        <w:ind w:firstLine="643"/>
        <w:rPr>
          <w:color w:val="000000" w:themeColor="text1"/>
        </w:rPr>
      </w:pPr>
      <w:r w:rsidRPr="00AE7BDE">
        <w:rPr>
          <w:rFonts w:hint="eastAsia"/>
          <w:color w:val="000000" w:themeColor="text1"/>
        </w:rPr>
        <w:t>党建引领</w:t>
      </w:r>
      <w:r w:rsidR="00041A7E" w:rsidRPr="00AE7BDE">
        <w:rPr>
          <w:rFonts w:hint="eastAsia"/>
          <w:color w:val="000000" w:themeColor="text1"/>
        </w:rPr>
        <w:t>基层治理创新</w:t>
      </w:r>
    </w:p>
    <w:p w14:paraId="5241A4BB" w14:textId="26A9F701" w:rsidR="00C9641A" w:rsidRPr="00AE7BDE" w:rsidRDefault="00C9641A" w:rsidP="00C9641A">
      <w:pPr>
        <w:pStyle w:val="afa"/>
        <w:ind w:firstLine="640"/>
        <w:rPr>
          <w:color w:val="000000" w:themeColor="text1"/>
        </w:rPr>
      </w:pPr>
      <w:r w:rsidRPr="00AE7BDE">
        <w:rPr>
          <w:rFonts w:hint="eastAsia"/>
          <w:color w:val="000000" w:themeColor="text1"/>
        </w:rPr>
        <w:t>加快推进农村基层党建信息化覆盖，建设智慧党建平台，推进基层党员教育管理方式创新，推动党务、村务、财务网上公开，畅通社情民意。</w:t>
      </w:r>
      <w:r w:rsidR="00FF1570" w:rsidRPr="00AE7BDE">
        <w:rPr>
          <w:rFonts w:hint="eastAsia"/>
          <w:color w:val="000000" w:themeColor="text1"/>
        </w:rPr>
        <w:t>加强党员数据资源与社区资源的结合，</w:t>
      </w:r>
      <w:r w:rsidR="00FF1570" w:rsidRPr="00AE7BDE">
        <w:rPr>
          <w:color w:val="000000" w:themeColor="text1"/>
        </w:rPr>
        <w:t>以社区党组织为核心，以城市小区为单位，推进党员数据、社区数据等</w:t>
      </w:r>
      <w:r w:rsidR="00FF1570" w:rsidRPr="00AE7BDE">
        <w:rPr>
          <w:rFonts w:hint="eastAsia"/>
          <w:color w:val="000000" w:themeColor="text1"/>
        </w:rPr>
        <w:t>数据资源的融合</w:t>
      </w:r>
      <w:r w:rsidR="00FF1570" w:rsidRPr="00AE7BDE">
        <w:rPr>
          <w:color w:val="000000" w:themeColor="text1"/>
        </w:rPr>
        <w:t>，</w:t>
      </w:r>
      <w:r w:rsidR="00FF1570" w:rsidRPr="00AE7BDE">
        <w:rPr>
          <w:rFonts w:hint="eastAsia"/>
          <w:color w:val="000000" w:themeColor="text1"/>
        </w:rPr>
        <w:t>实现</w:t>
      </w:r>
      <w:r w:rsidR="00FF1570" w:rsidRPr="00AE7BDE">
        <w:rPr>
          <w:color w:val="000000" w:themeColor="text1"/>
        </w:rPr>
        <w:t>全区在职党员与所在社区进行关联，</w:t>
      </w:r>
      <w:r w:rsidR="00FF1570" w:rsidRPr="00AE7BDE">
        <w:rPr>
          <w:rFonts w:hint="eastAsia"/>
          <w:color w:val="000000" w:themeColor="text1"/>
        </w:rPr>
        <w:t>搭建</w:t>
      </w:r>
      <w:r w:rsidR="00FF1570" w:rsidRPr="00AE7BDE">
        <w:rPr>
          <w:color w:val="000000" w:themeColor="text1"/>
        </w:rPr>
        <w:t>在职党员社区矩阵</w:t>
      </w:r>
      <w:r w:rsidR="00FF1570" w:rsidRPr="00AE7BDE">
        <w:rPr>
          <w:rFonts w:hint="eastAsia"/>
          <w:color w:val="000000" w:themeColor="text1"/>
        </w:rPr>
        <w:t>，</w:t>
      </w:r>
      <w:r w:rsidR="00FF1570" w:rsidRPr="00AE7BDE">
        <w:rPr>
          <w:color w:val="000000" w:themeColor="text1"/>
        </w:rPr>
        <w:t>将党员服务延伸到</w:t>
      </w:r>
      <w:r w:rsidR="00FF1570" w:rsidRPr="00AE7BDE">
        <w:rPr>
          <w:rFonts w:ascii="仿宋_GB2312" w:hint="eastAsia"/>
          <w:color w:val="000000" w:themeColor="text1"/>
        </w:rPr>
        <w:t>“</w:t>
      </w:r>
      <w:r w:rsidR="00FF1570" w:rsidRPr="00AE7BDE">
        <w:rPr>
          <w:color w:val="000000" w:themeColor="text1"/>
        </w:rPr>
        <w:t>最后一米</w:t>
      </w:r>
      <w:r w:rsidR="00FF1570" w:rsidRPr="00AE7BDE">
        <w:rPr>
          <w:rFonts w:ascii="仿宋_GB2312" w:hint="eastAsia"/>
          <w:color w:val="000000" w:themeColor="text1"/>
        </w:rPr>
        <w:t>”</w:t>
      </w:r>
      <w:r w:rsidR="00FF1570" w:rsidRPr="00AE7BDE">
        <w:rPr>
          <w:color w:val="000000" w:themeColor="text1"/>
        </w:rPr>
        <w:t>。</w:t>
      </w:r>
    </w:p>
    <w:p w14:paraId="3B5989CE" w14:textId="7F809228" w:rsidR="00C9641A" w:rsidRPr="00AE7BDE" w:rsidRDefault="00C9641A" w:rsidP="001732F9">
      <w:pPr>
        <w:pStyle w:val="3"/>
        <w:ind w:firstLine="643"/>
        <w:rPr>
          <w:color w:val="000000" w:themeColor="text1"/>
        </w:rPr>
      </w:pPr>
      <w:r w:rsidRPr="00AE7BDE">
        <w:rPr>
          <w:rFonts w:hint="eastAsia"/>
          <w:color w:val="000000" w:themeColor="text1"/>
        </w:rPr>
        <w:lastRenderedPageBreak/>
        <w:t>提升</w:t>
      </w:r>
      <w:r w:rsidR="001C06E9" w:rsidRPr="00AE7BDE">
        <w:rPr>
          <w:rFonts w:hint="eastAsia"/>
          <w:color w:val="000000" w:themeColor="text1"/>
        </w:rPr>
        <w:t>民主协商信息化水平</w:t>
      </w:r>
    </w:p>
    <w:p w14:paraId="75087594" w14:textId="24182F68" w:rsidR="00C9641A" w:rsidRPr="00AE7BDE" w:rsidRDefault="00C9641A" w:rsidP="00C9641A">
      <w:pPr>
        <w:pStyle w:val="afa"/>
        <w:ind w:firstLine="640"/>
        <w:rPr>
          <w:color w:val="000000" w:themeColor="text1"/>
        </w:rPr>
      </w:pPr>
      <w:r w:rsidRPr="00AE7BDE">
        <w:rPr>
          <w:rFonts w:hint="eastAsia"/>
          <w:color w:val="000000" w:themeColor="text1"/>
        </w:rPr>
        <w:t>推进法治乡村建设，拓展利用移动端开展司法服务的新形式，实现法治宣传、法律服务、法律事务办理“掌上学”、“掌上问”、“掌上办”，健全人民调解网络，运用智能移动调解系统开展人民调解服务。</w:t>
      </w:r>
    </w:p>
    <w:p w14:paraId="21045264" w14:textId="77777777" w:rsidR="00FC775B" w:rsidRPr="00AE7BDE" w:rsidRDefault="00FC775B" w:rsidP="001732F9">
      <w:pPr>
        <w:pStyle w:val="1"/>
        <w:ind w:left="0" w:firstLineChars="200" w:firstLine="640"/>
        <w:rPr>
          <w:color w:val="000000" w:themeColor="text1"/>
        </w:rPr>
      </w:pPr>
      <w:bookmarkStart w:id="181" w:name="_Toc89874239"/>
      <w:r w:rsidRPr="00AE7BDE">
        <w:rPr>
          <w:rFonts w:hint="eastAsia"/>
          <w:color w:val="000000" w:themeColor="text1"/>
        </w:rPr>
        <w:t>整体高效，塑造政府内部运行新形态</w:t>
      </w:r>
      <w:bookmarkEnd w:id="181"/>
    </w:p>
    <w:p w14:paraId="3DD97F93" w14:textId="77777777" w:rsidR="00FC775B" w:rsidRPr="00AE7BDE" w:rsidRDefault="00FC775B" w:rsidP="00FC775B">
      <w:pPr>
        <w:pStyle w:val="afa"/>
        <w:ind w:firstLine="640"/>
        <w:rPr>
          <w:color w:val="000000" w:themeColor="text1"/>
        </w:rPr>
      </w:pPr>
      <w:r w:rsidRPr="00AE7BDE">
        <w:rPr>
          <w:color w:val="000000" w:themeColor="text1"/>
        </w:rPr>
        <w:t>推进政府机关内部数字化进程</w:t>
      </w:r>
      <w:r w:rsidRPr="00AE7BDE">
        <w:rPr>
          <w:rFonts w:hint="eastAsia"/>
          <w:color w:val="000000" w:themeColor="text1"/>
        </w:rPr>
        <w:t>，</w:t>
      </w:r>
      <w:r w:rsidRPr="00AE7BDE">
        <w:rPr>
          <w:color w:val="000000" w:themeColor="text1"/>
        </w:rPr>
        <w:t>推动内部业务协同流程再造</w:t>
      </w:r>
      <w:r w:rsidRPr="00AE7BDE">
        <w:rPr>
          <w:rFonts w:hint="eastAsia"/>
          <w:color w:val="000000" w:themeColor="text1"/>
        </w:rPr>
        <w:t>，</w:t>
      </w:r>
      <w:r w:rsidRPr="00AE7BDE">
        <w:rPr>
          <w:color w:val="000000" w:themeColor="text1"/>
        </w:rPr>
        <w:t>创新政府内部办事模式</w:t>
      </w:r>
      <w:r w:rsidRPr="00AE7BDE">
        <w:rPr>
          <w:rFonts w:hint="eastAsia"/>
          <w:color w:val="000000" w:themeColor="text1"/>
        </w:rPr>
        <w:t>，创新政府决策分析能力，</w:t>
      </w:r>
      <w:r w:rsidRPr="00AE7BDE">
        <w:rPr>
          <w:color w:val="000000" w:themeColor="text1"/>
        </w:rPr>
        <w:t>提升</w:t>
      </w:r>
      <w:r w:rsidRPr="00AE7BDE">
        <w:rPr>
          <w:rFonts w:hint="eastAsia"/>
          <w:color w:val="000000" w:themeColor="text1"/>
        </w:rPr>
        <w:t>综合</w:t>
      </w:r>
      <w:r w:rsidRPr="00AE7BDE">
        <w:rPr>
          <w:color w:val="000000" w:themeColor="text1"/>
        </w:rPr>
        <w:t>行政管理水平</w:t>
      </w:r>
      <w:r w:rsidRPr="00AE7BDE">
        <w:rPr>
          <w:rFonts w:hint="eastAsia"/>
          <w:color w:val="000000" w:themeColor="text1"/>
        </w:rPr>
        <w:t>。支持人大、政协及群团机关数字化转型，实现党政群“大政府”机构协同联动，打造高效运行的整体政府。</w:t>
      </w:r>
    </w:p>
    <w:p w14:paraId="5BFFFB8C" w14:textId="77777777" w:rsidR="00FC775B" w:rsidRPr="00AE7BDE" w:rsidRDefault="00FC775B" w:rsidP="001732F9">
      <w:pPr>
        <w:pStyle w:val="2"/>
        <w:ind w:left="0" w:firstLineChars="200" w:firstLine="640"/>
        <w:rPr>
          <w:color w:val="000000" w:themeColor="text1"/>
        </w:rPr>
      </w:pPr>
      <w:bookmarkStart w:id="182" w:name="_Toc89874240"/>
      <w:r w:rsidRPr="00AE7BDE">
        <w:rPr>
          <w:color w:val="000000" w:themeColor="text1"/>
        </w:rPr>
        <w:t>提升行政协同办公水平</w:t>
      </w:r>
      <w:bookmarkEnd w:id="182"/>
    </w:p>
    <w:p w14:paraId="06621F33" w14:textId="77777777" w:rsidR="00FC775B" w:rsidRPr="00AE7BDE" w:rsidRDefault="00FC775B" w:rsidP="001732F9">
      <w:pPr>
        <w:pStyle w:val="3"/>
        <w:ind w:firstLine="643"/>
        <w:rPr>
          <w:color w:val="000000" w:themeColor="text1"/>
        </w:rPr>
      </w:pPr>
      <w:r w:rsidRPr="00AE7BDE">
        <w:rPr>
          <w:rFonts w:hint="eastAsia"/>
          <w:color w:val="000000" w:themeColor="text1"/>
        </w:rPr>
        <w:t>完善粤政易协同办公平台</w:t>
      </w:r>
    </w:p>
    <w:p w14:paraId="7D53AC3C" w14:textId="0E55D763" w:rsidR="00FC775B" w:rsidRPr="00AE7BDE" w:rsidRDefault="00FC775B" w:rsidP="00FC775B">
      <w:pPr>
        <w:pStyle w:val="afa"/>
        <w:ind w:firstLine="640"/>
        <w:rPr>
          <w:color w:val="000000" w:themeColor="text1"/>
        </w:rPr>
      </w:pPr>
      <w:r w:rsidRPr="00AE7BDE">
        <w:rPr>
          <w:rFonts w:hint="eastAsia"/>
          <w:color w:val="000000" w:themeColor="text1"/>
        </w:rPr>
        <w:t>全面</w:t>
      </w:r>
      <w:r w:rsidRPr="00AE7BDE">
        <w:rPr>
          <w:color w:val="000000" w:themeColor="text1"/>
        </w:rPr>
        <w:t>推广</w:t>
      </w:r>
      <w:r w:rsidRPr="00AE7BDE">
        <w:rPr>
          <w:rFonts w:hint="eastAsia"/>
          <w:color w:val="000000" w:themeColor="text1"/>
        </w:rPr>
        <w:t>“</w:t>
      </w:r>
      <w:r w:rsidRPr="00AE7BDE">
        <w:rPr>
          <w:color w:val="000000" w:themeColor="text1"/>
        </w:rPr>
        <w:t>粤政易</w:t>
      </w:r>
      <w:r w:rsidRPr="00AE7BDE">
        <w:rPr>
          <w:rFonts w:hint="eastAsia"/>
          <w:color w:val="000000" w:themeColor="text1"/>
        </w:rPr>
        <w:t>”</w:t>
      </w:r>
      <w:r w:rsidRPr="00AE7BDE">
        <w:rPr>
          <w:color w:val="000000" w:themeColor="text1"/>
        </w:rPr>
        <w:t>协同办公平台</w:t>
      </w:r>
      <w:r w:rsidRPr="00AE7BDE">
        <w:rPr>
          <w:rFonts w:hint="eastAsia"/>
          <w:color w:val="000000" w:themeColor="text1"/>
        </w:rPr>
        <w:t>，</w:t>
      </w:r>
      <w:r w:rsidRPr="00AE7BDE">
        <w:rPr>
          <w:color w:val="000000" w:themeColor="text1"/>
        </w:rPr>
        <w:t>提高用户使用率和激活率，切实提升电子办公效率和协作效能。规范全</w:t>
      </w:r>
      <w:r w:rsidRPr="00AE7BDE">
        <w:rPr>
          <w:rFonts w:hint="eastAsia"/>
          <w:color w:val="000000" w:themeColor="text1"/>
        </w:rPr>
        <w:t>区</w:t>
      </w:r>
      <w:r w:rsidRPr="00AE7BDE">
        <w:rPr>
          <w:color w:val="000000" w:themeColor="text1"/>
        </w:rPr>
        <w:t>各部门自建非涉密公文系统使用标准，全面接入</w:t>
      </w:r>
      <w:r w:rsidRPr="00AE7BDE">
        <w:rPr>
          <w:rFonts w:hint="eastAsia"/>
          <w:color w:val="000000" w:themeColor="text1"/>
        </w:rPr>
        <w:t>“</w:t>
      </w:r>
      <w:r w:rsidRPr="00AE7BDE">
        <w:rPr>
          <w:color w:val="000000" w:themeColor="text1"/>
        </w:rPr>
        <w:t>粤政易</w:t>
      </w:r>
      <w:r w:rsidRPr="00AE7BDE">
        <w:rPr>
          <w:rFonts w:hint="eastAsia"/>
          <w:color w:val="000000" w:themeColor="text1"/>
        </w:rPr>
        <w:t>”</w:t>
      </w:r>
      <w:r w:rsidRPr="00AE7BDE">
        <w:rPr>
          <w:color w:val="000000" w:themeColor="text1"/>
        </w:rPr>
        <w:t>协同办公平台，增强政府部门办公集约、移动、协同能力，逐步实现跨地区、跨部门、跨层级信息共享和办公协同。优化完善现有平台功能和性能，并在现有在线通讯、协作办公、视频会议等功能基础上，</w:t>
      </w:r>
      <w:r w:rsidRPr="00AE7BDE">
        <w:rPr>
          <w:rFonts w:hint="eastAsia"/>
          <w:color w:val="000000" w:themeColor="text1"/>
        </w:rPr>
        <w:t>强化</w:t>
      </w:r>
      <w:r w:rsidRPr="00AE7BDE">
        <w:rPr>
          <w:color w:val="000000" w:themeColor="text1"/>
        </w:rPr>
        <w:t>办公数据深度分析</w:t>
      </w:r>
      <w:r w:rsidRPr="00AE7BDE">
        <w:rPr>
          <w:rFonts w:hint="eastAsia"/>
          <w:color w:val="000000" w:themeColor="text1"/>
        </w:rPr>
        <w:t>，完善报表和统计功能，</w:t>
      </w:r>
      <w:r w:rsidR="001D5C73">
        <w:rPr>
          <w:rFonts w:hint="eastAsia"/>
          <w:color w:val="000000" w:themeColor="text1"/>
        </w:rPr>
        <w:t>持续</w:t>
      </w:r>
      <w:r w:rsidRPr="00AE7BDE">
        <w:rPr>
          <w:color w:val="000000" w:themeColor="text1"/>
        </w:rPr>
        <w:t>拓宽系统应用场景。</w:t>
      </w:r>
    </w:p>
    <w:p w14:paraId="5E4B1941" w14:textId="77777777" w:rsidR="00FC775B" w:rsidRPr="00AE7BDE" w:rsidRDefault="00FC775B" w:rsidP="001732F9">
      <w:pPr>
        <w:pStyle w:val="3"/>
        <w:ind w:firstLine="643"/>
        <w:rPr>
          <w:color w:val="000000" w:themeColor="text1"/>
        </w:rPr>
      </w:pPr>
      <w:r w:rsidRPr="00AE7BDE">
        <w:rPr>
          <w:rFonts w:hint="eastAsia"/>
          <w:color w:val="000000" w:themeColor="text1"/>
        </w:rPr>
        <w:t>推进内部办事“零跑动”</w:t>
      </w:r>
    </w:p>
    <w:p w14:paraId="0214C063" w14:textId="5AF65640" w:rsidR="00FC775B" w:rsidRPr="00AE7BDE" w:rsidRDefault="00FC775B" w:rsidP="00FC775B">
      <w:pPr>
        <w:pStyle w:val="afa"/>
        <w:ind w:firstLine="640"/>
        <w:rPr>
          <w:color w:val="000000" w:themeColor="text1"/>
        </w:rPr>
      </w:pPr>
      <w:r w:rsidRPr="00AE7BDE">
        <w:rPr>
          <w:rFonts w:hint="eastAsia"/>
          <w:color w:val="000000" w:themeColor="text1"/>
        </w:rPr>
        <w:t>推进政府内部办事“零跑动”，面向部门间办事事项，精</w:t>
      </w:r>
      <w:r w:rsidRPr="00AE7BDE">
        <w:rPr>
          <w:rFonts w:hint="eastAsia"/>
          <w:color w:val="000000" w:themeColor="text1"/>
        </w:rPr>
        <w:lastRenderedPageBreak/>
        <w:t>简材料、优化流程，编制办事指南，全面梳理、逐步推出和动态管理本部门机关内部办事“零跑动”清单。创新政府内部办事模式，优化办事流程，推动机关内部非涉密“零跑动”</w:t>
      </w:r>
      <w:r w:rsidR="00CC0D81">
        <w:rPr>
          <w:rFonts w:hint="eastAsia"/>
          <w:color w:val="000000" w:themeColor="text1"/>
        </w:rPr>
        <w:t>、</w:t>
      </w:r>
      <w:r w:rsidRPr="00AE7BDE">
        <w:rPr>
          <w:rFonts w:hint="eastAsia"/>
          <w:color w:val="000000" w:themeColor="text1"/>
        </w:rPr>
        <w:t>办事事项全程网上办理，实现高频办事事项全程网上办理。围绕机关事业单位人员录用、遴选、调任、转任、辞职、辞退、退休等职业生涯全周期，建设“政务一件事”集成应用，实现全区政府机关跨层级、跨地域、跨系统、跨部门、跨业务的协同管理高效化和服务深化。</w:t>
      </w:r>
    </w:p>
    <w:p w14:paraId="71254D69" w14:textId="77777777" w:rsidR="00FC775B" w:rsidRPr="00AE7BDE" w:rsidRDefault="00FC775B" w:rsidP="001732F9">
      <w:pPr>
        <w:pStyle w:val="2"/>
        <w:ind w:left="0" w:firstLineChars="200" w:firstLine="640"/>
        <w:rPr>
          <w:color w:val="000000" w:themeColor="text1"/>
        </w:rPr>
      </w:pPr>
      <w:bookmarkStart w:id="183" w:name="_Toc89874241"/>
      <w:r w:rsidRPr="00AE7BDE">
        <w:rPr>
          <w:color w:val="000000" w:themeColor="text1"/>
        </w:rPr>
        <w:t>提升综合行政管理水平</w:t>
      </w:r>
      <w:bookmarkEnd w:id="183"/>
    </w:p>
    <w:p w14:paraId="3F179EDF" w14:textId="77777777" w:rsidR="00FC775B" w:rsidRPr="00AE7BDE" w:rsidRDefault="00FC775B" w:rsidP="001732F9">
      <w:pPr>
        <w:pStyle w:val="3"/>
        <w:ind w:firstLine="643"/>
        <w:rPr>
          <w:color w:val="000000" w:themeColor="text1"/>
        </w:rPr>
      </w:pPr>
      <w:r w:rsidRPr="00AE7BDE">
        <w:rPr>
          <w:rFonts w:hint="eastAsia"/>
          <w:color w:val="000000" w:themeColor="text1"/>
        </w:rPr>
        <w:t>提高公共绩效考评质量</w:t>
      </w:r>
    </w:p>
    <w:p w14:paraId="0836A6CF" w14:textId="224E2DA6" w:rsidR="00FC775B" w:rsidRPr="00AE7BDE" w:rsidRDefault="00FC775B" w:rsidP="00FC775B">
      <w:pPr>
        <w:pStyle w:val="afa"/>
        <w:ind w:firstLine="640"/>
        <w:rPr>
          <w:color w:val="000000" w:themeColor="text1"/>
        </w:rPr>
      </w:pPr>
      <w:r w:rsidRPr="00AE7BDE">
        <w:rPr>
          <w:color w:val="000000" w:themeColor="text1"/>
        </w:rPr>
        <w:t>梳理公共产品和公共部门绩效目标，加强专项考核整合，创新政府治理理念与模式，建立以</w:t>
      </w:r>
      <w:r w:rsidRPr="00AE7BDE">
        <w:rPr>
          <w:rFonts w:ascii="仿宋_GB2312" w:hint="eastAsia"/>
          <w:color w:val="000000" w:themeColor="text1"/>
        </w:rPr>
        <w:t>“</w:t>
      </w:r>
      <w:r w:rsidRPr="00AE7BDE">
        <w:rPr>
          <w:color w:val="000000" w:themeColor="text1"/>
        </w:rPr>
        <w:t>整体政府</w:t>
      </w:r>
      <w:r w:rsidRPr="00AE7BDE">
        <w:rPr>
          <w:rFonts w:ascii="仿宋_GB2312" w:hint="eastAsia"/>
          <w:color w:val="000000" w:themeColor="text1"/>
        </w:rPr>
        <w:t>”</w:t>
      </w:r>
      <w:r w:rsidRPr="00AE7BDE">
        <w:rPr>
          <w:color w:val="000000" w:themeColor="text1"/>
        </w:rPr>
        <w:t>为导向</w:t>
      </w:r>
      <w:r w:rsidRPr="00AE7BDE">
        <w:rPr>
          <w:rFonts w:hint="eastAsia"/>
          <w:color w:val="000000" w:themeColor="text1"/>
        </w:rPr>
        <w:t>的</w:t>
      </w:r>
      <w:r w:rsidRPr="00AE7BDE">
        <w:rPr>
          <w:color w:val="000000" w:themeColor="text1"/>
        </w:rPr>
        <w:t>公共绩效考评体系。</w:t>
      </w:r>
      <w:r w:rsidRPr="00AE7BDE">
        <w:rPr>
          <w:color w:val="000000" w:themeColor="text1"/>
          <w:kern w:val="0"/>
        </w:rPr>
        <w:t>建立绩效指标库，</w:t>
      </w:r>
      <w:r w:rsidRPr="00AE7BDE">
        <w:rPr>
          <w:color w:val="000000" w:themeColor="text1"/>
        </w:rPr>
        <w:t>逐步提高公众评价的绩效权重。创新数字化评估考核方式，建立</w:t>
      </w:r>
      <w:r w:rsidRPr="00AE7BDE">
        <w:rPr>
          <w:color w:val="000000" w:themeColor="text1"/>
          <w:kern w:val="0"/>
        </w:rPr>
        <w:t>绩效管理</w:t>
      </w:r>
      <w:r w:rsidRPr="00AE7BDE">
        <w:rPr>
          <w:rFonts w:hint="eastAsia"/>
          <w:color w:val="000000" w:themeColor="text1"/>
          <w:kern w:val="0"/>
        </w:rPr>
        <w:t>智慧化</w:t>
      </w:r>
      <w:r w:rsidRPr="00AE7BDE">
        <w:rPr>
          <w:color w:val="000000" w:themeColor="text1"/>
          <w:kern w:val="0"/>
        </w:rPr>
        <w:t>应用，推动绩效考评向数字化、在线化、智能化</w:t>
      </w:r>
      <w:r w:rsidRPr="00AE7BDE">
        <w:rPr>
          <w:color w:val="000000" w:themeColor="text1"/>
        </w:rPr>
        <w:t>转变。加强考核数据资源共享、整合、应用，强化考评结果在</w:t>
      </w:r>
      <w:r w:rsidR="00C0402B">
        <w:rPr>
          <w:rFonts w:hint="eastAsia"/>
          <w:color w:val="000000" w:themeColor="text1"/>
        </w:rPr>
        <w:t>项目</w:t>
      </w:r>
      <w:r w:rsidRPr="00AE7BDE">
        <w:rPr>
          <w:color w:val="000000" w:themeColor="text1"/>
        </w:rPr>
        <w:t>立项、预算</w:t>
      </w:r>
      <w:r w:rsidR="00057236">
        <w:rPr>
          <w:rFonts w:hint="eastAsia"/>
          <w:color w:val="000000" w:themeColor="text1"/>
        </w:rPr>
        <w:t>申请</w:t>
      </w:r>
      <w:r w:rsidRPr="00AE7BDE">
        <w:rPr>
          <w:color w:val="000000" w:themeColor="text1"/>
        </w:rPr>
        <w:t>、干部选拔等多方面的运用。</w:t>
      </w:r>
    </w:p>
    <w:p w14:paraId="33AA05DA" w14:textId="77777777" w:rsidR="00FC775B" w:rsidRPr="00AE7BDE" w:rsidRDefault="00FC775B" w:rsidP="001732F9">
      <w:pPr>
        <w:pStyle w:val="3"/>
        <w:ind w:firstLine="643"/>
        <w:rPr>
          <w:color w:val="000000" w:themeColor="text1"/>
        </w:rPr>
      </w:pPr>
      <w:r w:rsidRPr="00AE7BDE">
        <w:rPr>
          <w:rFonts w:hint="eastAsia"/>
          <w:color w:val="000000" w:themeColor="text1"/>
        </w:rPr>
        <w:t>提升组织人事管理水平</w:t>
      </w:r>
    </w:p>
    <w:p w14:paraId="1CAF4DF2" w14:textId="53FA8F93" w:rsidR="00FC775B" w:rsidRPr="00AE7BDE" w:rsidRDefault="00F76756" w:rsidP="00FC775B">
      <w:pPr>
        <w:pStyle w:val="afa"/>
        <w:ind w:firstLine="640"/>
        <w:rPr>
          <w:color w:val="000000" w:themeColor="text1"/>
        </w:rPr>
      </w:pPr>
      <w:r w:rsidRPr="00AE7BDE">
        <w:rPr>
          <w:color w:val="000000" w:themeColor="text1"/>
        </w:rPr>
        <w:t>完善</w:t>
      </w:r>
      <w:r w:rsidR="00FC775B" w:rsidRPr="00AE7BDE">
        <w:rPr>
          <w:color w:val="000000" w:themeColor="text1"/>
        </w:rPr>
        <w:t>公务员库建设，为公务员建立数据</w:t>
      </w:r>
      <w:r w:rsidR="00FC775B" w:rsidRPr="00AE7BDE">
        <w:rPr>
          <w:rFonts w:hint="eastAsia"/>
          <w:color w:val="000000" w:themeColor="text1"/>
        </w:rPr>
        <w:t>“</w:t>
      </w:r>
      <w:r w:rsidR="00FC775B" w:rsidRPr="00AE7BDE">
        <w:rPr>
          <w:color w:val="000000" w:themeColor="text1"/>
        </w:rPr>
        <w:t>画像</w:t>
      </w:r>
      <w:r w:rsidR="00FC775B" w:rsidRPr="00AE7BDE">
        <w:rPr>
          <w:rFonts w:hint="eastAsia"/>
          <w:color w:val="000000" w:themeColor="text1"/>
        </w:rPr>
        <w:t>”</w:t>
      </w:r>
      <w:r w:rsidR="00FC775B" w:rsidRPr="00AE7BDE">
        <w:rPr>
          <w:color w:val="000000" w:themeColor="text1"/>
        </w:rPr>
        <w:t>，实现公务员健康档案管理</w:t>
      </w:r>
      <w:r w:rsidR="00FC775B" w:rsidRPr="00AE7BDE">
        <w:rPr>
          <w:rFonts w:hint="eastAsia"/>
          <w:color w:val="000000" w:themeColor="text1"/>
        </w:rPr>
        <w:t>，</w:t>
      </w:r>
      <w:r w:rsidR="00FC775B" w:rsidRPr="00AE7BDE">
        <w:rPr>
          <w:color w:val="000000" w:themeColor="text1"/>
        </w:rPr>
        <w:t>通过大数据提供健康建议，同时为党政机关进行干部选拔任用等提供参考依据。推进组织管理全流程数字化，梳理组织内部人员招聘、培训、日常管理、监督考核、干部选拔、调岗、离退休等业务，逐步实现组织管理</w:t>
      </w:r>
      <w:r w:rsidR="00FC775B" w:rsidRPr="00AE7BDE">
        <w:rPr>
          <w:color w:val="000000" w:themeColor="text1"/>
        </w:rPr>
        <w:lastRenderedPageBreak/>
        <w:t>全流程数字化，构建公务员知识管理体系。系统性整合法律法规、政策文件、领导讲话及经验做法等多方资源，做好知识分类、知识梳理，提供智能检索、关联分析、订阅推送、可视化图谱等服务，为全</w:t>
      </w:r>
      <w:r w:rsidR="00FC775B" w:rsidRPr="00AE7BDE">
        <w:rPr>
          <w:rFonts w:hint="eastAsia"/>
          <w:color w:val="000000" w:themeColor="text1"/>
        </w:rPr>
        <w:t>区</w:t>
      </w:r>
      <w:r w:rsidR="00FC775B" w:rsidRPr="00AE7BDE">
        <w:rPr>
          <w:color w:val="000000" w:themeColor="text1"/>
        </w:rPr>
        <w:t>公务员赋能。</w:t>
      </w:r>
    </w:p>
    <w:p w14:paraId="0C4DF6E9" w14:textId="77777777" w:rsidR="00FC775B" w:rsidRPr="00AE7BDE" w:rsidRDefault="00FC775B" w:rsidP="001732F9">
      <w:pPr>
        <w:pStyle w:val="2"/>
        <w:ind w:left="0" w:firstLineChars="200" w:firstLine="640"/>
        <w:rPr>
          <w:color w:val="000000" w:themeColor="text1"/>
        </w:rPr>
      </w:pPr>
      <w:bookmarkStart w:id="184" w:name="_Toc89874242"/>
      <w:r w:rsidRPr="00AE7BDE">
        <w:rPr>
          <w:rFonts w:hint="eastAsia"/>
          <w:color w:val="000000" w:themeColor="text1"/>
        </w:rPr>
        <w:t>支持群团及民主法制数字化发展</w:t>
      </w:r>
      <w:bookmarkEnd w:id="184"/>
    </w:p>
    <w:p w14:paraId="260612C0" w14:textId="77777777" w:rsidR="00FC775B" w:rsidRPr="00AE7BDE" w:rsidRDefault="00FC775B" w:rsidP="001732F9">
      <w:pPr>
        <w:pStyle w:val="3"/>
        <w:ind w:firstLine="643"/>
        <w:rPr>
          <w:color w:val="000000" w:themeColor="text1"/>
        </w:rPr>
      </w:pPr>
      <w:r w:rsidRPr="00AE7BDE">
        <w:rPr>
          <w:color w:val="000000" w:themeColor="text1"/>
        </w:rPr>
        <w:t>提升</w:t>
      </w:r>
      <w:r w:rsidRPr="00AE7BDE">
        <w:rPr>
          <w:rFonts w:hint="eastAsia"/>
          <w:color w:val="000000" w:themeColor="text1"/>
        </w:rPr>
        <w:t>“智慧人大”信息化水平</w:t>
      </w:r>
    </w:p>
    <w:p w14:paraId="520A1BE0" w14:textId="59115D89" w:rsidR="00FC775B" w:rsidRPr="00AE7BDE" w:rsidRDefault="00FC775B" w:rsidP="00FC775B">
      <w:pPr>
        <w:pStyle w:val="afa"/>
        <w:ind w:firstLine="640"/>
        <w:rPr>
          <w:color w:val="000000" w:themeColor="text1"/>
        </w:rPr>
      </w:pPr>
      <w:r w:rsidRPr="00AE7BDE">
        <w:rPr>
          <w:color w:val="000000" w:themeColor="text1"/>
        </w:rPr>
        <w:t>支持</w:t>
      </w:r>
      <w:r w:rsidRPr="00AE7BDE">
        <w:rPr>
          <w:rFonts w:ascii="仿宋_GB2312" w:hint="eastAsia"/>
          <w:color w:val="000000" w:themeColor="text1"/>
        </w:rPr>
        <w:t>人大</w:t>
      </w:r>
      <w:r w:rsidRPr="00AE7BDE">
        <w:rPr>
          <w:color w:val="000000" w:themeColor="text1"/>
        </w:rPr>
        <w:t>大数据中心建设，完善人大数据采集、汇聚、更新、共享、交换、应用体系，加强与财政、税务、社保、国资、审计、统计、发改、金融等部门的数据联通，建设一体化监督工作平台，整合各类监督主题应用，</w:t>
      </w:r>
      <w:r w:rsidR="003D730C">
        <w:rPr>
          <w:rFonts w:hint="eastAsia"/>
          <w:color w:val="000000" w:themeColor="text1"/>
        </w:rPr>
        <w:t>提升</w:t>
      </w:r>
      <w:r w:rsidRPr="00AE7BDE">
        <w:rPr>
          <w:color w:val="000000" w:themeColor="text1"/>
        </w:rPr>
        <w:t>人大代表依法履职能力。优化人大互动渠道，</w:t>
      </w:r>
      <w:r w:rsidRPr="00863318">
        <w:rPr>
          <w:color w:val="000000" w:themeColor="text1"/>
        </w:rPr>
        <w:t>为</w:t>
      </w:r>
      <w:r w:rsidR="00C01F84">
        <w:rPr>
          <w:rFonts w:hint="eastAsia"/>
          <w:color w:val="000000" w:themeColor="text1"/>
        </w:rPr>
        <w:t>人大</w:t>
      </w:r>
      <w:r w:rsidRPr="00863318">
        <w:rPr>
          <w:color w:val="000000" w:themeColor="text1"/>
        </w:rPr>
        <w:t>代表联系人民群众、人民群众依法参政议政提供线上线下融合的一站式服务。</w:t>
      </w:r>
    </w:p>
    <w:p w14:paraId="68DC4F31" w14:textId="77777777" w:rsidR="00FC775B" w:rsidRPr="00AE7BDE" w:rsidRDefault="00FC775B" w:rsidP="001732F9">
      <w:pPr>
        <w:pStyle w:val="3"/>
        <w:ind w:firstLine="643"/>
        <w:rPr>
          <w:color w:val="000000" w:themeColor="text1"/>
        </w:rPr>
      </w:pPr>
      <w:r w:rsidRPr="00AE7BDE">
        <w:rPr>
          <w:color w:val="000000" w:themeColor="text1"/>
        </w:rPr>
        <w:t>提升</w:t>
      </w:r>
      <w:r w:rsidRPr="00AE7BDE">
        <w:rPr>
          <w:rFonts w:hint="eastAsia"/>
          <w:color w:val="000000" w:themeColor="text1"/>
        </w:rPr>
        <w:t>“智慧政协”信息化水平</w:t>
      </w:r>
    </w:p>
    <w:p w14:paraId="66D6FD70" w14:textId="77777777" w:rsidR="00FC775B" w:rsidRPr="00AE7BDE" w:rsidRDefault="00FC775B" w:rsidP="00FC775B">
      <w:pPr>
        <w:pStyle w:val="afa"/>
        <w:ind w:firstLine="640"/>
        <w:rPr>
          <w:color w:val="000000" w:themeColor="text1"/>
        </w:rPr>
      </w:pPr>
      <w:r w:rsidRPr="00AE7BDE">
        <w:rPr>
          <w:color w:val="000000" w:themeColor="text1"/>
        </w:rPr>
        <w:t>围绕政协委员履职服务、委员与社会公众互动和政协机关综合保障需求，打造集建言资政、社会互动、新闻发布、工作交流和办公自动化等功能于一体的区级</w:t>
      </w:r>
      <w:r w:rsidRPr="00AE7BDE">
        <w:rPr>
          <w:rFonts w:ascii="仿宋_GB2312" w:hint="eastAsia"/>
          <w:color w:val="000000" w:themeColor="text1"/>
        </w:rPr>
        <w:t>“</w:t>
      </w:r>
      <w:r w:rsidRPr="00AE7BDE">
        <w:rPr>
          <w:color w:val="000000" w:themeColor="text1"/>
        </w:rPr>
        <w:t>数字政协</w:t>
      </w:r>
      <w:r w:rsidRPr="00AE7BDE">
        <w:rPr>
          <w:rFonts w:ascii="仿宋_GB2312" w:hint="eastAsia"/>
          <w:color w:val="000000" w:themeColor="text1"/>
        </w:rPr>
        <w:t>”</w:t>
      </w:r>
      <w:r w:rsidRPr="00AE7BDE">
        <w:rPr>
          <w:color w:val="000000" w:themeColor="text1"/>
        </w:rPr>
        <w:t>平台。增强网络议政、远程协商实效，拓展政协协商参与面，扩大界别群众工作覆盖面。加强政协数据汇聚和共享，提高数据质量，提升数据服务委员履职和辅助领导决策的能力。</w:t>
      </w:r>
    </w:p>
    <w:p w14:paraId="60C5AE71" w14:textId="77777777" w:rsidR="00FC775B" w:rsidRPr="00AE7BDE" w:rsidRDefault="00FC775B" w:rsidP="001732F9">
      <w:pPr>
        <w:pStyle w:val="3"/>
        <w:ind w:firstLine="643"/>
        <w:rPr>
          <w:color w:val="000000" w:themeColor="text1"/>
        </w:rPr>
      </w:pPr>
      <w:r w:rsidRPr="00AE7BDE">
        <w:rPr>
          <w:color w:val="000000" w:themeColor="text1"/>
        </w:rPr>
        <w:t>加强民主党派及群团数字化转型</w:t>
      </w:r>
    </w:p>
    <w:p w14:paraId="3C6C479E" w14:textId="288C5E76" w:rsidR="00FC775B" w:rsidRDefault="00FC775B" w:rsidP="00C204E2">
      <w:pPr>
        <w:pStyle w:val="afa"/>
        <w:ind w:firstLine="640"/>
      </w:pPr>
      <w:r w:rsidRPr="00AE7BDE">
        <w:rPr>
          <w:color w:val="000000" w:themeColor="text1"/>
        </w:rPr>
        <w:t>围绕民主党派参政议政、民主监督、政治协商、社会服务、自身建设等工作，推动民主党派工作由传统向信息化转变，构建以</w:t>
      </w:r>
      <w:r w:rsidRPr="00AE7BDE">
        <w:rPr>
          <w:rFonts w:ascii="仿宋_GB2312" w:hint="eastAsia"/>
          <w:color w:val="000000" w:themeColor="text1"/>
        </w:rPr>
        <w:t>“</w:t>
      </w:r>
      <w:r w:rsidRPr="00AE7BDE">
        <w:rPr>
          <w:color w:val="000000" w:themeColor="text1"/>
        </w:rPr>
        <w:t>互联网</w:t>
      </w:r>
      <w:r w:rsidRPr="00AE7BDE">
        <w:rPr>
          <w:color w:val="000000" w:themeColor="text1"/>
        </w:rPr>
        <w:t>+</w:t>
      </w:r>
      <w:r w:rsidRPr="00AE7BDE">
        <w:rPr>
          <w:rFonts w:ascii="仿宋_GB2312" w:hint="eastAsia"/>
          <w:color w:val="000000" w:themeColor="text1"/>
        </w:rPr>
        <w:t>”</w:t>
      </w:r>
      <w:r w:rsidRPr="00AE7BDE">
        <w:rPr>
          <w:color w:val="000000" w:themeColor="text1"/>
        </w:rPr>
        <w:t>平台的生态化党派治理方式，促进民</w:t>
      </w:r>
      <w:r w:rsidRPr="00AE7BDE">
        <w:rPr>
          <w:color w:val="000000" w:themeColor="text1"/>
        </w:rPr>
        <w:lastRenderedPageBreak/>
        <w:t>主党派治理的全局性发展、战略性转型。推进群团机关数字化建设，强化群团信息化资源整合共享能力，建成线上线下相互促进、有机融合的群团工作新格局。</w:t>
      </w:r>
    </w:p>
    <w:p w14:paraId="774231F8" w14:textId="6F056122" w:rsidR="00C835DD" w:rsidRPr="00AE7BDE" w:rsidRDefault="000D3094" w:rsidP="001732F9">
      <w:pPr>
        <w:pStyle w:val="1"/>
        <w:ind w:left="0" w:firstLineChars="200" w:firstLine="640"/>
        <w:rPr>
          <w:color w:val="000000" w:themeColor="text1"/>
        </w:rPr>
      </w:pPr>
      <w:bookmarkStart w:id="185" w:name="_Toc89874243"/>
      <w:r w:rsidRPr="00AE7BDE">
        <w:rPr>
          <w:rFonts w:hint="eastAsia"/>
          <w:color w:val="000000" w:themeColor="text1"/>
        </w:rPr>
        <w:t>数字</w:t>
      </w:r>
      <w:r w:rsidR="00C9641A" w:rsidRPr="00AE7BDE">
        <w:rPr>
          <w:rFonts w:hint="eastAsia"/>
          <w:color w:val="000000" w:themeColor="text1"/>
        </w:rPr>
        <w:t>赋能</w:t>
      </w:r>
      <w:r w:rsidR="00C835DD" w:rsidRPr="00AE7BDE">
        <w:rPr>
          <w:rFonts w:hint="eastAsia"/>
          <w:color w:val="000000" w:themeColor="text1"/>
        </w:rPr>
        <w:t>，</w:t>
      </w:r>
      <w:r w:rsidR="00424FD9" w:rsidRPr="00AE7BDE">
        <w:rPr>
          <w:rFonts w:hint="eastAsia"/>
          <w:color w:val="000000" w:themeColor="text1"/>
        </w:rPr>
        <w:t>探索</w:t>
      </w:r>
      <w:r w:rsidR="00C9641A" w:rsidRPr="00AE7BDE">
        <w:rPr>
          <w:rFonts w:hint="eastAsia"/>
          <w:color w:val="000000" w:themeColor="text1"/>
        </w:rPr>
        <w:t>区域协同</w:t>
      </w:r>
      <w:r w:rsidR="00505E3F" w:rsidRPr="00AE7BDE">
        <w:rPr>
          <w:rFonts w:hint="eastAsia"/>
          <w:color w:val="000000" w:themeColor="text1"/>
        </w:rPr>
        <w:t>发展</w:t>
      </w:r>
      <w:r w:rsidR="00CD20E7" w:rsidRPr="00AE7BDE">
        <w:rPr>
          <w:rFonts w:hint="eastAsia"/>
          <w:color w:val="000000" w:themeColor="text1"/>
        </w:rPr>
        <w:t>新</w:t>
      </w:r>
      <w:r w:rsidR="00424FD9" w:rsidRPr="00AE7BDE">
        <w:rPr>
          <w:rFonts w:hint="eastAsia"/>
          <w:color w:val="000000" w:themeColor="text1"/>
        </w:rPr>
        <w:t>路径</w:t>
      </w:r>
      <w:bookmarkEnd w:id="185"/>
    </w:p>
    <w:p w14:paraId="48DB8027" w14:textId="26691D6D" w:rsidR="000D3094" w:rsidRPr="00AE7BDE" w:rsidRDefault="00531314" w:rsidP="00113850">
      <w:pPr>
        <w:pStyle w:val="afa"/>
        <w:ind w:firstLine="640"/>
        <w:rPr>
          <w:color w:val="000000" w:themeColor="text1"/>
        </w:rPr>
      </w:pPr>
      <w:r w:rsidRPr="00AE7BDE">
        <w:rPr>
          <w:rFonts w:hint="eastAsia"/>
          <w:color w:val="000000" w:themeColor="text1"/>
        </w:rPr>
        <w:t>以产业数字化</w:t>
      </w:r>
      <w:r w:rsidR="00113850" w:rsidRPr="00AE7BDE">
        <w:rPr>
          <w:rFonts w:hint="eastAsia"/>
          <w:color w:val="000000" w:themeColor="text1"/>
        </w:rPr>
        <w:t>为突破口，推动传统产业数字化转型，</w:t>
      </w:r>
      <w:r w:rsidRPr="00AE7BDE">
        <w:rPr>
          <w:rFonts w:hint="eastAsia"/>
          <w:color w:val="000000" w:themeColor="text1"/>
        </w:rPr>
        <w:t>推进广清一体化发展，</w:t>
      </w:r>
      <w:r w:rsidR="000D3094" w:rsidRPr="00AE7BDE">
        <w:rPr>
          <w:rFonts w:hint="eastAsia"/>
          <w:color w:val="000000" w:themeColor="text1"/>
        </w:rPr>
        <w:t>探索数字经济发展“清城样本”。深入实施乡村振兴战略，</w:t>
      </w:r>
      <w:r w:rsidR="00113850" w:rsidRPr="00AE7BDE">
        <w:rPr>
          <w:rFonts w:hint="eastAsia"/>
          <w:color w:val="000000" w:themeColor="text1"/>
        </w:rPr>
        <w:t>重点</w:t>
      </w:r>
      <w:r w:rsidR="000D3094" w:rsidRPr="00AE7BDE">
        <w:rPr>
          <w:rFonts w:hint="eastAsia"/>
          <w:color w:val="000000" w:themeColor="text1"/>
        </w:rPr>
        <w:t>建设智慧农业农村，</w:t>
      </w:r>
      <w:r w:rsidR="00113850" w:rsidRPr="00AE7BDE">
        <w:rPr>
          <w:rFonts w:hint="eastAsia"/>
          <w:color w:val="000000" w:themeColor="text1"/>
        </w:rPr>
        <w:t>使农业作业更加生态化、智能化，</w:t>
      </w:r>
      <w:r w:rsidR="00113850" w:rsidRPr="001B33B0">
        <w:rPr>
          <w:rFonts w:hint="eastAsia"/>
          <w:color w:val="000000" w:themeColor="text1"/>
        </w:rPr>
        <w:t>推动清城区乡镇主动对接融入广州都市圈、粤港澳大湾区。</w:t>
      </w:r>
    </w:p>
    <w:p w14:paraId="526ADAC1" w14:textId="3EBA4B3B" w:rsidR="00D4510B" w:rsidRPr="00AE7BDE" w:rsidRDefault="00D4510B" w:rsidP="001732F9">
      <w:pPr>
        <w:pStyle w:val="2"/>
        <w:ind w:left="0" w:firstLineChars="200" w:firstLine="640"/>
        <w:rPr>
          <w:color w:val="000000" w:themeColor="text1"/>
        </w:rPr>
      </w:pPr>
      <w:bookmarkStart w:id="186" w:name="_Toc89874244"/>
      <w:r w:rsidRPr="00AE7BDE">
        <w:rPr>
          <w:rFonts w:hint="eastAsia"/>
          <w:color w:val="000000" w:themeColor="text1"/>
        </w:rPr>
        <w:t>以产业数字化</w:t>
      </w:r>
      <w:r w:rsidR="00660A88" w:rsidRPr="00AE7BDE">
        <w:rPr>
          <w:rFonts w:hint="eastAsia"/>
          <w:color w:val="000000" w:themeColor="text1"/>
        </w:rPr>
        <w:t>深化</w:t>
      </w:r>
      <w:r w:rsidRPr="00AE7BDE">
        <w:rPr>
          <w:rFonts w:hint="eastAsia"/>
          <w:color w:val="000000" w:themeColor="text1"/>
        </w:rPr>
        <w:t>广清一体化发展</w:t>
      </w:r>
      <w:bookmarkEnd w:id="186"/>
    </w:p>
    <w:p w14:paraId="4C191E0B" w14:textId="77777777" w:rsidR="00E01375" w:rsidRPr="00AE7BDE" w:rsidRDefault="00D4510B" w:rsidP="001732F9">
      <w:pPr>
        <w:pStyle w:val="3"/>
        <w:ind w:firstLine="643"/>
        <w:rPr>
          <w:color w:val="000000" w:themeColor="text1"/>
        </w:rPr>
      </w:pPr>
      <w:r w:rsidRPr="00AE7BDE">
        <w:rPr>
          <w:rFonts w:hint="eastAsia"/>
          <w:color w:val="000000" w:themeColor="text1"/>
        </w:rPr>
        <w:t>推动大数据产业创新发展</w:t>
      </w:r>
    </w:p>
    <w:p w14:paraId="4F381970" w14:textId="4962736E" w:rsidR="00D4510B" w:rsidRPr="00AE7BDE" w:rsidRDefault="00FA40D7" w:rsidP="00FC7396">
      <w:pPr>
        <w:pStyle w:val="afa"/>
        <w:ind w:firstLine="640"/>
        <w:rPr>
          <w:color w:val="000000" w:themeColor="text1"/>
          <w:sz w:val="30"/>
          <w:szCs w:val="30"/>
        </w:rPr>
      </w:pPr>
      <w:r w:rsidRPr="00AE7BDE">
        <w:rPr>
          <w:rFonts w:hint="eastAsia"/>
          <w:color w:val="000000" w:themeColor="text1"/>
        </w:rPr>
        <w:t>利用腾讯清远云计算数据中心的建设契机，吸引广州、深圳其他科技企业、互联网企业到清城区建立数据中心，促进清城区云计算数据中心的发展。建立物流产业、陶瓷产业、新材料产业、农业等产业数据中心，为产业应用互联网、大数据、人工智能等新技术提供基础支撑。</w:t>
      </w:r>
      <w:r w:rsidR="00FC7396" w:rsidRPr="001B33B0">
        <w:rPr>
          <w:rFonts w:hint="eastAsia"/>
          <w:color w:val="000000" w:themeColor="text1"/>
        </w:rPr>
        <w:t>打造产业大数据平台，促进信息化和产业化的深度融合，通过对产业发展的运行监测、评估诊断和预警预判，确保政策的科学制定、行业的有效监管和社会的高效服务。</w:t>
      </w:r>
      <w:r w:rsidR="00D4510B" w:rsidRPr="00AE7BDE">
        <w:rPr>
          <w:rFonts w:hint="eastAsia"/>
          <w:color w:val="000000" w:themeColor="text1"/>
        </w:rPr>
        <w:t>深化行业数据共享与开放，加快推动数据资源</w:t>
      </w:r>
      <w:r w:rsidRPr="00AE7BDE">
        <w:rPr>
          <w:rFonts w:hint="eastAsia"/>
          <w:color w:val="000000" w:themeColor="text1"/>
        </w:rPr>
        <w:t>在</w:t>
      </w:r>
      <w:r w:rsidR="00A36A05">
        <w:rPr>
          <w:rFonts w:hint="eastAsia"/>
          <w:color w:val="000000" w:themeColor="text1"/>
        </w:rPr>
        <w:t>教育、交通、医疗等</w:t>
      </w:r>
      <w:r w:rsidR="00D4510B" w:rsidRPr="00AE7BDE">
        <w:rPr>
          <w:rFonts w:hint="eastAsia"/>
          <w:color w:val="000000" w:themeColor="text1"/>
        </w:rPr>
        <w:t>重点领域的开放共享和融合应用，培育数字经济新业态新模式，助力我</w:t>
      </w:r>
      <w:r w:rsidR="004E6E49" w:rsidRPr="00AE7BDE">
        <w:rPr>
          <w:rFonts w:hint="eastAsia"/>
          <w:color w:val="000000" w:themeColor="text1"/>
        </w:rPr>
        <w:t>区推进广清接合片区</w:t>
      </w:r>
      <w:r w:rsidR="00D4510B" w:rsidRPr="00AE7BDE">
        <w:rPr>
          <w:rFonts w:hint="eastAsia"/>
          <w:color w:val="000000" w:themeColor="text1"/>
        </w:rPr>
        <w:t>实现高质量跨越式发展。</w:t>
      </w:r>
    </w:p>
    <w:p w14:paraId="6235D83A" w14:textId="53676DA0" w:rsidR="00E01375" w:rsidRPr="00AE7BDE" w:rsidRDefault="00885E5C" w:rsidP="001732F9">
      <w:pPr>
        <w:pStyle w:val="3"/>
        <w:ind w:firstLine="643"/>
        <w:rPr>
          <w:color w:val="000000" w:themeColor="text1"/>
        </w:rPr>
      </w:pPr>
      <w:r>
        <w:rPr>
          <w:rFonts w:hint="eastAsia"/>
          <w:color w:val="000000" w:themeColor="text1"/>
        </w:rPr>
        <w:lastRenderedPageBreak/>
        <w:t>推进</w:t>
      </w:r>
      <w:r w:rsidR="00AA603E">
        <w:rPr>
          <w:rFonts w:hint="eastAsia"/>
          <w:color w:val="000000" w:themeColor="text1"/>
        </w:rPr>
        <w:t>产业智慧化水平建设</w:t>
      </w:r>
    </w:p>
    <w:p w14:paraId="1157A92B" w14:textId="41E57B20" w:rsidR="00A427DF" w:rsidRPr="00AE7BDE" w:rsidRDefault="00A427DF" w:rsidP="00271E87">
      <w:pPr>
        <w:pStyle w:val="afa"/>
        <w:ind w:firstLine="640"/>
        <w:rPr>
          <w:color w:val="000000" w:themeColor="text1"/>
        </w:rPr>
      </w:pPr>
      <w:r w:rsidRPr="00AE7BDE">
        <w:rPr>
          <w:rFonts w:hint="eastAsia"/>
          <w:color w:val="000000" w:themeColor="text1"/>
        </w:rPr>
        <w:t>积极培育“互联网</w:t>
      </w:r>
      <w:r w:rsidRPr="00AE7BDE">
        <w:rPr>
          <w:rFonts w:hint="eastAsia"/>
          <w:color w:val="000000" w:themeColor="text1"/>
        </w:rPr>
        <w:t>+</w:t>
      </w:r>
      <w:r w:rsidRPr="00AE7BDE">
        <w:rPr>
          <w:rFonts w:hint="eastAsia"/>
          <w:color w:val="000000" w:themeColor="text1"/>
        </w:rPr>
        <w:t>”新业态，加快产业数字化的步伐。</w:t>
      </w:r>
      <w:r w:rsidR="002E441E">
        <w:rPr>
          <w:rFonts w:hint="eastAsia"/>
          <w:color w:val="000000" w:themeColor="text1"/>
        </w:rPr>
        <w:t>探索</w:t>
      </w:r>
      <w:r w:rsidRPr="00AE7BDE">
        <w:rPr>
          <w:rFonts w:hint="eastAsia"/>
          <w:color w:val="000000" w:themeColor="text1"/>
        </w:rPr>
        <w:t>挖掘培育工业互联网应用场景，</w:t>
      </w:r>
      <w:r w:rsidR="00271E87" w:rsidRPr="00AE7BDE">
        <w:rPr>
          <w:rFonts w:hint="eastAsia"/>
          <w:color w:val="000000" w:themeColor="text1"/>
        </w:rPr>
        <w:t>将数据作为生产要素充分渗透入传统产业，</w:t>
      </w:r>
      <w:r w:rsidRPr="00AE7BDE">
        <w:rPr>
          <w:rFonts w:hint="eastAsia"/>
          <w:color w:val="000000" w:themeColor="text1"/>
        </w:rPr>
        <w:t>促进传统陶瓷产业、有色金属产业转型升级和新兴产业加速发展，加速互联网与制造业的深度融合。</w:t>
      </w:r>
      <w:r w:rsidR="00845BBD" w:rsidRPr="00AE7BDE">
        <w:rPr>
          <w:rFonts w:hint="eastAsia"/>
          <w:color w:val="000000" w:themeColor="text1"/>
        </w:rPr>
        <w:t>充分发挥广清空港现代物流产业新城的区位优势，</w:t>
      </w:r>
      <w:r w:rsidR="00271E87" w:rsidRPr="00AE7BDE">
        <w:rPr>
          <w:rFonts w:hint="eastAsia"/>
          <w:color w:val="000000" w:themeColor="text1"/>
        </w:rPr>
        <w:t>加速推进清城区“互联网</w:t>
      </w:r>
      <w:r w:rsidR="00271E87" w:rsidRPr="00AE7BDE">
        <w:rPr>
          <w:rFonts w:hint="eastAsia"/>
          <w:color w:val="000000" w:themeColor="text1"/>
        </w:rPr>
        <w:t>+</w:t>
      </w:r>
      <w:r w:rsidR="00271E87" w:rsidRPr="00AE7BDE">
        <w:rPr>
          <w:rFonts w:hint="eastAsia"/>
          <w:color w:val="000000" w:themeColor="text1"/>
        </w:rPr>
        <w:t>物流”产业发展，</w:t>
      </w:r>
      <w:r w:rsidRPr="00AE7BDE">
        <w:rPr>
          <w:rFonts w:hint="eastAsia"/>
          <w:color w:val="000000" w:themeColor="text1"/>
        </w:rPr>
        <w:t>在源潭物流园建立大数据平台，整合供应链上下游数据信息，消除清城区传统陶瓷产业和有色金属产业在研发</w:t>
      </w:r>
      <w:r w:rsidR="00845BBD" w:rsidRPr="00AE7BDE">
        <w:rPr>
          <w:rFonts w:hint="eastAsia"/>
          <w:color w:val="000000" w:themeColor="text1"/>
        </w:rPr>
        <w:t>、设计、制造、交付、运营和管理过程中的数据孤岛，推进传统制造业</w:t>
      </w:r>
      <w:r w:rsidRPr="00AE7BDE">
        <w:rPr>
          <w:rFonts w:hint="eastAsia"/>
          <w:color w:val="000000" w:themeColor="text1"/>
        </w:rPr>
        <w:t>向智能制造转化。</w:t>
      </w:r>
      <w:r w:rsidR="00271E87" w:rsidRPr="00AE7BDE">
        <w:rPr>
          <w:rFonts w:hint="eastAsia"/>
          <w:color w:val="000000" w:themeColor="text1"/>
        </w:rPr>
        <w:t>推进</w:t>
      </w:r>
      <w:r w:rsidRPr="00AE7BDE">
        <w:rPr>
          <w:rFonts w:hint="eastAsia"/>
          <w:color w:val="000000" w:themeColor="text1"/>
        </w:rPr>
        <w:t>清城区现代中医药和绿色保健产业与智慧物流相结合，搭建智慧医药物流平台，实现医药生态信息流无阻碍传递，降低医药流通成本，满足</w:t>
      </w:r>
      <w:r w:rsidR="00C76D55">
        <w:rPr>
          <w:rFonts w:hint="eastAsia"/>
          <w:color w:val="000000" w:themeColor="text1"/>
        </w:rPr>
        <w:t>行业</w:t>
      </w:r>
      <w:r w:rsidRPr="00AE7BDE">
        <w:rPr>
          <w:rFonts w:hint="eastAsia"/>
          <w:color w:val="000000" w:themeColor="text1"/>
        </w:rPr>
        <w:t>个性化需求，焕发产业新活力。</w:t>
      </w:r>
    </w:p>
    <w:p w14:paraId="3D3F6DFE" w14:textId="656BBD1E" w:rsidR="004E6E49" w:rsidRPr="00AE7BDE" w:rsidRDefault="004E6E49" w:rsidP="001732F9">
      <w:pPr>
        <w:pStyle w:val="3"/>
        <w:ind w:firstLine="643"/>
        <w:rPr>
          <w:color w:val="000000" w:themeColor="text1"/>
        </w:rPr>
      </w:pPr>
      <w:r w:rsidRPr="00AE7BDE">
        <w:rPr>
          <w:rFonts w:hint="eastAsia"/>
          <w:color w:val="000000" w:themeColor="text1"/>
        </w:rPr>
        <w:t>推进全域旅游示范区建设</w:t>
      </w:r>
    </w:p>
    <w:p w14:paraId="47EDE894" w14:textId="45F534FD" w:rsidR="004E6E49" w:rsidRPr="00AE7BDE" w:rsidRDefault="00271E87" w:rsidP="00EC085E">
      <w:pPr>
        <w:pStyle w:val="afa"/>
        <w:ind w:firstLine="640"/>
        <w:rPr>
          <w:color w:val="000000" w:themeColor="text1"/>
        </w:rPr>
      </w:pPr>
      <w:r w:rsidRPr="00AE7BDE">
        <w:rPr>
          <w:rFonts w:hint="eastAsia"/>
          <w:color w:val="000000" w:themeColor="text1"/>
        </w:rPr>
        <w:t>推进清城区在线旅游集散中心建设，打造清城旅游线上总入口实现资源整合，实现线上线下一体化</w:t>
      </w:r>
      <w:r w:rsidR="00EC085E" w:rsidRPr="00AE7BDE">
        <w:rPr>
          <w:rFonts w:hint="eastAsia"/>
          <w:color w:val="000000" w:themeColor="text1"/>
        </w:rPr>
        <w:t>。</w:t>
      </w:r>
      <w:r w:rsidR="00D970A9" w:rsidRPr="00AE7BDE">
        <w:rPr>
          <w:rFonts w:hint="eastAsia"/>
          <w:color w:val="000000" w:themeColor="text1"/>
        </w:rPr>
        <w:t>升级完善旅游大数据平台，</w:t>
      </w:r>
      <w:r w:rsidR="00EC085E" w:rsidRPr="00AE7BDE">
        <w:rPr>
          <w:rFonts w:hint="eastAsia"/>
          <w:color w:val="000000" w:themeColor="text1"/>
        </w:rPr>
        <w:t>完善旅游基础数据采集</w:t>
      </w:r>
      <w:r w:rsidR="00D970A9" w:rsidRPr="00AE7BDE">
        <w:rPr>
          <w:rFonts w:hint="eastAsia"/>
          <w:color w:val="000000" w:themeColor="text1"/>
        </w:rPr>
        <w:t>，推进“智慧管理”、“智慧服务”、“智慧营销”，充分提升游客体验。深化“巧玩清城”小程序的应用和推广，推动</w:t>
      </w:r>
      <w:r w:rsidR="004E6E49" w:rsidRPr="00AE7BDE">
        <w:rPr>
          <w:rFonts w:hint="eastAsia"/>
          <w:color w:val="000000" w:themeColor="text1"/>
        </w:rPr>
        <w:t>实现全过程、互动式的“旅游体验”，提升景点配套服务效率，激发游客消费潜力。</w:t>
      </w:r>
      <w:r w:rsidR="00EC085E" w:rsidRPr="00AE7BDE">
        <w:rPr>
          <w:rFonts w:hint="eastAsia"/>
          <w:color w:val="000000" w:themeColor="text1"/>
        </w:rPr>
        <w:t>推进</w:t>
      </w:r>
      <w:r w:rsidR="00732A0A" w:rsidRPr="00AE7BDE">
        <w:rPr>
          <w:rFonts w:hint="eastAsia"/>
          <w:color w:val="000000" w:themeColor="text1"/>
        </w:rPr>
        <w:t>三类旅游示范项目建设</w:t>
      </w:r>
      <w:r w:rsidR="00EC085E" w:rsidRPr="00AE7BDE">
        <w:rPr>
          <w:rFonts w:hint="eastAsia"/>
          <w:color w:val="000000" w:themeColor="text1"/>
        </w:rPr>
        <w:t>，</w:t>
      </w:r>
      <w:r w:rsidR="00845BBD" w:rsidRPr="00AE7BDE">
        <w:rPr>
          <w:rFonts w:hint="eastAsia"/>
          <w:color w:val="000000" w:themeColor="text1"/>
        </w:rPr>
        <w:t>推进“景城一体化发展”，推动旅游业与相关产业融合，</w:t>
      </w:r>
      <w:r w:rsidR="00732A0A" w:rsidRPr="00AE7BDE">
        <w:rPr>
          <w:rFonts w:hint="eastAsia"/>
          <w:color w:val="000000" w:themeColor="text1"/>
        </w:rPr>
        <w:t>将大数据、云计算、人工智能等信息技术融入旅游景区，打造智慧景区示范、智慧停车场示范和智慧农</w:t>
      </w:r>
      <w:r w:rsidR="00732A0A" w:rsidRPr="00AE7BDE">
        <w:rPr>
          <w:rFonts w:hint="eastAsia"/>
          <w:color w:val="000000" w:themeColor="text1"/>
        </w:rPr>
        <w:lastRenderedPageBreak/>
        <w:t>家乐示范，为线下游客提供舒适、便捷和个性化服务</w:t>
      </w:r>
      <w:r w:rsidR="00EC085E" w:rsidRPr="00AE7BDE">
        <w:rPr>
          <w:rFonts w:hint="eastAsia"/>
          <w:color w:val="000000" w:themeColor="text1"/>
        </w:rPr>
        <w:t>。</w:t>
      </w:r>
    </w:p>
    <w:p w14:paraId="00F76862" w14:textId="2F9E5CFA" w:rsidR="005F33C9" w:rsidRPr="007062CE" w:rsidRDefault="00D4510B" w:rsidP="001732F9">
      <w:pPr>
        <w:pStyle w:val="2"/>
        <w:ind w:left="0" w:firstLineChars="200" w:firstLine="640"/>
        <w:rPr>
          <w:color w:val="000000" w:themeColor="text1"/>
        </w:rPr>
      </w:pPr>
      <w:bookmarkStart w:id="187" w:name="_Toc89874245"/>
      <w:r w:rsidRPr="007062CE">
        <w:rPr>
          <w:rFonts w:hint="eastAsia"/>
          <w:color w:val="000000" w:themeColor="text1"/>
        </w:rPr>
        <w:t>建设智慧农业农村推进乡村振兴</w:t>
      </w:r>
      <w:bookmarkEnd w:id="187"/>
    </w:p>
    <w:p w14:paraId="72247589" w14:textId="197A7450" w:rsidR="00CD20E7" w:rsidRPr="00AE7BDE" w:rsidRDefault="00CD20E7" w:rsidP="001732F9">
      <w:pPr>
        <w:pStyle w:val="3"/>
        <w:ind w:firstLine="643"/>
        <w:rPr>
          <w:color w:val="000000" w:themeColor="text1"/>
        </w:rPr>
      </w:pPr>
      <w:r w:rsidRPr="00AE7BDE">
        <w:rPr>
          <w:rFonts w:hint="eastAsia"/>
          <w:color w:val="000000" w:themeColor="text1"/>
        </w:rPr>
        <w:t>推进</w:t>
      </w:r>
      <w:r w:rsidR="005F33C9" w:rsidRPr="00AE7BDE">
        <w:rPr>
          <w:rFonts w:hint="eastAsia"/>
          <w:color w:val="000000" w:themeColor="text1"/>
        </w:rPr>
        <w:t>农产品服务</w:t>
      </w:r>
      <w:r w:rsidR="008544A5" w:rsidRPr="00AE7BDE">
        <w:rPr>
          <w:rFonts w:hint="eastAsia"/>
          <w:color w:val="000000" w:themeColor="text1"/>
        </w:rPr>
        <w:t>智慧化</w:t>
      </w:r>
      <w:r w:rsidR="005F33C9" w:rsidRPr="00AE7BDE">
        <w:rPr>
          <w:rFonts w:hint="eastAsia"/>
          <w:color w:val="000000" w:themeColor="text1"/>
        </w:rPr>
        <w:t>建设</w:t>
      </w:r>
    </w:p>
    <w:p w14:paraId="10E86056" w14:textId="5411D5C5" w:rsidR="00CD20E7" w:rsidRPr="00AE7BDE" w:rsidRDefault="008544A5" w:rsidP="003D365D">
      <w:pPr>
        <w:pStyle w:val="afa"/>
        <w:ind w:firstLine="640"/>
        <w:rPr>
          <w:rFonts w:cs="仿宋_GB2312"/>
          <w:color w:val="000000" w:themeColor="text1"/>
          <w:kern w:val="0"/>
        </w:rPr>
      </w:pPr>
      <w:r w:rsidRPr="00AE7BDE">
        <w:rPr>
          <w:rFonts w:cs="仿宋_GB2312" w:hint="eastAsia"/>
          <w:color w:val="000000" w:themeColor="text1"/>
          <w:kern w:val="0"/>
        </w:rPr>
        <w:t>推动农村电子商务与农村综合改革相结合，通过“寻乡记”电子商务平台，推进清城区农村优质农产品、乡土民俗和特色民宿等潜在资源</w:t>
      </w:r>
      <w:r w:rsidR="003D365D" w:rsidRPr="00AE7BDE">
        <w:rPr>
          <w:rFonts w:cs="仿宋_GB2312" w:hint="eastAsia"/>
          <w:color w:val="000000" w:themeColor="text1"/>
          <w:kern w:val="0"/>
        </w:rPr>
        <w:t>智慧化管理</w:t>
      </w:r>
      <w:r w:rsidRPr="00AE7BDE">
        <w:rPr>
          <w:rFonts w:cs="仿宋_GB2312" w:hint="eastAsia"/>
          <w:color w:val="000000" w:themeColor="text1"/>
          <w:kern w:val="0"/>
        </w:rPr>
        <w:t>。</w:t>
      </w:r>
      <w:r w:rsidR="003D365D" w:rsidRPr="00AE7BDE">
        <w:rPr>
          <w:rFonts w:cs="仿宋_GB2312" w:hint="eastAsia"/>
          <w:color w:val="000000" w:themeColor="text1"/>
          <w:kern w:val="0"/>
        </w:rPr>
        <w:t>建设</w:t>
      </w:r>
      <w:r w:rsidR="00CD20E7" w:rsidRPr="00AE7BDE">
        <w:rPr>
          <w:rFonts w:cs="仿宋_GB2312" w:hint="eastAsia"/>
          <w:color w:val="000000" w:themeColor="text1"/>
          <w:kern w:val="0"/>
        </w:rPr>
        <w:t>网上展示大厅，推动“名特优新”、“三品一标”、“一村一品”农产品上网营销，加强宣传推介，提高农产品网络销售的公信力、信誉度和美誉度。</w:t>
      </w:r>
      <w:r w:rsidR="003D365D" w:rsidRPr="00AE7BDE">
        <w:rPr>
          <w:rFonts w:cs="仿宋_GB2312" w:hint="eastAsia"/>
          <w:color w:val="000000" w:themeColor="text1"/>
          <w:kern w:val="0"/>
        </w:rPr>
        <w:t>推进农村物流信息管理平台建设，</w:t>
      </w:r>
      <w:r w:rsidR="00C31D20" w:rsidRPr="00AE7BDE">
        <w:rPr>
          <w:rFonts w:cs="仿宋_GB2312" w:hint="eastAsia"/>
          <w:color w:val="000000" w:themeColor="text1"/>
          <w:kern w:val="0"/>
        </w:rPr>
        <w:t>协调统筹</w:t>
      </w:r>
      <w:r w:rsidR="003D365D" w:rsidRPr="00AE7BDE">
        <w:rPr>
          <w:rFonts w:cs="仿宋_GB2312" w:hint="eastAsia"/>
          <w:color w:val="000000" w:themeColor="text1"/>
          <w:kern w:val="0"/>
        </w:rPr>
        <w:t>农村物流资源，降低农村物流成本。</w:t>
      </w:r>
    </w:p>
    <w:p w14:paraId="4DBAE945" w14:textId="0DC9988A" w:rsidR="005F33C9" w:rsidRPr="00AE7BDE" w:rsidRDefault="009E2E0F" w:rsidP="001732F9">
      <w:pPr>
        <w:pStyle w:val="3"/>
        <w:ind w:firstLine="643"/>
        <w:rPr>
          <w:color w:val="000000" w:themeColor="text1"/>
        </w:rPr>
      </w:pPr>
      <w:bookmarkStart w:id="188" w:name="_Toc348621748"/>
      <w:bookmarkStart w:id="189" w:name="_Toc371165248"/>
      <w:bookmarkStart w:id="190" w:name="_Toc383008211"/>
      <w:r w:rsidRPr="00AE7BDE">
        <w:rPr>
          <w:rFonts w:hint="eastAsia"/>
          <w:color w:val="000000" w:themeColor="text1"/>
        </w:rPr>
        <w:t>推进</w:t>
      </w:r>
      <w:r w:rsidR="005F33C9" w:rsidRPr="00AE7BDE">
        <w:rPr>
          <w:rFonts w:hint="eastAsia"/>
          <w:color w:val="000000" w:themeColor="text1"/>
        </w:rPr>
        <w:t>农村资源数据中心</w:t>
      </w:r>
      <w:bookmarkEnd w:id="188"/>
      <w:bookmarkEnd w:id="189"/>
      <w:bookmarkEnd w:id="190"/>
      <w:r w:rsidRPr="00AE7BDE">
        <w:rPr>
          <w:rFonts w:hint="eastAsia"/>
          <w:color w:val="000000" w:themeColor="text1"/>
        </w:rPr>
        <w:t>建设</w:t>
      </w:r>
    </w:p>
    <w:p w14:paraId="1693CE6A" w14:textId="04BAC4C0" w:rsidR="005F33C9" w:rsidRPr="00AE7BDE" w:rsidRDefault="005F33C9" w:rsidP="009E2E0F">
      <w:pPr>
        <w:pStyle w:val="afa"/>
        <w:ind w:firstLine="640"/>
        <w:rPr>
          <w:rFonts w:cs="仿宋_GB2312"/>
          <w:color w:val="000000" w:themeColor="text1"/>
          <w:kern w:val="0"/>
        </w:rPr>
      </w:pPr>
      <w:r w:rsidRPr="00AE7BDE">
        <w:rPr>
          <w:rFonts w:cs="仿宋_GB2312" w:hint="eastAsia"/>
          <w:color w:val="000000" w:themeColor="text1"/>
          <w:kern w:val="0"/>
        </w:rPr>
        <w:t>建设清城区大数据应用平台，</w:t>
      </w:r>
      <w:r w:rsidRPr="00614FFD">
        <w:rPr>
          <w:rFonts w:cs="仿宋_GB2312" w:hint="eastAsia"/>
          <w:color w:val="000000" w:themeColor="text1"/>
          <w:kern w:val="0"/>
        </w:rPr>
        <w:t>围绕农业、旅游的消费和生产环节</w:t>
      </w:r>
      <w:r w:rsidRPr="00AE7BDE">
        <w:rPr>
          <w:rFonts w:cs="仿宋_GB2312" w:hint="eastAsia"/>
          <w:color w:val="000000" w:themeColor="text1"/>
          <w:kern w:val="0"/>
        </w:rPr>
        <w:t>，</w:t>
      </w:r>
      <w:r w:rsidR="009E2E0F" w:rsidRPr="00AE7BDE">
        <w:rPr>
          <w:rFonts w:cs="仿宋_GB2312" w:hint="eastAsia"/>
          <w:color w:val="000000" w:themeColor="text1"/>
          <w:kern w:val="0"/>
        </w:rPr>
        <w:t>健全农业农村基础数据库建设，完善“三品一标”、“一村一品”等基础数据库，逐步建立清城农产品资源对接数据库、农产品质量追溯数据库、农民网上消费数据库、乡村数字实景地图等，充分实现对农产品种植、加工、包装、检测、运输、销售等关键环节的管理，实现质量可追溯、责任可追查。</w:t>
      </w:r>
      <w:r w:rsidR="00910315">
        <w:rPr>
          <w:rFonts w:cs="仿宋_GB2312" w:hint="eastAsia"/>
          <w:color w:val="000000" w:themeColor="text1"/>
          <w:kern w:val="0"/>
        </w:rPr>
        <w:t>推进全</w:t>
      </w:r>
      <w:r w:rsidR="00715A6A">
        <w:rPr>
          <w:rFonts w:cs="仿宋_GB2312" w:hint="eastAsia"/>
          <w:color w:val="000000" w:themeColor="text1"/>
          <w:kern w:val="0"/>
        </w:rPr>
        <w:t>区</w:t>
      </w:r>
      <w:r w:rsidR="00AA453B">
        <w:rPr>
          <w:rFonts w:cs="仿宋_GB2312" w:hint="eastAsia"/>
          <w:color w:val="000000" w:themeColor="text1"/>
          <w:kern w:val="0"/>
        </w:rPr>
        <w:t>涉农平台系统对接清远市现代农业产业园综合服务平台，汇集地理信息遥感数据、气象数据、农业产业等数据，</w:t>
      </w:r>
      <w:r w:rsidR="00DC1B4D">
        <w:rPr>
          <w:rFonts w:cs="仿宋_GB2312" w:hint="eastAsia"/>
          <w:color w:val="000000" w:themeColor="text1"/>
          <w:kern w:val="0"/>
        </w:rPr>
        <w:t>支撑</w:t>
      </w:r>
      <w:r w:rsidR="00AA453B">
        <w:rPr>
          <w:rFonts w:cs="仿宋_GB2312" w:hint="eastAsia"/>
          <w:color w:val="000000" w:themeColor="text1"/>
          <w:kern w:val="0"/>
        </w:rPr>
        <w:t>全市“一图、一库、一网、一</w:t>
      </w:r>
      <w:r w:rsidR="00DC1B4D">
        <w:rPr>
          <w:rFonts w:cs="仿宋_GB2312" w:hint="eastAsia"/>
          <w:color w:val="000000" w:themeColor="text1"/>
          <w:kern w:val="0"/>
        </w:rPr>
        <w:t>平台</w:t>
      </w:r>
      <w:r w:rsidR="00AA453B">
        <w:rPr>
          <w:rFonts w:cs="仿宋_GB2312" w:hint="eastAsia"/>
          <w:color w:val="000000" w:themeColor="text1"/>
          <w:kern w:val="0"/>
        </w:rPr>
        <w:t>”</w:t>
      </w:r>
      <w:r w:rsidR="00145BBD">
        <w:rPr>
          <w:rFonts w:cs="仿宋_GB2312" w:hint="eastAsia"/>
          <w:color w:val="000000" w:themeColor="text1"/>
          <w:kern w:val="0"/>
        </w:rPr>
        <w:t>应用格局</w:t>
      </w:r>
      <w:r w:rsidR="00910315">
        <w:rPr>
          <w:rFonts w:cs="仿宋_GB2312" w:hint="eastAsia"/>
          <w:color w:val="000000" w:themeColor="text1"/>
          <w:kern w:val="0"/>
        </w:rPr>
        <w:t>。</w:t>
      </w:r>
      <w:r w:rsidR="009E2E0F" w:rsidRPr="00AE7BDE">
        <w:rPr>
          <w:rFonts w:cs="仿宋_GB2312" w:hint="eastAsia"/>
          <w:color w:val="000000" w:themeColor="text1"/>
          <w:kern w:val="0"/>
        </w:rPr>
        <w:t>推进</w:t>
      </w:r>
      <w:r w:rsidRPr="00AE7BDE">
        <w:rPr>
          <w:rFonts w:cs="仿宋_GB2312" w:hint="eastAsia"/>
          <w:color w:val="000000" w:themeColor="text1"/>
          <w:kern w:val="0"/>
        </w:rPr>
        <w:t>农产品生产</w:t>
      </w:r>
      <w:r w:rsidR="009E2E0F" w:rsidRPr="00AE7BDE">
        <w:rPr>
          <w:rFonts w:cs="仿宋_GB2312" w:hint="eastAsia"/>
          <w:color w:val="000000" w:themeColor="text1"/>
          <w:kern w:val="0"/>
        </w:rPr>
        <w:t>领域数据共享交换</w:t>
      </w:r>
      <w:r w:rsidRPr="00AE7BDE">
        <w:rPr>
          <w:rFonts w:cs="仿宋_GB2312" w:hint="eastAsia"/>
          <w:color w:val="000000" w:themeColor="text1"/>
          <w:kern w:val="0"/>
        </w:rPr>
        <w:t>，选择试点建立农产品生产的生态环境、生产资料、生产过程、市场流通、加工储藏、检验检测等数据共享机制，推进数据互联共享</w:t>
      </w:r>
      <w:r w:rsidR="009E2E0F" w:rsidRPr="00AE7BDE">
        <w:rPr>
          <w:rFonts w:cs="仿宋_GB2312" w:hint="eastAsia"/>
          <w:color w:val="000000" w:themeColor="text1"/>
          <w:kern w:val="0"/>
        </w:rPr>
        <w:t>交换。</w:t>
      </w:r>
    </w:p>
    <w:p w14:paraId="2A9654DB" w14:textId="2428AFAC" w:rsidR="005F33C9" w:rsidRPr="00AE7BDE" w:rsidRDefault="003D365D" w:rsidP="001732F9">
      <w:pPr>
        <w:pStyle w:val="3"/>
        <w:ind w:firstLine="643"/>
        <w:rPr>
          <w:color w:val="000000" w:themeColor="text1"/>
        </w:rPr>
      </w:pPr>
      <w:bookmarkStart w:id="191" w:name="_Toc348621750"/>
      <w:bookmarkStart w:id="192" w:name="_Toc371165250"/>
      <w:bookmarkStart w:id="193" w:name="_Toc383008213"/>
      <w:r w:rsidRPr="00AE7BDE">
        <w:rPr>
          <w:rFonts w:hint="eastAsia"/>
          <w:color w:val="000000" w:themeColor="text1"/>
        </w:rPr>
        <w:lastRenderedPageBreak/>
        <w:t>推进</w:t>
      </w:r>
      <w:r w:rsidR="005F33C9" w:rsidRPr="00AE7BDE">
        <w:rPr>
          <w:rFonts w:hint="eastAsia"/>
          <w:color w:val="000000" w:themeColor="text1"/>
        </w:rPr>
        <w:t>农产品食品</w:t>
      </w:r>
      <w:bookmarkEnd w:id="191"/>
      <w:bookmarkEnd w:id="192"/>
      <w:bookmarkEnd w:id="193"/>
      <w:r w:rsidRPr="00AE7BDE">
        <w:rPr>
          <w:rFonts w:hint="eastAsia"/>
          <w:color w:val="000000" w:themeColor="text1"/>
        </w:rPr>
        <w:t>安全监管</w:t>
      </w:r>
    </w:p>
    <w:p w14:paraId="64422834" w14:textId="28D1A57C" w:rsidR="005F33C9" w:rsidRPr="00AE7BDE" w:rsidRDefault="005F33C9" w:rsidP="003D365D">
      <w:pPr>
        <w:pStyle w:val="afa"/>
        <w:ind w:firstLine="640"/>
        <w:rPr>
          <w:rFonts w:cs="仿宋_GB2312"/>
          <w:color w:val="000000" w:themeColor="text1"/>
          <w:kern w:val="0"/>
        </w:rPr>
      </w:pPr>
      <w:r w:rsidRPr="00AE7BDE">
        <w:rPr>
          <w:rFonts w:cs="仿宋_GB2312" w:hint="eastAsia"/>
          <w:color w:val="000000" w:themeColor="text1"/>
          <w:kern w:val="0"/>
        </w:rPr>
        <w:t>建设生产可监控、来源可追溯、去向可查证、责任可追究的农产品食品安全追溯平台，提高生产者、经营者的责任意识和食品安全保障能力。</w:t>
      </w:r>
      <w:r w:rsidR="003D365D" w:rsidRPr="00AE7BDE">
        <w:rPr>
          <w:rFonts w:cs="仿宋_GB2312" w:hint="eastAsia"/>
          <w:color w:val="000000" w:themeColor="text1"/>
          <w:kern w:val="0"/>
        </w:rPr>
        <w:t>推进</w:t>
      </w:r>
      <w:r w:rsidRPr="00AE7BDE">
        <w:rPr>
          <w:rFonts w:cs="仿宋_GB2312" w:hint="eastAsia"/>
          <w:color w:val="000000" w:themeColor="text1"/>
          <w:kern w:val="0"/>
        </w:rPr>
        <w:t>二维码、手机视频监控技术</w:t>
      </w:r>
      <w:r w:rsidR="003D365D" w:rsidRPr="00AE7BDE">
        <w:rPr>
          <w:rFonts w:cs="仿宋_GB2312" w:hint="eastAsia"/>
          <w:color w:val="000000" w:themeColor="text1"/>
          <w:kern w:val="0"/>
        </w:rPr>
        <w:t>在</w:t>
      </w:r>
      <w:r w:rsidRPr="00AE7BDE">
        <w:rPr>
          <w:rFonts w:cs="仿宋_GB2312" w:hint="eastAsia"/>
          <w:color w:val="000000" w:themeColor="text1"/>
          <w:kern w:val="0"/>
        </w:rPr>
        <w:t>农产品从农田到餐桌</w:t>
      </w:r>
      <w:r w:rsidR="003D365D" w:rsidRPr="00AE7BDE">
        <w:rPr>
          <w:rFonts w:cs="仿宋_GB2312" w:hint="eastAsia"/>
          <w:color w:val="000000" w:themeColor="text1"/>
          <w:kern w:val="0"/>
        </w:rPr>
        <w:t>的无缝监管和远程察看，实现产、供、销全程电子化</w:t>
      </w:r>
      <w:r w:rsidRPr="00AE7BDE">
        <w:rPr>
          <w:rFonts w:cs="仿宋_GB2312" w:hint="eastAsia"/>
          <w:color w:val="000000" w:themeColor="text1"/>
          <w:kern w:val="0"/>
        </w:rPr>
        <w:t>。</w:t>
      </w:r>
      <w:r w:rsidR="006223F2">
        <w:rPr>
          <w:rFonts w:cs="仿宋_GB2312" w:hint="eastAsia"/>
          <w:color w:val="000000" w:themeColor="text1"/>
          <w:kern w:val="0"/>
        </w:rPr>
        <w:t>推进</w:t>
      </w:r>
      <w:r w:rsidR="003D365D" w:rsidRPr="00AE7BDE">
        <w:rPr>
          <w:rFonts w:cs="仿宋_GB2312" w:hint="eastAsia"/>
          <w:color w:val="000000" w:themeColor="text1"/>
          <w:kern w:val="0"/>
        </w:rPr>
        <w:t>“互联网</w:t>
      </w:r>
      <w:r w:rsidR="003D365D" w:rsidRPr="00AE7BDE">
        <w:rPr>
          <w:rFonts w:cs="仿宋_GB2312" w:hint="eastAsia"/>
          <w:color w:val="000000" w:themeColor="text1"/>
          <w:kern w:val="0"/>
        </w:rPr>
        <w:t>+</w:t>
      </w:r>
      <w:r w:rsidR="0072643A" w:rsidRPr="00AE7BDE">
        <w:rPr>
          <w:rFonts w:cs="仿宋_GB2312" w:hint="eastAsia"/>
          <w:color w:val="000000" w:themeColor="text1"/>
          <w:kern w:val="0"/>
        </w:rPr>
        <w:t>清远鸡”</w:t>
      </w:r>
      <w:r w:rsidR="006223F2">
        <w:rPr>
          <w:rFonts w:cs="仿宋_GB2312" w:hint="eastAsia"/>
          <w:color w:val="000000" w:themeColor="text1"/>
          <w:kern w:val="0"/>
        </w:rPr>
        <w:t>模式</w:t>
      </w:r>
      <w:r w:rsidR="0072643A" w:rsidRPr="00AE7BDE">
        <w:rPr>
          <w:rFonts w:cs="仿宋_GB2312" w:hint="eastAsia"/>
          <w:color w:val="000000" w:themeColor="text1"/>
          <w:kern w:val="0"/>
        </w:rPr>
        <w:t>，</w:t>
      </w:r>
      <w:r w:rsidR="003D365D" w:rsidRPr="00AE7BDE">
        <w:rPr>
          <w:rFonts w:cs="仿宋_GB2312" w:hint="eastAsia"/>
          <w:color w:val="000000" w:themeColor="text1"/>
          <w:kern w:val="0"/>
        </w:rPr>
        <w:t>探索建设清远鸡物联网系统，推进清远鸡生产过程数据的智慧化管理，重点在食品溯源、电子商务和疾病预防等三个方面的开发清远鸡场景应用，产生一批新的应用成果。</w:t>
      </w:r>
    </w:p>
    <w:p w14:paraId="54C6A56E" w14:textId="36022DB2" w:rsidR="00DC119A" w:rsidRPr="00AE7BDE" w:rsidRDefault="00DC119A" w:rsidP="001732F9">
      <w:pPr>
        <w:pStyle w:val="3"/>
        <w:ind w:firstLine="643"/>
        <w:rPr>
          <w:color w:val="000000" w:themeColor="text1"/>
        </w:rPr>
      </w:pPr>
      <w:r w:rsidRPr="00AE7BDE">
        <w:rPr>
          <w:rFonts w:hint="eastAsia"/>
          <w:color w:val="000000" w:themeColor="text1"/>
        </w:rPr>
        <w:t>推进农村新型基础设施建设</w:t>
      </w:r>
    </w:p>
    <w:p w14:paraId="2DF67B8D" w14:textId="1AFAE0C6" w:rsidR="001C06E9" w:rsidRPr="00AE7BDE" w:rsidRDefault="00DC119A" w:rsidP="00DC119A">
      <w:pPr>
        <w:pStyle w:val="afa"/>
        <w:ind w:firstLine="640"/>
        <w:rPr>
          <w:color w:val="000000" w:themeColor="text1"/>
        </w:rPr>
      </w:pPr>
      <w:r w:rsidRPr="00AE7BDE">
        <w:rPr>
          <w:rFonts w:hint="eastAsia"/>
          <w:color w:val="000000" w:themeColor="text1"/>
        </w:rPr>
        <w:t>推进</w:t>
      </w:r>
      <w:r w:rsidRPr="00AE7BDE">
        <w:rPr>
          <w:rFonts w:hint="eastAsia"/>
          <w:color w:val="000000" w:themeColor="text1"/>
        </w:rPr>
        <w:t>5G</w:t>
      </w:r>
      <w:r w:rsidRPr="00AE7BDE">
        <w:rPr>
          <w:rFonts w:hint="eastAsia"/>
          <w:color w:val="000000" w:themeColor="text1"/>
        </w:rPr>
        <w:t>、人工智能、物联网等</w:t>
      </w:r>
      <w:r w:rsidR="0066147B">
        <w:rPr>
          <w:rFonts w:hint="eastAsia"/>
          <w:color w:val="000000" w:themeColor="text1"/>
        </w:rPr>
        <w:t>新兴技术</w:t>
      </w:r>
      <w:r w:rsidRPr="00AE7BDE">
        <w:rPr>
          <w:rFonts w:hint="eastAsia"/>
          <w:color w:val="000000" w:themeColor="text1"/>
        </w:rPr>
        <w:t>在乡村的发展，</w:t>
      </w:r>
      <w:r w:rsidR="003D365D" w:rsidRPr="00AE7BDE">
        <w:rPr>
          <w:rFonts w:hint="eastAsia"/>
          <w:color w:val="000000" w:themeColor="text1"/>
        </w:rPr>
        <w:t>推进乡村基础网络设施改造升级</w:t>
      </w:r>
      <w:r w:rsidR="0066147B">
        <w:rPr>
          <w:rFonts w:hint="eastAsia"/>
          <w:color w:val="000000" w:themeColor="text1"/>
        </w:rPr>
        <w:t>。</w:t>
      </w:r>
      <w:r w:rsidR="00C368A1" w:rsidRPr="00AE7BDE">
        <w:rPr>
          <w:rFonts w:hint="eastAsia"/>
          <w:color w:val="000000" w:themeColor="text1"/>
        </w:rPr>
        <w:t>支持和鼓励飞来峡镇应用互联网</w:t>
      </w:r>
      <w:r w:rsidR="00635F54" w:rsidRPr="00AE7BDE">
        <w:rPr>
          <w:rFonts w:hint="eastAsia"/>
          <w:color w:val="000000" w:themeColor="text1"/>
        </w:rPr>
        <w:t>先进技术，加快农村基础设施建设，</w:t>
      </w:r>
      <w:r w:rsidR="001C06E9" w:rsidRPr="00AE7BDE">
        <w:rPr>
          <w:rFonts w:hint="eastAsia"/>
          <w:color w:val="000000" w:themeColor="text1"/>
        </w:rPr>
        <w:t>促进信息进村入户，</w:t>
      </w:r>
      <w:r w:rsidR="00635F54" w:rsidRPr="00AE7BDE">
        <w:rPr>
          <w:rFonts w:hint="eastAsia"/>
          <w:color w:val="000000" w:themeColor="text1"/>
        </w:rPr>
        <w:t>促进乡村旅游、农家乐、养老养生、运动休闲、民宿经济等农村经济新业态的发展。</w:t>
      </w:r>
      <w:r w:rsidR="001C06E9" w:rsidRPr="00AE7BDE">
        <w:rPr>
          <w:rFonts w:hint="eastAsia"/>
          <w:color w:val="000000" w:themeColor="text1"/>
        </w:rPr>
        <w:t>加快智能传感器、卫星导航、地理空间系统等技术应用，增强对</w:t>
      </w:r>
      <w:r w:rsidR="003D365D" w:rsidRPr="00AE7BDE">
        <w:rPr>
          <w:rFonts w:hint="eastAsia"/>
          <w:color w:val="000000" w:themeColor="text1"/>
        </w:rPr>
        <w:t>乡村</w:t>
      </w:r>
      <w:r w:rsidRPr="00AE7BDE">
        <w:rPr>
          <w:rFonts w:hint="eastAsia"/>
          <w:color w:val="000000" w:themeColor="text1"/>
        </w:rPr>
        <w:t>生产环境的精确监测能力，</w:t>
      </w:r>
      <w:r w:rsidR="001C06E9" w:rsidRPr="00AE7BDE">
        <w:rPr>
          <w:rFonts w:hint="eastAsia"/>
          <w:color w:val="000000" w:themeColor="text1"/>
        </w:rPr>
        <w:t>提升国土、林业管理智能化水平。</w:t>
      </w:r>
    </w:p>
    <w:p w14:paraId="5640EAB3" w14:textId="3163C043" w:rsidR="00066E12" w:rsidRPr="00AE7BDE" w:rsidRDefault="00505E3F" w:rsidP="001732F9">
      <w:pPr>
        <w:pStyle w:val="1"/>
        <w:ind w:left="0" w:firstLineChars="200" w:firstLine="640"/>
        <w:rPr>
          <w:color w:val="000000" w:themeColor="text1"/>
        </w:rPr>
      </w:pPr>
      <w:bookmarkStart w:id="194" w:name="_Toc89874246"/>
      <w:bookmarkStart w:id="195" w:name="_Hlk61942663"/>
      <w:r w:rsidRPr="00AE7BDE">
        <w:rPr>
          <w:rFonts w:hint="eastAsia"/>
          <w:color w:val="000000" w:themeColor="text1"/>
        </w:rPr>
        <w:t>集约共享，</w:t>
      </w:r>
      <w:r w:rsidR="00C42C7C" w:rsidRPr="00AE7BDE">
        <w:rPr>
          <w:rFonts w:hint="eastAsia"/>
          <w:color w:val="000000" w:themeColor="text1"/>
        </w:rPr>
        <w:t>构建</w:t>
      </w:r>
      <w:r w:rsidRPr="00AE7BDE">
        <w:rPr>
          <w:rFonts w:hint="eastAsia"/>
          <w:color w:val="000000" w:themeColor="text1"/>
        </w:rPr>
        <w:t>基础支撑</w:t>
      </w:r>
      <w:r w:rsidR="00C42C7C" w:rsidRPr="00AE7BDE">
        <w:rPr>
          <w:rFonts w:hint="eastAsia"/>
          <w:color w:val="000000" w:themeColor="text1"/>
        </w:rPr>
        <w:t>体系</w:t>
      </w:r>
      <w:r w:rsidR="00066E12" w:rsidRPr="00AE7BDE">
        <w:rPr>
          <w:rFonts w:hint="eastAsia"/>
          <w:color w:val="000000" w:themeColor="text1"/>
        </w:rPr>
        <w:t>新</w:t>
      </w:r>
      <w:r w:rsidR="00C42C7C" w:rsidRPr="00AE7BDE">
        <w:rPr>
          <w:rFonts w:hint="eastAsia"/>
          <w:color w:val="000000" w:themeColor="text1"/>
        </w:rPr>
        <w:t>优势</w:t>
      </w:r>
      <w:bookmarkEnd w:id="194"/>
    </w:p>
    <w:p w14:paraId="0C7F8121" w14:textId="65EA71FE" w:rsidR="009C37B5" w:rsidRPr="00AE7BDE" w:rsidRDefault="00562A9D" w:rsidP="00562A9D">
      <w:pPr>
        <w:pStyle w:val="afa"/>
        <w:ind w:firstLine="640"/>
        <w:rPr>
          <w:color w:val="000000" w:themeColor="text1"/>
        </w:rPr>
      </w:pPr>
      <w:r w:rsidRPr="00AE7BDE">
        <w:rPr>
          <w:color w:val="000000" w:themeColor="text1"/>
        </w:rPr>
        <w:t>加强政务云</w:t>
      </w:r>
      <w:r w:rsidRPr="00AE7BDE">
        <w:rPr>
          <w:rFonts w:hint="eastAsia"/>
          <w:color w:val="000000" w:themeColor="text1"/>
        </w:rPr>
        <w:t>、</w:t>
      </w:r>
      <w:r w:rsidRPr="00AE7BDE">
        <w:rPr>
          <w:color w:val="000000" w:themeColor="text1"/>
        </w:rPr>
        <w:t>政务网建设</w:t>
      </w:r>
      <w:r w:rsidRPr="00AE7BDE">
        <w:rPr>
          <w:rFonts w:hint="eastAsia"/>
          <w:color w:val="000000" w:themeColor="text1"/>
        </w:rPr>
        <w:t>，</w:t>
      </w:r>
      <w:r w:rsidR="0061005F">
        <w:rPr>
          <w:rFonts w:hint="eastAsia"/>
          <w:color w:val="000000" w:themeColor="text1"/>
        </w:rPr>
        <w:t>完善</w:t>
      </w:r>
      <w:r w:rsidRPr="00AE7BDE">
        <w:rPr>
          <w:color w:val="000000" w:themeColor="text1"/>
        </w:rPr>
        <w:t>全区</w:t>
      </w:r>
      <w:r w:rsidRPr="00AE7BDE">
        <w:rPr>
          <w:rFonts w:hint="eastAsia"/>
          <w:color w:val="000000" w:themeColor="text1"/>
        </w:rPr>
        <w:t>“一片云”、“一张网”。以数据资源建设、共享能力服务化为切入点，推进区级数据资源体系建设，盘活公共数据资源，全面加强数字政府核心资源供给能力。依托省市业务中台能力，探索新型业务中台建设，加强网络安全体系建设，为各部门应用提供统一</w:t>
      </w:r>
      <w:r w:rsidRPr="00AE7BDE">
        <w:rPr>
          <w:rFonts w:hint="eastAsia"/>
          <w:color w:val="000000" w:themeColor="text1"/>
        </w:rPr>
        <w:lastRenderedPageBreak/>
        <w:t>共性的基础支撑，</w:t>
      </w:r>
      <w:r w:rsidR="00A2729E" w:rsidRPr="00AE7BDE">
        <w:rPr>
          <w:rFonts w:hint="eastAsia"/>
          <w:color w:val="000000" w:themeColor="text1"/>
        </w:rPr>
        <w:t>推进“全区一盘棋”发展</w:t>
      </w:r>
      <w:r w:rsidRPr="00AE7BDE">
        <w:rPr>
          <w:rFonts w:hint="eastAsia"/>
          <w:color w:val="000000" w:themeColor="text1"/>
        </w:rPr>
        <w:t>。</w:t>
      </w:r>
    </w:p>
    <w:p w14:paraId="0350C8C3" w14:textId="5C66E247" w:rsidR="007539B4" w:rsidRPr="00AE7BDE" w:rsidRDefault="007539B4" w:rsidP="001732F9">
      <w:pPr>
        <w:pStyle w:val="2"/>
        <w:ind w:left="0" w:firstLineChars="200" w:firstLine="640"/>
        <w:rPr>
          <w:color w:val="000000" w:themeColor="text1"/>
        </w:rPr>
      </w:pPr>
      <w:bookmarkStart w:id="196" w:name="_Toc89874247"/>
      <w:r w:rsidRPr="00AE7BDE">
        <w:rPr>
          <w:rFonts w:hint="eastAsia"/>
          <w:color w:val="000000" w:themeColor="text1"/>
        </w:rPr>
        <w:t>完善集约化</w:t>
      </w:r>
      <w:r w:rsidR="000E2BF2" w:rsidRPr="00AE7BDE">
        <w:rPr>
          <w:rFonts w:hint="eastAsia"/>
          <w:color w:val="000000" w:themeColor="text1"/>
        </w:rPr>
        <w:t>云网设施</w:t>
      </w:r>
      <w:r w:rsidRPr="00AE7BDE">
        <w:rPr>
          <w:rFonts w:hint="eastAsia"/>
          <w:color w:val="000000" w:themeColor="text1"/>
        </w:rPr>
        <w:t>建设</w:t>
      </w:r>
      <w:bookmarkEnd w:id="196"/>
    </w:p>
    <w:p w14:paraId="29757665" w14:textId="38FC6AF2" w:rsidR="001E1A89" w:rsidRPr="00AE7BDE" w:rsidRDefault="007539B4" w:rsidP="001732F9">
      <w:pPr>
        <w:pStyle w:val="3"/>
        <w:ind w:firstLine="643"/>
        <w:rPr>
          <w:color w:val="000000" w:themeColor="text1"/>
        </w:rPr>
      </w:pPr>
      <w:r w:rsidRPr="00AE7BDE">
        <w:rPr>
          <w:rFonts w:hint="eastAsia"/>
          <w:color w:val="000000" w:themeColor="text1"/>
        </w:rPr>
        <w:t>提升</w:t>
      </w:r>
      <w:r w:rsidRPr="00AE7BDE">
        <w:rPr>
          <w:color w:val="000000" w:themeColor="text1"/>
        </w:rPr>
        <w:t>区数据中心云计算能力</w:t>
      </w:r>
    </w:p>
    <w:p w14:paraId="6B67F5C1" w14:textId="399E51BB" w:rsidR="000E2BF2" w:rsidRPr="00AE7BDE" w:rsidRDefault="000E2BF2" w:rsidP="000E2BF2">
      <w:pPr>
        <w:pStyle w:val="afa"/>
        <w:ind w:firstLine="640"/>
        <w:rPr>
          <w:color w:val="000000" w:themeColor="text1"/>
        </w:rPr>
      </w:pPr>
      <w:r w:rsidRPr="00AE7BDE">
        <w:rPr>
          <w:rFonts w:hint="eastAsia"/>
          <w:color w:val="000000" w:themeColor="text1"/>
        </w:rPr>
        <w:t>持续增强政务云服务能力，推进计算、存储等资源扩容，加强区数据中心政务云</w:t>
      </w:r>
      <w:r w:rsidRPr="00AE7BDE">
        <w:rPr>
          <w:color w:val="000000" w:themeColor="text1"/>
        </w:rPr>
        <w:t>PaaS</w:t>
      </w:r>
      <w:r w:rsidRPr="00AE7BDE">
        <w:rPr>
          <w:rFonts w:hint="eastAsia"/>
          <w:color w:val="000000" w:themeColor="text1"/>
        </w:rPr>
        <w:t>服务能力，提供“按需分配，弹性伸缩”的基础软硬件云服务，进一步提高资源利用率。推进区级政务云与省市政务云平台对接，推动我区政务云资源的统一管理、灵活管控。持续推动我区政务应用迁移上云，进一步推进资源整合、数据融合，完善规范可靠的政务云容灾备份体系，保障政务应用安全稳定运行。进一步加强政务云精细化管理，从资源申请、使用、撤销等环节进行全面管控，提升资源利用率和使用效率，更好地支撑全区政务信息化应用。</w:t>
      </w:r>
    </w:p>
    <w:p w14:paraId="469F9291" w14:textId="6ECB2B80" w:rsidR="007539B4" w:rsidRPr="00AE7BDE" w:rsidRDefault="007539B4" w:rsidP="001732F9">
      <w:pPr>
        <w:pStyle w:val="3"/>
        <w:ind w:firstLine="643"/>
        <w:rPr>
          <w:color w:val="000000" w:themeColor="text1"/>
        </w:rPr>
      </w:pPr>
      <w:r w:rsidRPr="00AE7BDE">
        <w:rPr>
          <w:color w:val="000000" w:themeColor="text1"/>
        </w:rPr>
        <w:t>完善电子政务网络设施建设</w:t>
      </w:r>
    </w:p>
    <w:p w14:paraId="0B3ED33E" w14:textId="5496B9CF" w:rsidR="000E2BF2" w:rsidRPr="00AE7BDE" w:rsidRDefault="000E2BF2" w:rsidP="008C3B7A">
      <w:pPr>
        <w:pStyle w:val="afa"/>
        <w:ind w:firstLine="640"/>
        <w:rPr>
          <w:color w:val="000000" w:themeColor="text1"/>
        </w:rPr>
      </w:pPr>
      <w:r w:rsidRPr="00AE7BDE">
        <w:rPr>
          <w:rFonts w:hint="eastAsia"/>
          <w:color w:val="000000" w:themeColor="text1"/>
        </w:rPr>
        <w:t>进一步提升网络覆盖范围和带宽，原则上不低于千兆到区、百兆到镇（街）、五十兆到村（居）。</w:t>
      </w:r>
      <w:r w:rsidR="0072643A" w:rsidRPr="00AE7BDE">
        <w:rPr>
          <w:color w:val="000000" w:themeColor="text1"/>
        </w:rPr>
        <w:t>加快电子政务外网优化升级，扩大网络覆盖面，进一步提升政务外网的覆盖范围和承载能力，满足高速互联带宽需求。</w:t>
      </w:r>
      <w:r w:rsidRPr="00AE7BDE">
        <w:rPr>
          <w:rFonts w:hint="eastAsia"/>
          <w:color w:val="000000" w:themeColor="text1"/>
        </w:rPr>
        <w:t>加快推进政务外网与部门非涉密业务专网、政务物联网的整合对接，实现“应整尽整”，畅通网间数据共享渠道。</w:t>
      </w:r>
      <w:r w:rsidR="0072643A" w:rsidRPr="00AE7BDE">
        <w:rPr>
          <w:rFonts w:hint="eastAsia"/>
          <w:color w:val="000000" w:themeColor="text1"/>
          <w:kern w:val="0"/>
        </w:rPr>
        <w:t>提升政务外网多业务承载能力，实现数据、视频等多业务流量统一承载。</w:t>
      </w:r>
      <w:r w:rsidRPr="00AE7BDE">
        <w:rPr>
          <w:rFonts w:hint="eastAsia"/>
          <w:color w:val="000000" w:themeColor="text1"/>
        </w:rPr>
        <w:t>加快推进全区电子政务外网</w:t>
      </w:r>
      <w:r w:rsidRPr="00AE7BDE">
        <w:rPr>
          <w:color w:val="000000" w:themeColor="text1"/>
        </w:rPr>
        <w:t>IPv6</w:t>
      </w:r>
      <w:r w:rsidRPr="00AE7BDE">
        <w:rPr>
          <w:rFonts w:hint="eastAsia"/>
          <w:color w:val="000000" w:themeColor="text1"/>
        </w:rPr>
        <w:t>改造，推进</w:t>
      </w:r>
      <w:r w:rsidRPr="00AE7BDE">
        <w:rPr>
          <w:color w:val="000000" w:themeColor="text1"/>
        </w:rPr>
        <w:t>IPv6</w:t>
      </w:r>
      <w:r w:rsidRPr="00AE7BDE">
        <w:rPr>
          <w:rFonts w:hint="eastAsia"/>
          <w:color w:val="000000" w:themeColor="text1"/>
        </w:rPr>
        <w:t>互联网出口扩容。</w:t>
      </w:r>
    </w:p>
    <w:p w14:paraId="191F112D" w14:textId="65A33415" w:rsidR="000E2BF2" w:rsidRPr="00AE7BDE" w:rsidRDefault="000E2BF2" w:rsidP="001732F9">
      <w:pPr>
        <w:pStyle w:val="3"/>
        <w:ind w:firstLine="643"/>
        <w:rPr>
          <w:color w:val="000000" w:themeColor="text1"/>
        </w:rPr>
      </w:pPr>
      <w:r w:rsidRPr="00AE7BDE">
        <w:rPr>
          <w:rFonts w:hint="eastAsia"/>
          <w:color w:val="000000" w:themeColor="text1"/>
        </w:rPr>
        <w:lastRenderedPageBreak/>
        <w:t>推进广泛覆盖的物联网建设</w:t>
      </w:r>
    </w:p>
    <w:p w14:paraId="041450AB" w14:textId="09E94754" w:rsidR="000E2BF2" w:rsidRPr="00AE7BDE" w:rsidRDefault="000E2BF2" w:rsidP="008C3B7A">
      <w:pPr>
        <w:pStyle w:val="afa"/>
        <w:ind w:firstLine="640"/>
        <w:rPr>
          <w:color w:val="000000" w:themeColor="text1"/>
        </w:rPr>
      </w:pPr>
      <w:r w:rsidRPr="00AE7BDE">
        <w:rPr>
          <w:rFonts w:hint="eastAsia"/>
          <w:color w:val="000000" w:themeColor="text1"/>
        </w:rPr>
        <w:t>利用</w:t>
      </w:r>
      <w:r w:rsidRPr="00AE7BDE">
        <w:rPr>
          <w:color w:val="000000" w:themeColor="text1"/>
        </w:rPr>
        <w:t>5G</w:t>
      </w:r>
      <w:r w:rsidRPr="00AE7BDE">
        <w:rPr>
          <w:color w:val="000000" w:themeColor="text1"/>
        </w:rPr>
        <w:t>网络、传感技术</w:t>
      </w:r>
      <w:r w:rsidRPr="00AE7BDE">
        <w:rPr>
          <w:rFonts w:hint="eastAsia"/>
          <w:color w:val="000000" w:themeColor="text1"/>
        </w:rPr>
        <w:t>，大力推进城市市政公用设施、环卫设施、地下管网、电网等传统基础设施</w:t>
      </w:r>
      <w:r w:rsidRPr="00AE7BDE">
        <w:rPr>
          <w:color w:val="000000" w:themeColor="text1"/>
        </w:rPr>
        <w:t>数字化改造</w:t>
      </w:r>
      <w:r w:rsidRPr="00AE7BDE">
        <w:rPr>
          <w:rFonts w:hint="eastAsia"/>
          <w:color w:val="000000" w:themeColor="text1"/>
        </w:rPr>
        <w:t>，推进建设智慧多功能杆、智慧井盖、智慧管廊等新型物联设施。建立物联网基础平台，面向全区提供物联网设备管理、数据汇聚、应用开发和业务分析服务，构建全区物联网设备集中管理入口和数据汇集枢纽。建立全区统一物联感知体系，加大对视频资源和感知资源的统筹整合力度，提升物联感知数据和视频数据资源的传输能力，实现全区视频监控感知网络相关资源的共享共用。</w:t>
      </w:r>
    </w:p>
    <w:p w14:paraId="4BEEFE80" w14:textId="58681C90" w:rsidR="007539B4" w:rsidRPr="00AE7BDE" w:rsidRDefault="007539B4" w:rsidP="001732F9">
      <w:pPr>
        <w:pStyle w:val="2"/>
        <w:ind w:left="0" w:firstLineChars="200" w:firstLine="640"/>
        <w:rPr>
          <w:color w:val="000000" w:themeColor="text1"/>
        </w:rPr>
      </w:pPr>
      <w:bookmarkStart w:id="197" w:name="_Toc89874248"/>
      <w:r w:rsidRPr="00AE7BDE">
        <w:rPr>
          <w:rFonts w:hint="eastAsia"/>
          <w:color w:val="000000" w:themeColor="text1"/>
        </w:rPr>
        <w:t>推进</w:t>
      </w:r>
      <w:r w:rsidR="00205478" w:rsidRPr="00AE7BDE">
        <w:rPr>
          <w:rFonts w:hint="eastAsia"/>
          <w:color w:val="000000" w:themeColor="text1"/>
        </w:rPr>
        <w:t>政务</w:t>
      </w:r>
      <w:r w:rsidRPr="00AE7BDE">
        <w:rPr>
          <w:rFonts w:hint="eastAsia"/>
          <w:color w:val="000000" w:themeColor="text1"/>
        </w:rPr>
        <w:t>数据</w:t>
      </w:r>
      <w:r w:rsidRPr="00AE7BDE">
        <w:rPr>
          <w:color w:val="000000" w:themeColor="text1"/>
        </w:rPr>
        <w:t>资源</w:t>
      </w:r>
      <w:r w:rsidR="00205478" w:rsidRPr="00AE7BDE">
        <w:rPr>
          <w:rFonts w:hint="eastAsia"/>
          <w:color w:val="000000" w:themeColor="text1"/>
        </w:rPr>
        <w:t>体系</w:t>
      </w:r>
      <w:r w:rsidRPr="00AE7BDE">
        <w:rPr>
          <w:color w:val="000000" w:themeColor="text1"/>
        </w:rPr>
        <w:t>建设</w:t>
      </w:r>
      <w:bookmarkEnd w:id="197"/>
    </w:p>
    <w:p w14:paraId="3FFCE981" w14:textId="38498831" w:rsidR="003C664F" w:rsidRPr="00AE7BDE" w:rsidRDefault="00E74DC8" w:rsidP="001732F9">
      <w:pPr>
        <w:pStyle w:val="3"/>
        <w:ind w:firstLine="643"/>
        <w:rPr>
          <w:color w:val="000000" w:themeColor="text1"/>
        </w:rPr>
      </w:pPr>
      <w:r w:rsidRPr="00AE7BDE">
        <w:rPr>
          <w:rFonts w:hint="eastAsia"/>
          <w:color w:val="000000" w:themeColor="text1"/>
        </w:rPr>
        <w:t>建设</w:t>
      </w:r>
      <w:r w:rsidR="00205478" w:rsidRPr="00AE7BDE">
        <w:rPr>
          <w:color w:val="000000" w:themeColor="text1"/>
        </w:rPr>
        <w:t>一体化</w:t>
      </w:r>
      <w:r w:rsidR="007539B4" w:rsidRPr="00AE7BDE">
        <w:rPr>
          <w:color w:val="000000" w:themeColor="text1"/>
        </w:rPr>
        <w:t>数据</w:t>
      </w:r>
      <w:r w:rsidRPr="00AE7BDE">
        <w:rPr>
          <w:rFonts w:hint="eastAsia"/>
          <w:color w:val="000000" w:themeColor="text1"/>
        </w:rPr>
        <w:t>资源</w:t>
      </w:r>
      <w:r w:rsidRPr="00AE7BDE">
        <w:rPr>
          <w:color w:val="000000" w:themeColor="text1"/>
        </w:rPr>
        <w:t>池</w:t>
      </w:r>
    </w:p>
    <w:p w14:paraId="0A73F484" w14:textId="05E7F0D0" w:rsidR="00E74DC8" w:rsidRPr="00AE7BDE" w:rsidRDefault="00E74DC8" w:rsidP="008C3B7A">
      <w:pPr>
        <w:pStyle w:val="afa"/>
        <w:ind w:firstLine="640"/>
        <w:rPr>
          <w:color w:val="000000" w:themeColor="text1"/>
        </w:rPr>
      </w:pPr>
      <w:r w:rsidRPr="00AE7BDE">
        <w:rPr>
          <w:rFonts w:hint="eastAsia"/>
          <w:color w:val="000000" w:themeColor="text1"/>
        </w:rPr>
        <w:t>按照</w:t>
      </w:r>
      <w:r w:rsidRPr="00AE7BDE">
        <w:rPr>
          <w:color w:val="000000" w:themeColor="text1"/>
        </w:rPr>
        <w:t>省市政务大数据中心一体化要求，</w:t>
      </w:r>
      <w:r w:rsidR="0031146E" w:rsidRPr="00AE7BDE">
        <w:rPr>
          <w:color w:val="000000" w:themeColor="text1"/>
        </w:rPr>
        <w:t>依托省</w:t>
      </w:r>
      <w:r w:rsidR="0031146E" w:rsidRPr="00AE7BDE">
        <w:rPr>
          <w:rFonts w:hint="eastAsia"/>
          <w:color w:val="000000" w:themeColor="text1"/>
        </w:rPr>
        <w:t>、</w:t>
      </w:r>
      <w:r w:rsidR="0031146E" w:rsidRPr="00AE7BDE">
        <w:rPr>
          <w:color w:val="000000" w:themeColor="text1"/>
        </w:rPr>
        <w:t>市数据中台能力</w:t>
      </w:r>
      <w:r w:rsidR="005272C8" w:rsidRPr="00AE7BDE">
        <w:rPr>
          <w:color w:val="000000" w:themeColor="text1"/>
        </w:rPr>
        <w:t>及区级大数据平台能力</w:t>
      </w:r>
      <w:r w:rsidR="0031146E" w:rsidRPr="00AE7BDE">
        <w:rPr>
          <w:rFonts w:hint="eastAsia"/>
          <w:color w:val="000000" w:themeColor="text1"/>
        </w:rPr>
        <w:t>，</w:t>
      </w:r>
      <w:r w:rsidRPr="00AE7BDE">
        <w:rPr>
          <w:color w:val="000000" w:themeColor="text1"/>
        </w:rPr>
        <w:t>推进区级一体化数据</w:t>
      </w:r>
      <w:r w:rsidRPr="00AE7BDE">
        <w:rPr>
          <w:rFonts w:hint="eastAsia"/>
          <w:color w:val="000000" w:themeColor="text1"/>
        </w:rPr>
        <w:t>资源池</w:t>
      </w:r>
      <w:r w:rsidRPr="00AE7BDE">
        <w:rPr>
          <w:color w:val="000000" w:themeColor="text1"/>
        </w:rPr>
        <w:t>建设</w:t>
      </w:r>
      <w:r w:rsidRPr="00AE7BDE">
        <w:rPr>
          <w:rFonts w:hint="eastAsia"/>
          <w:color w:val="000000" w:themeColor="text1"/>
        </w:rPr>
        <w:t>，</w:t>
      </w:r>
      <w:r w:rsidRPr="00AE7BDE">
        <w:rPr>
          <w:color w:val="000000" w:themeColor="text1"/>
        </w:rPr>
        <w:t>对各职能部门政务服务数据资源进行统一采集，并按照统一标准清洗、整合、比对，形成有效数据</w:t>
      </w:r>
      <w:r w:rsidRPr="00AE7BDE">
        <w:rPr>
          <w:rFonts w:hint="eastAsia"/>
          <w:color w:val="000000" w:themeColor="text1"/>
        </w:rPr>
        <w:t>，</w:t>
      </w:r>
      <w:r w:rsidRPr="00AE7BDE">
        <w:rPr>
          <w:color w:val="000000" w:themeColor="text1"/>
        </w:rPr>
        <w:t>实现与</w:t>
      </w:r>
      <w:r w:rsidR="005272C8" w:rsidRPr="00AE7BDE">
        <w:rPr>
          <w:rFonts w:hint="eastAsia"/>
          <w:color w:val="000000" w:themeColor="text1"/>
        </w:rPr>
        <w:t>市级</w:t>
      </w:r>
      <w:r w:rsidRPr="00AE7BDE">
        <w:rPr>
          <w:color w:val="000000" w:themeColor="text1"/>
        </w:rPr>
        <w:t>大数据中心互联互通</w:t>
      </w:r>
      <w:r w:rsidRPr="00AE7BDE">
        <w:rPr>
          <w:rFonts w:hint="eastAsia"/>
          <w:color w:val="000000" w:themeColor="text1"/>
        </w:rPr>
        <w:t>。</w:t>
      </w:r>
      <w:r w:rsidRPr="00AE7BDE">
        <w:rPr>
          <w:color w:val="000000" w:themeColor="text1"/>
        </w:rPr>
        <w:t>基于基础信息资源，建设自然人、法人单位、自然资源和空间地理、社会信用、电子证照等基础数据库。</w:t>
      </w:r>
      <w:r w:rsidR="0031146E" w:rsidRPr="00AE7BDE">
        <w:rPr>
          <w:color w:val="000000" w:themeColor="text1"/>
        </w:rPr>
        <w:t>统筹建设医疗、交通、教育、政务服务、应急、环保、</w:t>
      </w:r>
      <w:r w:rsidR="00653A01">
        <w:rPr>
          <w:rFonts w:hint="eastAsia"/>
          <w:color w:val="000000" w:themeColor="text1"/>
        </w:rPr>
        <w:t>税务</w:t>
      </w:r>
      <w:r w:rsidR="0031146E" w:rsidRPr="00AE7BDE">
        <w:rPr>
          <w:color w:val="000000" w:themeColor="text1"/>
        </w:rPr>
        <w:t>、社区等主题数据资源库，打造行业大数据主题应用品牌</w:t>
      </w:r>
      <w:r w:rsidR="00066CC1" w:rsidRPr="00AE7BDE">
        <w:rPr>
          <w:rFonts w:hint="eastAsia"/>
          <w:color w:val="000000" w:themeColor="text1"/>
        </w:rPr>
        <w:t>，推进“一网统管”取得新成效</w:t>
      </w:r>
      <w:r w:rsidR="0031146E" w:rsidRPr="00AE7BDE">
        <w:rPr>
          <w:color w:val="000000" w:themeColor="text1"/>
        </w:rPr>
        <w:t>。</w:t>
      </w:r>
      <w:r w:rsidR="009A5BDE" w:rsidRPr="00AE7BDE">
        <w:rPr>
          <w:color w:val="000000" w:themeColor="text1"/>
        </w:rPr>
        <w:t>推进</w:t>
      </w:r>
      <w:r w:rsidR="009A5BDE" w:rsidRPr="00AE7BDE">
        <w:rPr>
          <w:rFonts w:hint="eastAsia"/>
          <w:color w:val="000000" w:themeColor="text1"/>
        </w:rPr>
        <w:t>“四标四实”专项行动，</w:t>
      </w:r>
      <w:r w:rsidRPr="00AE7BDE">
        <w:rPr>
          <w:color w:val="000000" w:themeColor="text1"/>
        </w:rPr>
        <w:t>推进全区</w:t>
      </w:r>
      <w:r w:rsidR="000D7963">
        <w:rPr>
          <w:rFonts w:hint="eastAsia"/>
          <w:color w:val="000000" w:themeColor="text1"/>
        </w:rPr>
        <w:t>“</w:t>
      </w:r>
      <w:r w:rsidR="000D7963" w:rsidRPr="00AE7BDE">
        <w:rPr>
          <w:color w:val="000000" w:themeColor="text1"/>
        </w:rPr>
        <w:t>四标四实</w:t>
      </w:r>
      <w:r w:rsidR="000D7963">
        <w:rPr>
          <w:rFonts w:hint="eastAsia"/>
          <w:color w:val="000000" w:themeColor="text1"/>
        </w:rPr>
        <w:t>”</w:t>
      </w:r>
      <w:r w:rsidRPr="00AE7BDE">
        <w:rPr>
          <w:color w:val="000000" w:themeColor="text1"/>
        </w:rPr>
        <w:t>基础数据库建设</w:t>
      </w:r>
      <w:r w:rsidRPr="00AE7BDE">
        <w:rPr>
          <w:rFonts w:hint="eastAsia"/>
          <w:color w:val="000000" w:themeColor="text1"/>
        </w:rPr>
        <w:t>，</w:t>
      </w:r>
      <w:r w:rsidR="0031146E" w:rsidRPr="00AE7BDE">
        <w:rPr>
          <w:rFonts w:hint="eastAsia"/>
          <w:color w:val="000000" w:themeColor="text1"/>
        </w:rPr>
        <w:t>推动</w:t>
      </w:r>
      <w:r w:rsidR="009A5BDE" w:rsidRPr="00AE7BDE">
        <w:rPr>
          <w:color w:val="000000" w:themeColor="text1"/>
        </w:rPr>
        <w:t>对全区标准地址和实有人口</w:t>
      </w:r>
      <w:r w:rsidR="009A5BDE" w:rsidRPr="00AE7BDE">
        <w:rPr>
          <w:rFonts w:hint="eastAsia"/>
          <w:color w:val="000000" w:themeColor="text1"/>
        </w:rPr>
        <w:t>、</w:t>
      </w:r>
      <w:r w:rsidR="009A5BDE" w:rsidRPr="00AE7BDE">
        <w:rPr>
          <w:color w:val="000000" w:themeColor="text1"/>
        </w:rPr>
        <w:t>实有房屋</w:t>
      </w:r>
      <w:r w:rsidR="009A5BDE" w:rsidRPr="00AE7BDE">
        <w:rPr>
          <w:rFonts w:hint="eastAsia"/>
          <w:color w:val="000000" w:themeColor="text1"/>
        </w:rPr>
        <w:t>、</w:t>
      </w:r>
      <w:r w:rsidR="009A5BDE" w:rsidRPr="00AE7BDE">
        <w:rPr>
          <w:color w:val="000000" w:themeColor="text1"/>
        </w:rPr>
        <w:t>实有单位</w:t>
      </w:r>
      <w:r w:rsidR="009A5BDE" w:rsidRPr="00AE7BDE">
        <w:rPr>
          <w:rFonts w:hint="eastAsia"/>
          <w:color w:val="000000" w:themeColor="text1"/>
        </w:rPr>
        <w:t>、</w:t>
      </w:r>
      <w:r w:rsidR="009A5BDE" w:rsidRPr="00AE7BDE">
        <w:rPr>
          <w:color w:val="000000" w:themeColor="text1"/>
        </w:rPr>
        <w:t>实有设施</w:t>
      </w:r>
      <w:r w:rsidR="009A5BDE" w:rsidRPr="00AE7BDE">
        <w:rPr>
          <w:color w:val="000000" w:themeColor="text1"/>
        </w:rPr>
        <w:lastRenderedPageBreak/>
        <w:t>信息的采集</w:t>
      </w:r>
      <w:r w:rsidR="009A5BDE" w:rsidRPr="00AE7BDE">
        <w:rPr>
          <w:rFonts w:hint="eastAsia"/>
          <w:color w:val="000000" w:themeColor="text1"/>
        </w:rPr>
        <w:t>、</w:t>
      </w:r>
      <w:r w:rsidR="009A5BDE" w:rsidRPr="00AE7BDE">
        <w:rPr>
          <w:color w:val="000000" w:themeColor="text1"/>
        </w:rPr>
        <w:t>清洗</w:t>
      </w:r>
      <w:r w:rsidR="009A5BDE" w:rsidRPr="00AE7BDE">
        <w:rPr>
          <w:rFonts w:hint="eastAsia"/>
          <w:color w:val="000000" w:themeColor="text1"/>
        </w:rPr>
        <w:t>、</w:t>
      </w:r>
      <w:r w:rsidR="009A5BDE" w:rsidRPr="00AE7BDE">
        <w:rPr>
          <w:color w:val="000000" w:themeColor="text1"/>
        </w:rPr>
        <w:t>整理和</w:t>
      </w:r>
      <w:r w:rsidR="009A5BDE" w:rsidRPr="00AE7BDE">
        <w:rPr>
          <w:rFonts w:hint="eastAsia"/>
          <w:color w:val="000000" w:themeColor="text1"/>
        </w:rPr>
        <w:t>更新</w:t>
      </w:r>
      <w:r w:rsidR="009A5BDE" w:rsidRPr="00AE7BDE">
        <w:rPr>
          <w:color w:val="000000" w:themeColor="text1"/>
        </w:rPr>
        <w:t>等工作</w:t>
      </w:r>
      <w:r w:rsidR="0031146E" w:rsidRPr="00AE7BDE">
        <w:rPr>
          <w:rFonts w:hint="eastAsia"/>
          <w:color w:val="000000" w:themeColor="text1"/>
        </w:rPr>
        <w:t>，让城市管理更加规范</w:t>
      </w:r>
      <w:r w:rsidR="009A5BDE" w:rsidRPr="00AE7BDE">
        <w:rPr>
          <w:rFonts w:hint="eastAsia"/>
          <w:color w:val="000000" w:themeColor="text1"/>
        </w:rPr>
        <w:t>。</w:t>
      </w:r>
    </w:p>
    <w:p w14:paraId="1C9CE763" w14:textId="7F2F849E" w:rsidR="00205478" w:rsidRPr="00AE7BDE" w:rsidRDefault="00205478" w:rsidP="001732F9">
      <w:pPr>
        <w:pStyle w:val="3"/>
        <w:ind w:firstLine="643"/>
        <w:rPr>
          <w:color w:val="000000" w:themeColor="text1"/>
        </w:rPr>
      </w:pPr>
      <w:r w:rsidRPr="00AE7BDE">
        <w:rPr>
          <w:rFonts w:hint="eastAsia"/>
          <w:color w:val="000000" w:themeColor="text1"/>
        </w:rPr>
        <w:t>推进</w:t>
      </w:r>
      <w:r w:rsidRPr="00AE7BDE">
        <w:rPr>
          <w:color w:val="000000" w:themeColor="text1"/>
        </w:rPr>
        <w:t>数据治理专项工作</w:t>
      </w:r>
    </w:p>
    <w:p w14:paraId="58454283" w14:textId="2F36E4DD" w:rsidR="003C664F" w:rsidRPr="00AE7BDE" w:rsidRDefault="0031146E" w:rsidP="0031146E">
      <w:pPr>
        <w:pStyle w:val="afa"/>
        <w:ind w:firstLine="640"/>
        <w:rPr>
          <w:color w:val="000000" w:themeColor="text1"/>
        </w:rPr>
      </w:pPr>
      <w:bookmarkStart w:id="198" w:name="_Hlk63256078"/>
      <w:r w:rsidRPr="00AE7BDE">
        <w:rPr>
          <w:rFonts w:hint="eastAsia"/>
          <w:color w:val="000000" w:themeColor="text1"/>
        </w:rPr>
        <w:t>开展“数字政府政务信息化能力和数据资源普查”工作，</w:t>
      </w:r>
      <w:bookmarkEnd w:id="198"/>
      <w:r w:rsidRPr="00AE7BDE">
        <w:rPr>
          <w:rFonts w:hint="eastAsia"/>
          <w:color w:val="000000" w:themeColor="text1"/>
        </w:rPr>
        <w:t>进一步</w:t>
      </w:r>
      <w:r w:rsidRPr="00AE7BDE">
        <w:rPr>
          <w:color w:val="000000" w:themeColor="text1"/>
        </w:rPr>
        <w:t>摸清</w:t>
      </w:r>
      <w:r w:rsidRPr="00AE7BDE">
        <w:rPr>
          <w:rFonts w:hint="eastAsia"/>
          <w:color w:val="000000" w:themeColor="text1"/>
        </w:rPr>
        <w:t>全区</w:t>
      </w:r>
      <w:r w:rsidRPr="00AE7BDE">
        <w:rPr>
          <w:color w:val="000000" w:themeColor="text1"/>
        </w:rPr>
        <w:t>政务信息化能力和数据资源底数，依托省级</w:t>
      </w:r>
      <w:r w:rsidR="0072643A" w:rsidRPr="00AE7BDE">
        <w:rPr>
          <w:rFonts w:hint="eastAsia"/>
          <w:color w:val="000000" w:themeColor="text1"/>
        </w:rPr>
        <w:t>、</w:t>
      </w:r>
      <w:r w:rsidR="0072643A" w:rsidRPr="00AE7BDE">
        <w:rPr>
          <w:color w:val="000000" w:themeColor="text1"/>
        </w:rPr>
        <w:t>市级</w:t>
      </w:r>
      <w:r w:rsidRPr="00AE7BDE">
        <w:rPr>
          <w:color w:val="000000" w:themeColor="text1"/>
        </w:rPr>
        <w:t>数据中台</w:t>
      </w:r>
      <w:r w:rsidRPr="00AE7BDE">
        <w:rPr>
          <w:rFonts w:hint="eastAsia"/>
          <w:color w:val="000000" w:themeColor="text1"/>
        </w:rPr>
        <w:t>，</w:t>
      </w:r>
      <w:r w:rsidRPr="00AE7BDE">
        <w:rPr>
          <w:color w:val="000000" w:themeColor="text1"/>
        </w:rPr>
        <w:t>基本形成全</w:t>
      </w:r>
      <w:r w:rsidRPr="00AE7BDE">
        <w:rPr>
          <w:rFonts w:hint="eastAsia"/>
          <w:color w:val="000000" w:themeColor="text1"/>
        </w:rPr>
        <w:t>区</w:t>
      </w:r>
      <w:r w:rsidRPr="00AE7BDE">
        <w:rPr>
          <w:color w:val="000000" w:themeColor="text1"/>
        </w:rPr>
        <w:t>统一的系统清单、数据清单、需求清单，建成统一高效、互联互通、质量可靠的数据资源体系</w:t>
      </w:r>
      <w:r w:rsidRPr="00AE7BDE">
        <w:rPr>
          <w:rFonts w:hint="eastAsia"/>
          <w:color w:val="000000" w:themeColor="text1"/>
        </w:rPr>
        <w:t>。</w:t>
      </w:r>
      <w:r w:rsidRPr="00AE7BDE">
        <w:rPr>
          <w:color w:val="000000" w:themeColor="text1"/>
        </w:rPr>
        <w:t>围绕业务应用和问题，开展全</w:t>
      </w:r>
      <w:r w:rsidRPr="00AE7BDE">
        <w:rPr>
          <w:rFonts w:hint="eastAsia"/>
          <w:color w:val="000000" w:themeColor="text1"/>
        </w:rPr>
        <w:t>区</w:t>
      </w:r>
      <w:r w:rsidRPr="00AE7BDE">
        <w:rPr>
          <w:color w:val="000000" w:themeColor="text1"/>
        </w:rPr>
        <w:t>政务数据治理工作，结合各部门职能和数据确</w:t>
      </w:r>
      <w:r w:rsidRPr="00AE7BDE">
        <w:rPr>
          <w:rFonts w:ascii="仿宋_GB2312" w:hint="eastAsia"/>
          <w:color w:val="000000" w:themeColor="text1"/>
        </w:rPr>
        <w:t>权制度，落实“一数一源”，根据数据标准与目录规范，推动数据标准化，确保同一数据在各类政务应用中名称、类型、编码、单位等要素一致，有力推进数据资源的共享交换。</w:t>
      </w:r>
    </w:p>
    <w:p w14:paraId="5CFF8AE5" w14:textId="004023DE" w:rsidR="00205478" w:rsidRPr="00AE7BDE" w:rsidRDefault="00205478" w:rsidP="001732F9">
      <w:pPr>
        <w:pStyle w:val="3"/>
        <w:ind w:firstLine="643"/>
        <w:rPr>
          <w:color w:val="000000" w:themeColor="text1"/>
        </w:rPr>
      </w:pPr>
      <w:r w:rsidRPr="00AE7BDE">
        <w:rPr>
          <w:color w:val="000000" w:themeColor="text1"/>
        </w:rPr>
        <w:t>推进政府数据横纵向共享</w:t>
      </w:r>
    </w:p>
    <w:p w14:paraId="74402D04" w14:textId="3C237FB1" w:rsidR="0031146E" w:rsidRDefault="0031146E" w:rsidP="0031146E">
      <w:pPr>
        <w:pStyle w:val="afa"/>
        <w:ind w:firstLine="640"/>
        <w:rPr>
          <w:color w:val="000000" w:themeColor="text1"/>
        </w:rPr>
      </w:pPr>
      <w:r w:rsidRPr="00AE7BDE">
        <w:rPr>
          <w:color w:val="000000" w:themeColor="text1"/>
        </w:rPr>
        <w:t>以政务网络为依托，基于社会综合治理云平台</w:t>
      </w:r>
      <w:r w:rsidRPr="00AE7BDE">
        <w:rPr>
          <w:rFonts w:hint="eastAsia"/>
          <w:color w:val="000000" w:themeColor="text1"/>
        </w:rPr>
        <w:t>，建设</w:t>
      </w:r>
      <w:r w:rsidRPr="00AE7BDE">
        <w:rPr>
          <w:color w:val="000000" w:themeColor="text1"/>
        </w:rPr>
        <w:t>覆盖各级各部门的信息共享交换平台，形成全区信息资源的</w:t>
      </w:r>
      <w:r w:rsidRPr="00AE7BDE">
        <w:rPr>
          <w:rFonts w:ascii="仿宋_GB2312" w:hint="eastAsia"/>
          <w:color w:val="000000" w:themeColor="text1"/>
        </w:rPr>
        <w:t>“</w:t>
      </w:r>
      <w:r w:rsidRPr="00AE7BDE">
        <w:rPr>
          <w:color w:val="000000" w:themeColor="text1"/>
        </w:rPr>
        <w:t>交通枢纽</w:t>
      </w:r>
      <w:r w:rsidRPr="00AE7BDE">
        <w:rPr>
          <w:rFonts w:ascii="仿宋_GB2312" w:hint="eastAsia"/>
          <w:color w:val="000000" w:themeColor="text1"/>
        </w:rPr>
        <w:t>”</w:t>
      </w:r>
      <w:r w:rsidRPr="00AE7BDE">
        <w:rPr>
          <w:color w:val="000000" w:themeColor="text1"/>
        </w:rPr>
        <w:t>。加强数据资源共享申请、响应、协调、评价、改进等全流程数据服务能力优化提升。以省市数据共享管理制度为基础</w:t>
      </w:r>
      <w:r w:rsidRPr="00AE7BDE">
        <w:rPr>
          <w:rFonts w:hint="eastAsia"/>
          <w:color w:val="000000" w:themeColor="text1"/>
        </w:rPr>
        <w:t>，推进区级</w:t>
      </w:r>
      <w:r w:rsidRPr="00AE7BDE">
        <w:rPr>
          <w:color w:val="000000" w:themeColor="text1"/>
        </w:rPr>
        <w:t>数据共享管理制度建设，建立健全数据编目、挂接、汇聚及保障数据安全的流程和责任机制。推动</w:t>
      </w:r>
      <w:r w:rsidR="00082058">
        <w:rPr>
          <w:rFonts w:hint="eastAsia"/>
          <w:color w:val="000000" w:themeColor="text1"/>
        </w:rPr>
        <w:t>各部门</w:t>
      </w:r>
      <w:r w:rsidRPr="00AE7BDE">
        <w:rPr>
          <w:color w:val="000000" w:themeColor="text1"/>
        </w:rPr>
        <w:t>与相关兄弟单位的数据共享，为</w:t>
      </w:r>
      <w:r w:rsidRPr="00AE7BDE">
        <w:rPr>
          <w:rFonts w:ascii="仿宋_GB2312" w:hint="eastAsia"/>
          <w:color w:val="000000" w:themeColor="text1"/>
        </w:rPr>
        <w:t>“</w:t>
      </w:r>
      <w:r w:rsidRPr="00AE7BDE">
        <w:rPr>
          <w:color w:val="000000" w:themeColor="text1"/>
        </w:rPr>
        <w:t>全区通办</w:t>
      </w:r>
      <w:r w:rsidRPr="00AE7BDE">
        <w:rPr>
          <w:rFonts w:ascii="仿宋_GB2312" w:hint="eastAsia"/>
          <w:color w:val="000000" w:themeColor="text1"/>
        </w:rPr>
        <w:t>”</w:t>
      </w:r>
      <w:r w:rsidR="006F499E">
        <w:rPr>
          <w:rFonts w:ascii="仿宋_GB2312" w:hint="eastAsia"/>
          <w:color w:val="000000" w:themeColor="text1"/>
        </w:rPr>
        <w:t>、</w:t>
      </w:r>
      <w:r w:rsidRPr="00AE7BDE">
        <w:rPr>
          <w:rFonts w:ascii="仿宋_GB2312" w:hint="eastAsia"/>
          <w:color w:val="000000" w:themeColor="text1"/>
        </w:rPr>
        <w:t>“广清通办”</w:t>
      </w:r>
      <w:r w:rsidR="006F499E">
        <w:rPr>
          <w:rFonts w:ascii="仿宋_GB2312" w:hint="eastAsia"/>
          <w:color w:val="000000" w:themeColor="text1"/>
        </w:rPr>
        <w:t>、</w:t>
      </w:r>
      <w:r w:rsidRPr="00AE7BDE">
        <w:rPr>
          <w:rFonts w:ascii="仿宋_GB2312" w:hint="eastAsia"/>
          <w:color w:val="000000" w:themeColor="text1"/>
        </w:rPr>
        <w:t>“跨省通办”</w:t>
      </w:r>
      <w:r w:rsidRPr="00AE7BDE">
        <w:rPr>
          <w:color w:val="000000" w:themeColor="text1"/>
        </w:rPr>
        <w:t>提供有力支撑。加强对基层的数据供给，提升各层级数据共享水平。定期开展数据共享交换绩效评估，促进各职能部门共享数据。</w:t>
      </w:r>
    </w:p>
    <w:p w14:paraId="4E60AD9B" w14:textId="77777777" w:rsidR="00233868" w:rsidRPr="00233868" w:rsidRDefault="00233868" w:rsidP="00DD05EE">
      <w:pPr>
        <w:pStyle w:val="3"/>
        <w:ind w:firstLine="643"/>
      </w:pPr>
      <w:r w:rsidRPr="00233868">
        <w:rPr>
          <w:rFonts w:hint="eastAsia"/>
        </w:rPr>
        <w:lastRenderedPageBreak/>
        <w:t>完善集约化政府网站建设</w:t>
      </w:r>
    </w:p>
    <w:p w14:paraId="3950D260" w14:textId="183B2336" w:rsidR="00233868" w:rsidRPr="00DD05EE" w:rsidRDefault="00233868" w:rsidP="002D2A19">
      <w:pPr>
        <w:pStyle w:val="afa"/>
        <w:ind w:firstLine="640"/>
        <w:rPr>
          <w:color w:val="000000" w:themeColor="text1"/>
        </w:rPr>
      </w:pPr>
      <w:r w:rsidRPr="00AE7BDE">
        <w:rPr>
          <w:rFonts w:hint="eastAsia"/>
          <w:color w:val="000000" w:themeColor="text1"/>
        </w:rPr>
        <w:t>升级完善政府网站集约化平台，</w:t>
      </w:r>
      <w:r w:rsidRPr="00AE7BDE">
        <w:rPr>
          <w:color w:val="000000" w:themeColor="text1"/>
        </w:rPr>
        <w:t>探索全面覆盖、主动推送、精准投放的政务公开方法</w:t>
      </w:r>
      <w:r w:rsidRPr="00AE7BDE">
        <w:rPr>
          <w:rFonts w:hint="eastAsia"/>
          <w:color w:val="000000" w:themeColor="text1"/>
        </w:rPr>
        <w:t>，此外及时更新集约化平台检测数据库，增强集约化平台</w:t>
      </w:r>
      <w:r>
        <w:rPr>
          <w:rFonts w:hint="eastAsia"/>
          <w:color w:val="000000" w:themeColor="text1"/>
        </w:rPr>
        <w:t>检</w:t>
      </w:r>
      <w:r w:rsidRPr="00AE7BDE">
        <w:rPr>
          <w:rFonts w:hint="eastAsia"/>
          <w:color w:val="000000" w:themeColor="text1"/>
        </w:rPr>
        <w:t>测灵敏性，使集约化平台检测功能与实际情况相适应，与现行规章制度相协调。</w:t>
      </w:r>
      <w:r w:rsidRPr="00AE7BDE">
        <w:rPr>
          <w:color w:val="000000" w:themeColor="text1"/>
        </w:rPr>
        <w:t>创新大数据驱动的政务公开模式，</w:t>
      </w:r>
      <w:r w:rsidRPr="00AE7BDE">
        <w:rPr>
          <w:rFonts w:hint="eastAsia"/>
          <w:color w:val="000000" w:themeColor="text1"/>
        </w:rPr>
        <w:t>向企业和个人提供有关政策、解读、回应等实用化、个性化的“事前”场景标杆应用服务，</w:t>
      </w:r>
      <w:r w:rsidRPr="00AE7BDE">
        <w:rPr>
          <w:color w:val="000000" w:themeColor="text1"/>
        </w:rPr>
        <w:t>结合广东政务服务网、</w:t>
      </w:r>
      <w:r>
        <w:rPr>
          <w:rFonts w:hint="eastAsia"/>
          <w:color w:val="000000" w:themeColor="text1"/>
        </w:rPr>
        <w:t>“</w:t>
      </w:r>
      <w:r w:rsidRPr="00AE7BDE">
        <w:rPr>
          <w:color w:val="000000" w:themeColor="text1"/>
        </w:rPr>
        <w:t>粤省事</w:t>
      </w:r>
      <w:r>
        <w:rPr>
          <w:rFonts w:hint="eastAsia"/>
          <w:color w:val="000000" w:themeColor="text1"/>
        </w:rPr>
        <w:t>”</w:t>
      </w:r>
      <w:r w:rsidRPr="00AE7BDE">
        <w:rPr>
          <w:color w:val="000000" w:themeColor="text1"/>
        </w:rPr>
        <w:t>、</w:t>
      </w:r>
      <w:r>
        <w:rPr>
          <w:rFonts w:hint="eastAsia"/>
          <w:color w:val="000000" w:themeColor="text1"/>
        </w:rPr>
        <w:t>“</w:t>
      </w:r>
      <w:r w:rsidRPr="00AE7BDE">
        <w:rPr>
          <w:color w:val="000000" w:themeColor="text1"/>
        </w:rPr>
        <w:t>粤商通</w:t>
      </w:r>
      <w:r>
        <w:rPr>
          <w:rFonts w:hint="eastAsia"/>
          <w:color w:val="000000" w:themeColor="text1"/>
        </w:rPr>
        <w:t>”</w:t>
      </w:r>
      <w:r w:rsidRPr="00AE7BDE">
        <w:rPr>
          <w:color w:val="000000" w:themeColor="text1"/>
        </w:rPr>
        <w:t>等省级政务服务平台，推动政务公开与政务服务深度融合。</w:t>
      </w:r>
    </w:p>
    <w:p w14:paraId="37AC9D71" w14:textId="3CF801DF" w:rsidR="00205478" w:rsidRPr="00AE7BDE" w:rsidRDefault="00205478" w:rsidP="001732F9">
      <w:pPr>
        <w:pStyle w:val="3"/>
        <w:ind w:firstLine="643"/>
        <w:rPr>
          <w:color w:val="000000" w:themeColor="text1"/>
        </w:rPr>
      </w:pPr>
      <w:r w:rsidRPr="00AE7BDE">
        <w:rPr>
          <w:color w:val="000000" w:themeColor="text1"/>
        </w:rPr>
        <w:t>推进数据资源利用及开放</w:t>
      </w:r>
    </w:p>
    <w:p w14:paraId="07A40412" w14:textId="3561284A" w:rsidR="0031146E" w:rsidRPr="00AE7BDE" w:rsidRDefault="0031146E" w:rsidP="00A22DA9">
      <w:pPr>
        <w:pStyle w:val="afa"/>
        <w:ind w:firstLine="640"/>
        <w:rPr>
          <w:color w:val="000000" w:themeColor="text1"/>
        </w:rPr>
      </w:pPr>
      <w:r w:rsidRPr="00AE7BDE">
        <w:rPr>
          <w:color w:val="000000" w:themeColor="text1"/>
        </w:rPr>
        <w:t>建立公共数据资源开放共享清单，以开放为常态、不开放为例外为原则，构建公共数据分级分类开放目录和动态更新机制，有序释放公共数据进入市场化流通。促进</w:t>
      </w:r>
      <w:r w:rsidRPr="00AE7BDE">
        <w:rPr>
          <w:rFonts w:hint="eastAsia"/>
          <w:color w:val="000000" w:themeColor="text1"/>
        </w:rPr>
        <w:t>大数据</w:t>
      </w:r>
      <w:r w:rsidRPr="00AE7BDE">
        <w:rPr>
          <w:color w:val="000000" w:themeColor="text1"/>
        </w:rPr>
        <w:t>技术与各行各业的融合创新</w:t>
      </w:r>
      <w:r w:rsidR="00CA1BE3">
        <w:rPr>
          <w:rFonts w:hint="eastAsia"/>
          <w:color w:val="000000" w:themeColor="text1"/>
        </w:rPr>
        <w:t>，</w:t>
      </w:r>
      <w:r w:rsidRPr="00AE7BDE">
        <w:rPr>
          <w:color w:val="000000" w:themeColor="text1"/>
        </w:rPr>
        <w:t>鼓励政企数据融合，推动政府数据和社会数据的融合。探索</w:t>
      </w:r>
      <w:r w:rsidR="0072643A" w:rsidRPr="00AE7BDE">
        <w:rPr>
          <w:rFonts w:hint="eastAsia"/>
          <w:color w:val="000000" w:themeColor="text1"/>
        </w:rPr>
        <w:t>构建</w:t>
      </w:r>
      <w:r w:rsidR="0072643A" w:rsidRPr="00AE7BDE">
        <w:rPr>
          <w:color w:val="000000" w:themeColor="text1"/>
        </w:rPr>
        <w:t>基于</w:t>
      </w:r>
      <w:r w:rsidRPr="00AE7BDE">
        <w:rPr>
          <w:color w:val="000000" w:themeColor="text1"/>
        </w:rPr>
        <w:t>区块链的数据开放平台，防止恶意节点或者黑客恶意修改数据，提升数据开放安全保障能力。</w:t>
      </w:r>
    </w:p>
    <w:p w14:paraId="520C4519" w14:textId="22BFBB5D" w:rsidR="00205478" w:rsidRPr="00AE7BDE" w:rsidRDefault="00205478" w:rsidP="001732F9">
      <w:pPr>
        <w:pStyle w:val="2"/>
        <w:ind w:left="0" w:firstLineChars="200" w:firstLine="640"/>
        <w:rPr>
          <w:color w:val="000000" w:themeColor="text1"/>
        </w:rPr>
      </w:pPr>
      <w:bookmarkStart w:id="199" w:name="_Toc89874249"/>
      <w:r w:rsidRPr="00AE7BDE">
        <w:rPr>
          <w:color w:val="000000" w:themeColor="text1"/>
        </w:rPr>
        <w:t>推进区级业务中台建设</w:t>
      </w:r>
      <w:bookmarkEnd w:id="199"/>
    </w:p>
    <w:p w14:paraId="0EB07686" w14:textId="209F4105" w:rsidR="00205478" w:rsidRPr="00AE7BDE" w:rsidRDefault="00205478" w:rsidP="001732F9">
      <w:pPr>
        <w:pStyle w:val="3"/>
        <w:ind w:firstLine="643"/>
        <w:rPr>
          <w:color w:val="000000" w:themeColor="text1"/>
        </w:rPr>
      </w:pPr>
      <w:r w:rsidRPr="00AE7BDE">
        <w:rPr>
          <w:color w:val="000000" w:themeColor="text1"/>
        </w:rPr>
        <w:t>强化</w:t>
      </w:r>
      <w:r w:rsidR="00066CC1" w:rsidRPr="00AE7BDE">
        <w:rPr>
          <w:rFonts w:hint="eastAsia"/>
          <w:color w:val="000000" w:themeColor="text1"/>
        </w:rPr>
        <w:t>省市</w:t>
      </w:r>
      <w:r w:rsidRPr="00AE7BDE">
        <w:rPr>
          <w:color w:val="000000" w:themeColor="text1"/>
        </w:rPr>
        <w:t>业务中台的应用</w:t>
      </w:r>
    </w:p>
    <w:p w14:paraId="120638DF" w14:textId="44D2420C" w:rsidR="0031146E" w:rsidRPr="00AE7BDE" w:rsidRDefault="0031146E" w:rsidP="0031146E">
      <w:pPr>
        <w:pStyle w:val="afa"/>
        <w:ind w:firstLine="643"/>
        <w:rPr>
          <w:color w:val="000000" w:themeColor="text1"/>
        </w:rPr>
      </w:pPr>
      <w:r w:rsidRPr="00AE7BDE">
        <w:rPr>
          <w:rFonts w:hint="eastAsia"/>
          <w:b/>
          <w:color w:val="000000" w:themeColor="text1"/>
        </w:rPr>
        <w:t>对接</w:t>
      </w:r>
      <w:r w:rsidRPr="00AE7BDE">
        <w:rPr>
          <w:b/>
          <w:color w:val="000000" w:themeColor="text1"/>
        </w:rPr>
        <w:t>全省统一身份认证平台。</w:t>
      </w:r>
      <w:r w:rsidRPr="00AE7BDE">
        <w:rPr>
          <w:color w:val="000000" w:themeColor="text1"/>
        </w:rPr>
        <w:t>围绕政务服务网、政府门户网站、政务服务一体机等不同应用系统或终端，以及业务办理系统、政务中心服务等线上线下办事场景，实现自然人、法人、政务人员账户管理统一，提供统一入口、统一账户、</w:t>
      </w:r>
      <w:r w:rsidRPr="00AE7BDE">
        <w:rPr>
          <w:color w:val="000000" w:themeColor="text1"/>
        </w:rPr>
        <w:lastRenderedPageBreak/>
        <w:t>统一认证等服务。</w:t>
      </w:r>
    </w:p>
    <w:p w14:paraId="13C08B05" w14:textId="77777777" w:rsidR="0031146E" w:rsidRPr="00AE7BDE" w:rsidRDefault="0031146E" w:rsidP="0031146E">
      <w:pPr>
        <w:pStyle w:val="afa"/>
        <w:ind w:firstLine="643"/>
        <w:rPr>
          <w:color w:val="000000" w:themeColor="text1"/>
        </w:rPr>
      </w:pPr>
      <w:r w:rsidRPr="00AE7BDE">
        <w:rPr>
          <w:b/>
          <w:color w:val="000000" w:themeColor="text1"/>
        </w:rPr>
        <w:t>深化电子证照应用</w:t>
      </w:r>
      <w:r w:rsidRPr="00AE7BDE">
        <w:rPr>
          <w:color w:val="000000" w:themeColor="text1"/>
        </w:rPr>
        <w:t>。</w:t>
      </w:r>
      <w:r w:rsidRPr="00AE7BDE">
        <w:rPr>
          <w:rFonts w:hint="eastAsia"/>
          <w:color w:val="000000" w:themeColor="text1"/>
        </w:rPr>
        <w:t>依托省</w:t>
      </w:r>
      <w:r w:rsidRPr="00AE7BDE">
        <w:rPr>
          <w:color w:val="000000" w:themeColor="text1"/>
        </w:rPr>
        <w:t>电子证照系统，深化</w:t>
      </w:r>
      <w:r w:rsidRPr="00AE7BDE">
        <w:rPr>
          <w:rFonts w:ascii="仿宋_GB2312" w:hint="eastAsia"/>
          <w:color w:val="000000" w:themeColor="text1"/>
        </w:rPr>
        <w:t>“</w:t>
      </w:r>
      <w:r w:rsidRPr="00AE7BDE">
        <w:rPr>
          <w:color w:val="000000" w:themeColor="text1"/>
        </w:rPr>
        <w:t>放管服</w:t>
      </w:r>
      <w:r w:rsidRPr="00AE7BDE">
        <w:rPr>
          <w:rFonts w:ascii="仿宋_GB2312" w:hint="eastAsia"/>
          <w:color w:val="000000" w:themeColor="text1"/>
        </w:rPr>
        <w:t>”</w:t>
      </w:r>
      <w:r w:rsidRPr="00AE7BDE">
        <w:rPr>
          <w:color w:val="000000" w:themeColor="text1"/>
        </w:rPr>
        <w:t>改革，优先开通常用企业电子证照服务，逐步实现企业电子证照应用全覆盖。逐步开通常用个人电子证照服务，包括居民身份证、出生医学证明、居民户口簿、居住证、结婚证（离婚证）、残疾人证、婚育证明、社保证明、不动产权证书、完税证明、学历学籍证明、机动车驾驶证等。</w:t>
      </w:r>
    </w:p>
    <w:p w14:paraId="5CA207A5" w14:textId="77777777" w:rsidR="0031146E" w:rsidRPr="00AE7BDE" w:rsidRDefault="0031146E" w:rsidP="0031146E">
      <w:pPr>
        <w:pStyle w:val="afa"/>
        <w:ind w:firstLine="643"/>
        <w:rPr>
          <w:b/>
          <w:color w:val="000000" w:themeColor="text1"/>
        </w:rPr>
      </w:pPr>
      <w:r w:rsidRPr="00AE7BDE">
        <w:rPr>
          <w:b/>
          <w:color w:val="000000" w:themeColor="text1"/>
        </w:rPr>
        <w:t>推进电子印章与签名应用。</w:t>
      </w:r>
      <w:r w:rsidRPr="00AE7BDE">
        <w:rPr>
          <w:color w:val="000000" w:themeColor="text1"/>
        </w:rPr>
        <w:t>对接省电子印章与签名系统，围绕着群众、企业和政府工作人员办事过程中的电子公文、电子材料、电子证照，提供规范、统一、权威的电子印章（签章）和电子签名服务，为线上办公办事提供技术支撑。</w:t>
      </w:r>
    </w:p>
    <w:p w14:paraId="4F0C340F" w14:textId="1EC0729D" w:rsidR="0031146E" w:rsidRDefault="0031146E" w:rsidP="0031146E">
      <w:pPr>
        <w:pStyle w:val="afa"/>
        <w:ind w:firstLine="643"/>
        <w:rPr>
          <w:color w:val="000000" w:themeColor="text1"/>
        </w:rPr>
      </w:pPr>
      <w:r w:rsidRPr="00AE7BDE">
        <w:rPr>
          <w:b/>
          <w:color w:val="000000" w:themeColor="text1"/>
        </w:rPr>
        <w:t>推动统一非税支付。</w:t>
      </w:r>
      <w:r w:rsidRPr="00AE7BDE">
        <w:rPr>
          <w:color w:val="000000" w:themeColor="text1"/>
        </w:rPr>
        <w:t>对接省统一非税支付平台，提供微信、支付宝、银联等支付入口，与省非税支付方式保持统一</w:t>
      </w:r>
      <w:r w:rsidRPr="00AE7BDE">
        <w:rPr>
          <w:rFonts w:hint="eastAsia"/>
          <w:color w:val="000000" w:themeColor="text1"/>
        </w:rPr>
        <w:t>，</w:t>
      </w:r>
      <w:r w:rsidRPr="00AE7BDE">
        <w:rPr>
          <w:color w:val="000000" w:themeColor="text1"/>
        </w:rPr>
        <w:t>标准化网上缴费流程，规范化非税支付事项，推动非税支付事项入驻非税支付平台，实现非税支付平台统一。</w:t>
      </w:r>
    </w:p>
    <w:p w14:paraId="57F9B119" w14:textId="6CE9CB1C" w:rsidR="00576944" w:rsidRPr="00AE7BDE" w:rsidRDefault="00576944" w:rsidP="0031146E">
      <w:pPr>
        <w:pStyle w:val="afa"/>
        <w:ind w:firstLine="643"/>
        <w:rPr>
          <w:b/>
          <w:color w:val="000000" w:themeColor="text1"/>
        </w:rPr>
      </w:pPr>
      <w:r w:rsidRPr="001F766F">
        <w:rPr>
          <w:rFonts w:hint="eastAsia"/>
          <w:b/>
          <w:bCs/>
          <w:color w:val="000000" w:themeColor="text1"/>
        </w:rPr>
        <w:t>对接“粤治慧”基础平台</w:t>
      </w:r>
      <w:r>
        <w:rPr>
          <w:rFonts w:hint="eastAsia"/>
          <w:color w:val="000000" w:themeColor="text1"/>
        </w:rPr>
        <w:t>。</w:t>
      </w:r>
      <w:r w:rsidR="00314924">
        <w:rPr>
          <w:rFonts w:hint="eastAsia"/>
          <w:color w:val="000000" w:themeColor="text1"/>
        </w:rPr>
        <w:t>按照清远市</w:t>
      </w:r>
      <w:r w:rsidR="002735C9">
        <w:rPr>
          <w:rFonts w:hint="eastAsia"/>
          <w:color w:val="000000" w:themeColor="text1"/>
        </w:rPr>
        <w:t>“一网统管”</w:t>
      </w:r>
      <w:r w:rsidR="00314924">
        <w:rPr>
          <w:rFonts w:hint="eastAsia"/>
          <w:color w:val="000000" w:themeColor="text1"/>
        </w:rPr>
        <w:t>工作要求，</w:t>
      </w:r>
      <w:r w:rsidR="00AE0FEF">
        <w:rPr>
          <w:rFonts w:hint="eastAsia"/>
          <w:color w:val="000000" w:themeColor="text1"/>
        </w:rPr>
        <w:t>推进</w:t>
      </w:r>
      <w:r w:rsidR="00AD2AEE">
        <w:rPr>
          <w:rFonts w:hint="eastAsia"/>
          <w:color w:val="000000" w:themeColor="text1"/>
        </w:rPr>
        <w:t>社会综合治理云平台与省级“一网统管”基础平台互联互通、业务协同，为打造以“粤治慧”为中枢的省、市、县（市、区）、镇（街）、村（居）五级联动的“一网统管”工作体系贡献清城力量。</w:t>
      </w:r>
    </w:p>
    <w:p w14:paraId="22360B9A" w14:textId="6C0019BC" w:rsidR="0031146E" w:rsidRPr="00AE7BDE" w:rsidRDefault="0031146E" w:rsidP="0031146E">
      <w:pPr>
        <w:pStyle w:val="afa"/>
        <w:ind w:firstLine="643"/>
        <w:rPr>
          <w:b/>
          <w:color w:val="000000" w:themeColor="text1"/>
        </w:rPr>
      </w:pPr>
      <w:r w:rsidRPr="00AE7BDE">
        <w:rPr>
          <w:b/>
          <w:color w:val="000000" w:themeColor="text1"/>
        </w:rPr>
        <w:t>对接</w:t>
      </w:r>
      <w:r w:rsidR="00606DD8">
        <w:rPr>
          <w:rFonts w:hint="eastAsia"/>
          <w:b/>
          <w:color w:val="000000" w:themeColor="text1"/>
        </w:rPr>
        <w:t>市</w:t>
      </w:r>
      <w:r w:rsidRPr="00AE7BDE">
        <w:rPr>
          <w:b/>
          <w:color w:val="000000" w:themeColor="text1"/>
        </w:rPr>
        <w:t>社会</w:t>
      </w:r>
      <w:r w:rsidR="00606DD8">
        <w:rPr>
          <w:rFonts w:hint="eastAsia"/>
          <w:b/>
          <w:color w:val="000000" w:themeColor="text1"/>
        </w:rPr>
        <w:t>公共</w:t>
      </w:r>
      <w:r w:rsidRPr="00AE7BDE">
        <w:rPr>
          <w:b/>
          <w:color w:val="000000" w:themeColor="text1"/>
        </w:rPr>
        <w:t>信用平台。</w:t>
      </w:r>
      <w:r w:rsidRPr="00AE7BDE">
        <w:rPr>
          <w:color w:val="000000" w:themeColor="text1"/>
        </w:rPr>
        <w:t>为公众提供信用信息公示、红黑名单公示查询展示、联合奖惩专项信息查询展示、信用政策法规查询、信用异议申请、信用投诉、信用监督反馈等</w:t>
      </w:r>
      <w:r w:rsidRPr="00AE7BDE">
        <w:rPr>
          <w:color w:val="000000" w:themeColor="text1"/>
        </w:rPr>
        <w:lastRenderedPageBreak/>
        <w:t>功能服务，为各职能部门对行业、领域主体的联合监管、专项整治、重点排查等市场监管工作提供服务支撑。</w:t>
      </w:r>
    </w:p>
    <w:p w14:paraId="303C98FC" w14:textId="00BDE97D" w:rsidR="0031146E" w:rsidRPr="00AE7BDE" w:rsidRDefault="0031146E" w:rsidP="0031146E">
      <w:pPr>
        <w:pStyle w:val="afa"/>
        <w:ind w:firstLine="643"/>
        <w:rPr>
          <w:color w:val="000000" w:themeColor="text1"/>
        </w:rPr>
      </w:pPr>
      <w:r w:rsidRPr="00AE7BDE">
        <w:rPr>
          <w:b/>
          <w:color w:val="000000" w:themeColor="text1"/>
        </w:rPr>
        <w:t>对接市级区块链平台</w:t>
      </w:r>
      <w:r w:rsidRPr="00AE7BDE">
        <w:rPr>
          <w:rFonts w:hint="eastAsia"/>
          <w:color w:val="000000" w:themeColor="text1"/>
        </w:rPr>
        <w:t>。</w:t>
      </w:r>
      <w:r w:rsidRPr="00AE7BDE">
        <w:rPr>
          <w:color w:val="000000" w:themeColor="text1"/>
        </w:rPr>
        <w:t>接入市级区块链平台</w:t>
      </w:r>
      <w:r w:rsidRPr="00AE7BDE">
        <w:rPr>
          <w:rFonts w:hint="eastAsia"/>
          <w:color w:val="000000" w:themeColor="text1"/>
        </w:rPr>
        <w:t>，提供全区市范围内“人、证、数”的可信区块链数据服务，降低技术使用成本和应用开发门槛，实现区块链基础能力支撑。</w:t>
      </w:r>
    </w:p>
    <w:p w14:paraId="0997723D" w14:textId="27BA96AE" w:rsidR="0031146E" w:rsidRPr="00AE7BDE" w:rsidRDefault="000C72F6" w:rsidP="000C72F6">
      <w:pPr>
        <w:pStyle w:val="afa"/>
        <w:ind w:firstLine="643"/>
        <w:rPr>
          <w:color w:val="000000" w:themeColor="text1"/>
        </w:rPr>
      </w:pPr>
      <w:r w:rsidRPr="00AE7BDE">
        <w:rPr>
          <w:b/>
          <w:color w:val="000000" w:themeColor="text1"/>
        </w:rPr>
        <w:t>对接市级人工智能平台</w:t>
      </w:r>
      <w:r w:rsidRPr="00AE7BDE">
        <w:rPr>
          <w:rFonts w:hint="eastAsia"/>
          <w:b/>
          <w:color w:val="000000" w:themeColor="text1"/>
        </w:rPr>
        <w:t>。</w:t>
      </w:r>
      <w:r w:rsidRPr="00AE7BDE">
        <w:rPr>
          <w:color w:val="000000" w:themeColor="text1"/>
        </w:rPr>
        <w:t>接入市级</w:t>
      </w:r>
      <w:r w:rsidRPr="00AE7BDE">
        <w:rPr>
          <w:rFonts w:hint="eastAsia"/>
          <w:color w:val="000000" w:themeColor="text1"/>
        </w:rPr>
        <w:t>人工智能平台，通过利用市级平台</w:t>
      </w:r>
      <w:r w:rsidRPr="00AE7BDE">
        <w:rPr>
          <w:color w:val="000000" w:themeColor="text1"/>
        </w:rPr>
        <w:t>AI</w:t>
      </w:r>
      <w:r w:rsidRPr="00AE7BDE">
        <w:rPr>
          <w:color w:val="000000" w:themeColor="text1"/>
        </w:rPr>
        <w:t>深度学习、模型训练、算法编排等基础能力</w:t>
      </w:r>
      <w:r w:rsidRPr="00AE7BDE">
        <w:rPr>
          <w:rFonts w:hint="eastAsia"/>
          <w:color w:val="000000" w:themeColor="text1"/>
        </w:rPr>
        <w:t>，为</w:t>
      </w:r>
      <w:r w:rsidRPr="00AE7BDE">
        <w:rPr>
          <w:color w:val="000000" w:themeColor="text1"/>
        </w:rPr>
        <w:t>我区政务服务、</w:t>
      </w:r>
      <w:r w:rsidRPr="00AE7BDE">
        <w:rPr>
          <w:rFonts w:hint="eastAsia"/>
          <w:color w:val="000000" w:themeColor="text1"/>
        </w:rPr>
        <w:t>社会</w:t>
      </w:r>
      <w:r w:rsidRPr="00AE7BDE">
        <w:rPr>
          <w:color w:val="000000" w:themeColor="text1"/>
        </w:rPr>
        <w:t>治理、</w:t>
      </w:r>
      <w:r w:rsidRPr="00AE7BDE">
        <w:rPr>
          <w:rFonts w:hint="eastAsia"/>
          <w:color w:val="000000" w:themeColor="text1"/>
        </w:rPr>
        <w:t>乡村振兴等</w:t>
      </w:r>
      <w:r w:rsidRPr="00AE7BDE">
        <w:rPr>
          <w:color w:val="000000" w:themeColor="text1"/>
        </w:rPr>
        <w:t>重要领域，提供智能算法和智能模型。</w:t>
      </w:r>
    </w:p>
    <w:p w14:paraId="01284CBC" w14:textId="205EAFB9" w:rsidR="00205478" w:rsidRPr="00AE7BDE" w:rsidRDefault="00066CC1" w:rsidP="001732F9">
      <w:pPr>
        <w:pStyle w:val="3"/>
        <w:ind w:firstLine="643"/>
        <w:rPr>
          <w:color w:val="000000" w:themeColor="text1"/>
        </w:rPr>
      </w:pPr>
      <w:r w:rsidRPr="00AE7BDE">
        <w:rPr>
          <w:rFonts w:hint="eastAsia"/>
          <w:color w:val="000000" w:themeColor="text1"/>
        </w:rPr>
        <w:t>构建区级新型</w:t>
      </w:r>
      <w:r w:rsidR="00205478" w:rsidRPr="00AE7BDE">
        <w:rPr>
          <w:rFonts w:hint="eastAsia"/>
          <w:color w:val="000000" w:themeColor="text1"/>
        </w:rPr>
        <w:t>业务中台</w:t>
      </w:r>
    </w:p>
    <w:p w14:paraId="6F060311" w14:textId="3948AB07" w:rsidR="000C72F6" w:rsidRPr="00AE7BDE" w:rsidRDefault="000C72F6" w:rsidP="00C368A1">
      <w:pPr>
        <w:pStyle w:val="afa"/>
        <w:ind w:firstLine="643"/>
        <w:rPr>
          <w:color w:val="000000" w:themeColor="text1"/>
        </w:rPr>
      </w:pPr>
      <w:r w:rsidRPr="00AE7BDE">
        <w:rPr>
          <w:b/>
          <w:color w:val="000000" w:themeColor="text1"/>
        </w:rPr>
        <w:t>建设数字孪生城市平台。</w:t>
      </w:r>
      <w:r w:rsidRPr="00AE7BDE">
        <w:rPr>
          <w:rFonts w:hint="eastAsia"/>
          <w:color w:val="000000" w:themeColor="text1"/>
        </w:rPr>
        <w:t>依托</w:t>
      </w:r>
      <w:r w:rsidRPr="00AE7BDE">
        <w:rPr>
          <w:color w:val="000000" w:themeColor="text1"/>
        </w:rPr>
        <w:t>城市数据中心，构建底层数据打通、自主可控、安全可靠的</w:t>
      </w:r>
      <w:r w:rsidR="000964F0" w:rsidRPr="00AE7BDE">
        <w:rPr>
          <w:rFonts w:hint="eastAsia"/>
          <w:color w:val="000000" w:themeColor="text1"/>
        </w:rPr>
        <w:t>清城</w:t>
      </w:r>
      <w:r w:rsidRPr="00AE7BDE">
        <w:rPr>
          <w:color w:val="000000" w:themeColor="text1"/>
        </w:rPr>
        <w:t>区城市</w:t>
      </w:r>
      <w:r w:rsidRPr="00AE7BDE">
        <w:rPr>
          <w:color w:val="000000" w:themeColor="text1"/>
        </w:rPr>
        <w:t>CIM</w:t>
      </w:r>
      <w:r w:rsidRPr="00AE7BDE">
        <w:rPr>
          <w:color w:val="000000" w:themeColor="text1"/>
        </w:rPr>
        <w:t>平台。采集城区三维地理信息模型（</w:t>
      </w:r>
      <w:r w:rsidRPr="00AE7BDE">
        <w:rPr>
          <w:color w:val="000000" w:themeColor="text1"/>
        </w:rPr>
        <w:t>GIS</w:t>
      </w:r>
      <w:r w:rsidRPr="00AE7BDE">
        <w:rPr>
          <w:color w:val="000000" w:themeColor="text1"/>
        </w:rPr>
        <w:t>）、建筑物信息模型（</w:t>
      </w:r>
      <w:r w:rsidRPr="00AE7BDE">
        <w:rPr>
          <w:color w:val="000000" w:themeColor="text1"/>
        </w:rPr>
        <w:t>BIM</w:t>
      </w:r>
      <w:r w:rsidR="004D6895" w:rsidRPr="00AE7BDE">
        <w:rPr>
          <w:color w:val="000000" w:themeColor="text1"/>
        </w:rPr>
        <w:t>）等空间数据，建立以地理实体为中心的新型地理信息平台</w:t>
      </w:r>
      <w:r w:rsidRPr="00AE7BDE">
        <w:rPr>
          <w:color w:val="000000" w:themeColor="text1"/>
        </w:rPr>
        <w:t>，</w:t>
      </w:r>
      <w:r w:rsidR="00C368A1" w:rsidRPr="00AE7BDE">
        <w:rPr>
          <w:color w:val="000000" w:themeColor="text1"/>
        </w:rPr>
        <w:t>实现实体城市向数字空间的全息投影</w:t>
      </w:r>
      <w:r w:rsidR="00C368A1" w:rsidRPr="00AE7BDE">
        <w:rPr>
          <w:rFonts w:hint="eastAsia"/>
          <w:color w:val="000000" w:themeColor="text1"/>
        </w:rPr>
        <w:t>，</w:t>
      </w:r>
      <w:r w:rsidRPr="00AE7BDE">
        <w:rPr>
          <w:color w:val="000000" w:themeColor="text1"/>
        </w:rPr>
        <w:t>构筑孪生城市</w:t>
      </w:r>
      <w:r w:rsidRPr="00AE7BDE">
        <w:rPr>
          <w:rFonts w:ascii="仿宋_GB2312" w:hint="eastAsia"/>
          <w:color w:val="000000" w:themeColor="text1"/>
        </w:rPr>
        <w:t>“</w:t>
      </w:r>
      <w:r w:rsidRPr="00AE7BDE">
        <w:rPr>
          <w:color w:val="000000" w:themeColor="text1"/>
        </w:rPr>
        <w:t>数字底座</w:t>
      </w:r>
      <w:r w:rsidRPr="00AE7BDE">
        <w:rPr>
          <w:rFonts w:ascii="仿宋_GB2312" w:hint="eastAsia"/>
          <w:color w:val="000000" w:themeColor="text1"/>
        </w:rPr>
        <w:t>”</w:t>
      </w:r>
      <w:r w:rsidRPr="00AE7BDE">
        <w:rPr>
          <w:color w:val="000000" w:themeColor="text1"/>
        </w:rPr>
        <w:t>。</w:t>
      </w:r>
    </w:p>
    <w:p w14:paraId="3C336595" w14:textId="51D64684" w:rsidR="000C72F6" w:rsidRPr="00AE7BDE" w:rsidRDefault="00066CC1" w:rsidP="005272C8">
      <w:pPr>
        <w:pStyle w:val="afa"/>
        <w:ind w:firstLine="643"/>
        <w:rPr>
          <w:color w:val="000000" w:themeColor="text1"/>
        </w:rPr>
      </w:pPr>
      <w:r w:rsidRPr="00AE7BDE">
        <w:rPr>
          <w:rFonts w:hint="eastAsia"/>
          <w:b/>
          <w:color w:val="000000" w:themeColor="text1"/>
        </w:rPr>
        <w:t>完善</w:t>
      </w:r>
      <w:r w:rsidR="000C72F6" w:rsidRPr="00AE7BDE">
        <w:rPr>
          <w:b/>
          <w:color w:val="000000" w:themeColor="text1"/>
        </w:rPr>
        <w:t>城市视频融合平台。</w:t>
      </w:r>
      <w:r w:rsidR="000C72F6" w:rsidRPr="00AE7BDE">
        <w:rPr>
          <w:color w:val="000000" w:themeColor="text1"/>
        </w:rPr>
        <w:t>按照</w:t>
      </w:r>
      <w:r w:rsidR="000C72F6" w:rsidRPr="00AE7BDE">
        <w:rPr>
          <w:rFonts w:hint="eastAsia"/>
          <w:color w:val="000000" w:themeColor="text1"/>
        </w:rPr>
        <w:t>全区</w:t>
      </w:r>
      <w:r w:rsidR="000C72F6" w:rsidRPr="00AE7BDE">
        <w:rPr>
          <w:rFonts w:ascii="仿宋_GB2312" w:hint="eastAsia"/>
          <w:color w:val="000000" w:themeColor="text1"/>
        </w:rPr>
        <w:t>“</w:t>
      </w:r>
      <w:r w:rsidR="000C72F6" w:rsidRPr="00AE7BDE">
        <w:rPr>
          <w:color w:val="000000" w:themeColor="text1"/>
        </w:rPr>
        <w:t>雪亮工程</w:t>
      </w:r>
      <w:r w:rsidR="000C72F6" w:rsidRPr="00AE7BDE">
        <w:rPr>
          <w:rFonts w:ascii="仿宋_GB2312" w:hint="eastAsia"/>
          <w:color w:val="000000" w:themeColor="text1"/>
        </w:rPr>
        <w:t>”</w:t>
      </w:r>
      <w:r w:rsidR="000C72F6" w:rsidRPr="00AE7BDE">
        <w:rPr>
          <w:color w:val="000000" w:themeColor="text1"/>
        </w:rPr>
        <w:t>的统一部署，将全区各类视频监控资源统筹规划、统筹建设、统筹管理，形成全区一体化的视频融合平台。建设视频共享交换</w:t>
      </w:r>
      <w:r w:rsidR="004051A7" w:rsidRPr="00AE7BDE">
        <w:rPr>
          <w:color w:val="000000" w:themeColor="text1"/>
        </w:rPr>
        <w:t>平台，为全区</w:t>
      </w:r>
      <w:r w:rsidR="000C72F6" w:rsidRPr="00AE7BDE">
        <w:rPr>
          <w:color w:val="000000" w:themeColor="text1"/>
        </w:rPr>
        <w:t>各部门开放视频图像资源，</w:t>
      </w:r>
      <w:r w:rsidR="00A94DB8">
        <w:rPr>
          <w:color w:val="000000" w:themeColor="text1"/>
        </w:rPr>
        <w:tab/>
      </w:r>
      <w:r w:rsidR="000C72F6" w:rsidRPr="00AE7BDE">
        <w:rPr>
          <w:color w:val="000000" w:themeColor="text1"/>
        </w:rPr>
        <w:t>实现视频图像资源汇聚、跨行业跨层级共享、安全监测、质量评价及标准化管理。建立技术支撑平台，提供视频监控点位查询、监控资源申请受理、视频图像调阅、视频片段分享、统计分析等基</w:t>
      </w:r>
      <w:r w:rsidR="000C72F6" w:rsidRPr="00AE7BDE">
        <w:rPr>
          <w:color w:val="000000" w:themeColor="text1"/>
        </w:rPr>
        <w:lastRenderedPageBreak/>
        <w:t>础服务。</w:t>
      </w:r>
    </w:p>
    <w:p w14:paraId="3E0F043D" w14:textId="1E106743" w:rsidR="005272C8" w:rsidRPr="00AE7BDE" w:rsidRDefault="005272C8" w:rsidP="005272C8">
      <w:pPr>
        <w:pStyle w:val="afa"/>
        <w:ind w:firstLine="643"/>
      </w:pPr>
      <w:r w:rsidRPr="00AE7BDE">
        <w:rPr>
          <w:rFonts w:hint="eastAsia"/>
          <w:b/>
        </w:rPr>
        <w:t>完善基础地理信息平台建设。</w:t>
      </w:r>
      <w:r w:rsidRPr="00AE7BDE">
        <w:rPr>
          <w:rFonts w:hint="eastAsia"/>
        </w:rPr>
        <w:t>加强基础地理信息平台在城市管理、社会治安、环境保护和应急指挥等工作的服务能力，充分利用多维度、时空关联等技术，打造全区统一的时空信息服务应用，</w:t>
      </w:r>
      <w:r w:rsidR="005931CF">
        <w:rPr>
          <w:rFonts w:hint="eastAsia"/>
        </w:rPr>
        <w:t>按统一标准</w:t>
      </w:r>
      <w:r w:rsidR="007816A8">
        <w:rPr>
          <w:rFonts w:hint="eastAsia"/>
        </w:rPr>
        <w:t>接入</w:t>
      </w:r>
      <w:r w:rsidR="0022336C">
        <w:rPr>
          <w:rFonts w:hint="eastAsia"/>
        </w:rPr>
        <w:t>市</w:t>
      </w:r>
      <w:r w:rsidR="007816A8">
        <w:rPr>
          <w:rFonts w:hint="eastAsia"/>
        </w:rPr>
        <w:t>级</w:t>
      </w:r>
      <w:r w:rsidR="0022336C">
        <w:rPr>
          <w:rFonts w:hint="eastAsia"/>
        </w:rPr>
        <w:t>地理信息公共平台，</w:t>
      </w:r>
      <w:r w:rsidRPr="00AE7BDE">
        <w:rPr>
          <w:rFonts w:hint="eastAsia"/>
        </w:rPr>
        <w:t>充分发挥时空地理信息支撑决策作用，丰富地图产品应用，持续推动全区地理信息资源共建共享。</w:t>
      </w:r>
    </w:p>
    <w:p w14:paraId="7E5F4FB7" w14:textId="6B464C3C" w:rsidR="00205478" w:rsidRPr="00AE7BDE" w:rsidRDefault="00205478" w:rsidP="001732F9">
      <w:pPr>
        <w:pStyle w:val="2"/>
        <w:ind w:left="0" w:firstLineChars="200" w:firstLine="640"/>
        <w:rPr>
          <w:color w:val="000000" w:themeColor="text1"/>
        </w:rPr>
      </w:pPr>
      <w:bookmarkStart w:id="200" w:name="_Toc89874250"/>
      <w:r w:rsidRPr="00AE7BDE">
        <w:rPr>
          <w:rFonts w:hint="eastAsia"/>
          <w:color w:val="000000" w:themeColor="text1"/>
        </w:rPr>
        <w:t>强化网络安全</w:t>
      </w:r>
      <w:r w:rsidR="008A7F70" w:rsidRPr="00AE7BDE">
        <w:rPr>
          <w:rFonts w:hint="eastAsia"/>
          <w:color w:val="000000" w:themeColor="text1"/>
        </w:rPr>
        <w:t>体系建设</w:t>
      </w:r>
      <w:bookmarkEnd w:id="200"/>
    </w:p>
    <w:p w14:paraId="5212EE24" w14:textId="5B8B7B22" w:rsidR="008A7F70" w:rsidRPr="00AE7BDE" w:rsidRDefault="008A7F70" w:rsidP="001732F9">
      <w:pPr>
        <w:pStyle w:val="3"/>
        <w:ind w:firstLine="643"/>
        <w:rPr>
          <w:color w:val="000000" w:themeColor="text1"/>
        </w:rPr>
      </w:pPr>
      <w:r w:rsidRPr="00AE7BDE">
        <w:rPr>
          <w:rFonts w:hint="eastAsia"/>
          <w:color w:val="000000" w:themeColor="text1"/>
        </w:rPr>
        <w:t>提升</w:t>
      </w:r>
      <w:r w:rsidRPr="00AE7BDE">
        <w:rPr>
          <w:color w:val="000000" w:themeColor="text1"/>
        </w:rPr>
        <w:t>基础设施安全防护水平</w:t>
      </w:r>
    </w:p>
    <w:p w14:paraId="6EBD5EF2" w14:textId="785A3E35" w:rsidR="000C72F6" w:rsidRPr="00AE7BDE" w:rsidRDefault="000C72F6" w:rsidP="000C72F6">
      <w:pPr>
        <w:pStyle w:val="afa"/>
        <w:ind w:firstLine="640"/>
        <w:rPr>
          <w:color w:val="000000" w:themeColor="text1"/>
        </w:rPr>
      </w:pPr>
      <w:r w:rsidRPr="00AE7BDE">
        <w:rPr>
          <w:rFonts w:hint="eastAsia"/>
          <w:color w:val="000000" w:themeColor="text1"/>
        </w:rPr>
        <w:t>加快网络安全科技创新应用</w:t>
      </w:r>
      <w:r w:rsidR="0041564C">
        <w:rPr>
          <w:rFonts w:hint="eastAsia"/>
          <w:color w:val="000000" w:themeColor="text1"/>
        </w:rPr>
        <w:t>建设</w:t>
      </w:r>
      <w:r w:rsidRPr="00AE7BDE">
        <w:rPr>
          <w:rFonts w:hint="eastAsia"/>
          <w:color w:val="000000" w:themeColor="text1"/>
        </w:rPr>
        <w:t>，构建符合网络安全等级保护要求的安全防护能力，确保数字政府基础平台的安全防护能够满足相应等级的安全要求。完善外部单位至云平台以及云平台不同业务之间的安全隔离，增强跨网跨域的安全隔离与实时数据交换能力，解决政务终端的跨网</w:t>
      </w:r>
      <w:r w:rsidRPr="00AE7BDE">
        <w:rPr>
          <w:color w:val="000000" w:themeColor="text1"/>
        </w:rPr>
        <w:t>跨域访问安全接入与隔离问题。</w:t>
      </w:r>
    </w:p>
    <w:p w14:paraId="10FFB98C" w14:textId="138E883B" w:rsidR="008A7F70" w:rsidRPr="00AE7BDE" w:rsidRDefault="008A7F70" w:rsidP="001732F9">
      <w:pPr>
        <w:pStyle w:val="3"/>
        <w:ind w:firstLine="643"/>
        <w:rPr>
          <w:color w:val="000000" w:themeColor="text1"/>
        </w:rPr>
      </w:pPr>
      <w:r w:rsidRPr="00AE7BDE">
        <w:rPr>
          <w:rFonts w:hint="eastAsia"/>
          <w:color w:val="000000" w:themeColor="text1"/>
        </w:rPr>
        <w:t>加强应用和数据安全保护</w:t>
      </w:r>
    </w:p>
    <w:p w14:paraId="20F59CE1" w14:textId="4FF09311" w:rsidR="000C72F6" w:rsidRPr="00AE7BDE" w:rsidRDefault="000C72F6" w:rsidP="000C72F6">
      <w:pPr>
        <w:pStyle w:val="afa"/>
        <w:ind w:firstLine="640"/>
        <w:rPr>
          <w:color w:val="000000" w:themeColor="text1"/>
        </w:rPr>
      </w:pPr>
      <w:r w:rsidRPr="00AE7BDE">
        <w:rPr>
          <w:rFonts w:hint="eastAsia"/>
          <w:color w:val="000000" w:themeColor="text1"/>
        </w:rPr>
        <w:t>加强政务信息系统的数据资产梳理，定期开展数据安全风险评估，全面深入探查数据安全底数。对数据按照不同维度进行分类分级管理，建立覆盖数据全生命周期的数据安全防护框架，基于零信任体系对数据活动进行精细化动态访问保护。探索通过结合多方计算、同态加密等技术，解决数据共享中的隐私保护问题，</w:t>
      </w:r>
      <w:r w:rsidR="006C792E">
        <w:rPr>
          <w:rFonts w:hint="eastAsia"/>
          <w:color w:val="000000" w:themeColor="text1"/>
        </w:rPr>
        <w:t>实现</w:t>
      </w:r>
      <w:r w:rsidRPr="00AE7BDE">
        <w:rPr>
          <w:rFonts w:hint="eastAsia"/>
          <w:color w:val="000000" w:themeColor="text1"/>
        </w:rPr>
        <w:t>数据“可用不可见”。</w:t>
      </w:r>
      <w:r w:rsidRPr="00AE7BDE">
        <w:rPr>
          <w:color w:val="000000" w:themeColor="text1"/>
        </w:rPr>
        <w:t>强化数据安全监管，建立健全数据安全治理体系，提高数据安全保障</w:t>
      </w:r>
      <w:r w:rsidRPr="00AE7BDE">
        <w:rPr>
          <w:color w:val="000000" w:themeColor="text1"/>
        </w:rPr>
        <w:lastRenderedPageBreak/>
        <w:t>能力，保障公共数据及隐私安全。</w:t>
      </w:r>
    </w:p>
    <w:p w14:paraId="6FED95FF" w14:textId="39CF0283" w:rsidR="008A7F70" w:rsidRPr="00AE7BDE" w:rsidRDefault="008A7F70" w:rsidP="001732F9">
      <w:pPr>
        <w:pStyle w:val="3"/>
        <w:ind w:firstLine="643"/>
        <w:rPr>
          <w:color w:val="000000" w:themeColor="text1"/>
        </w:rPr>
      </w:pPr>
      <w:r w:rsidRPr="00AE7BDE">
        <w:rPr>
          <w:rFonts w:hint="eastAsia"/>
          <w:color w:val="000000" w:themeColor="text1"/>
        </w:rPr>
        <w:t>强化一体化安全管理运营</w:t>
      </w:r>
    </w:p>
    <w:p w14:paraId="719910AC" w14:textId="12EF6055" w:rsidR="000C72F6" w:rsidRPr="00AE7BDE" w:rsidRDefault="000C72F6" w:rsidP="000C72F6">
      <w:pPr>
        <w:pStyle w:val="afa"/>
        <w:ind w:firstLine="640"/>
        <w:rPr>
          <w:color w:val="000000" w:themeColor="text1"/>
        </w:rPr>
      </w:pPr>
      <w:r w:rsidRPr="00AE7BDE">
        <w:rPr>
          <w:rFonts w:hint="eastAsia"/>
          <w:color w:val="000000" w:themeColor="text1"/>
        </w:rPr>
        <w:t>进一步完善网络安全管理办法，健全相关机制，增强网络安全管理统筹能力。完善数字政府网络安全责任机制，构建全省业务链条网络安全责任模型，将网络安全责任、监督、激励等工作融入数字政府业务体系，建立持续改进的更新机制，每年进行网络安全责任模型的优化和改进。积极引导各地加快完善自评估为主、第三方检查评估为辅的网络安全风险评估制度，及时开展、加强和规范网络安全风险识别评估。</w:t>
      </w:r>
    </w:p>
    <w:p w14:paraId="1378B0BE" w14:textId="279566D1" w:rsidR="00066E12" w:rsidRPr="00AE7BDE" w:rsidRDefault="00066E12" w:rsidP="001732F9">
      <w:pPr>
        <w:pStyle w:val="1"/>
        <w:ind w:left="0" w:firstLineChars="200" w:firstLine="640"/>
        <w:rPr>
          <w:color w:val="000000" w:themeColor="text1"/>
        </w:rPr>
      </w:pPr>
      <w:bookmarkStart w:id="201" w:name="_Toc89874251"/>
      <w:bookmarkStart w:id="202" w:name="_Hlk61942690"/>
      <w:bookmarkStart w:id="203" w:name="_Hlk63257093"/>
      <w:bookmarkEnd w:id="195"/>
      <w:r w:rsidRPr="00AE7BDE">
        <w:rPr>
          <w:rFonts w:hint="eastAsia"/>
          <w:color w:val="000000" w:themeColor="text1"/>
        </w:rPr>
        <w:t>统筹协作，</w:t>
      </w:r>
      <w:r w:rsidRPr="00AE7BDE">
        <w:rPr>
          <w:color w:val="000000" w:themeColor="text1"/>
        </w:rPr>
        <w:t>释放</w:t>
      </w:r>
      <w:r w:rsidR="00505E3F" w:rsidRPr="00AE7BDE">
        <w:rPr>
          <w:color w:val="000000" w:themeColor="text1"/>
        </w:rPr>
        <w:t>数字政府</w:t>
      </w:r>
      <w:r w:rsidR="003779D1" w:rsidRPr="00AE7BDE">
        <w:rPr>
          <w:rFonts w:hint="eastAsia"/>
          <w:color w:val="000000" w:themeColor="text1"/>
        </w:rPr>
        <w:t>建设</w:t>
      </w:r>
      <w:r w:rsidRPr="00AE7BDE">
        <w:rPr>
          <w:color w:val="000000" w:themeColor="text1"/>
        </w:rPr>
        <w:t>新活力</w:t>
      </w:r>
      <w:bookmarkEnd w:id="201"/>
    </w:p>
    <w:p w14:paraId="22FC5A01" w14:textId="058B6DBE" w:rsidR="00562A9D" w:rsidRPr="00AE7BDE" w:rsidRDefault="00A2729E" w:rsidP="00A2729E">
      <w:pPr>
        <w:pStyle w:val="afa"/>
        <w:ind w:firstLine="640"/>
        <w:rPr>
          <w:color w:val="000000" w:themeColor="text1"/>
        </w:rPr>
      </w:pPr>
      <w:r w:rsidRPr="00AE7BDE">
        <w:rPr>
          <w:color w:val="000000" w:themeColor="text1"/>
        </w:rPr>
        <w:t>坚持整体谋划</w:t>
      </w:r>
      <w:r w:rsidRPr="00AE7BDE">
        <w:rPr>
          <w:rFonts w:hint="eastAsia"/>
          <w:color w:val="000000" w:themeColor="text1"/>
        </w:rPr>
        <w:t>，强化全区数字政府建设运营“一盘棋”能力，坚持“政企合作，管运分离”模式不动摇，进一步理顺建设运营机制，建立智库咨询体系，为我区数字政府</w:t>
      </w:r>
      <w:r w:rsidR="002B4A05">
        <w:rPr>
          <w:rFonts w:hint="eastAsia"/>
          <w:color w:val="000000" w:themeColor="text1"/>
        </w:rPr>
        <w:t>改革</w:t>
      </w:r>
      <w:r w:rsidRPr="00AE7BDE">
        <w:rPr>
          <w:rFonts w:hint="eastAsia"/>
          <w:color w:val="000000" w:themeColor="text1"/>
        </w:rPr>
        <w:t>建设提供智力支撑，加强政策及标准保障建设，推动我区数字政府改革建设整体工作再上新台阶。</w:t>
      </w:r>
    </w:p>
    <w:p w14:paraId="3922510B" w14:textId="5DFAE40B" w:rsidR="001E1A89" w:rsidRPr="00AE7BDE" w:rsidRDefault="003779D1" w:rsidP="001732F9">
      <w:pPr>
        <w:pStyle w:val="2"/>
        <w:ind w:left="0" w:firstLineChars="200" w:firstLine="640"/>
        <w:rPr>
          <w:color w:val="000000" w:themeColor="text1"/>
        </w:rPr>
      </w:pPr>
      <w:bookmarkStart w:id="204" w:name="_Toc89874252"/>
      <w:r w:rsidRPr="00AE7BDE">
        <w:rPr>
          <w:color w:val="000000" w:themeColor="text1"/>
        </w:rPr>
        <w:t>完善统筹管理制度建设</w:t>
      </w:r>
      <w:bookmarkEnd w:id="204"/>
    </w:p>
    <w:p w14:paraId="2E6B0304" w14:textId="778079E9" w:rsidR="003779D1" w:rsidRPr="00AE7BDE" w:rsidRDefault="00696981" w:rsidP="001732F9">
      <w:pPr>
        <w:pStyle w:val="3"/>
        <w:ind w:firstLine="643"/>
        <w:rPr>
          <w:color w:val="000000" w:themeColor="text1"/>
        </w:rPr>
      </w:pPr>
      <w:r>
        <w:rPr>
          <w:rFonts w:hint="eastAsia"/>
          <w:color w:val="000000" w:themeColor="text1"/>
        </w:rPr>
        <w:t>优化</w:t>
      </w:r>
      <w:r w:rsidR="003779D1" w:rsidRPr="00AE7BDE">
        <w:rPr>
          <w:rFonts w:hint="eastAsia"/>
          <w:color w:val="000000" w:themeColor="text1"/>
        </w:rPr>
        <w:t>区级数字政府建设改革工作小组</w:t>
      </w:r>
    </w:p>
    <w:p w14:paraId="78F3E3F0" w14:textId="1F1DAC2D" w:rsidR="003779D1" w:rsidRPr="00AE7BDE" w:rsidRDefault="00382241" w:rsidP="000C72F6">
      <w:pPr>
        <w:pStyle w:val="afa"/>
        <w:ind w:firstLine="640"/>
        <w:rPr>
          <w:color w:val="000000" w:themeColor="text1"/>
        </w:rPr>
      </w:pPr>
      <w:r>
        <w:rPr>
          <w:rFonts w:hint="eastAsia"/>
          <w:color w:val="000000" w:themeColor="text1"/>
        </w:rPr>
        <w:t>完善</w:t>
      </w:r>
      <w:r w:rsidR="003779D1" w:rsidRPr="00AE7BDE">
        <w:rPr>
          <w:color w:val="000000" w:themeColor="text1"/>
        </w:rPr>
        <w:t>主要领导负责制，加强数字政府改革建设的宏观指导、统筹规划、跨部门协调和统一部署的力度，领导本行政区域内数据工作，对信息化建设及数据发展和保护工作中的重大事项进行决策，协调解决相关重大问题</w:t>
      </w:r>
      <w:r w:rsidR="003779D1" w:rsidRPr="00AE7BDE">
        <w:rPr>
          <w:rFonts w:hint="eastAsia"/>
          <w:color w:val="000000" w:themeColor="text1"/>
        </w:rPr>
        <w:t>。</w:t>
      </w:r>
      <w:r w:rsidR="000C72F6" w:rsidRPr="00AE7BDE">
        <w:rPr>
          <w:color w:val="000000" w:themeColor="text1"/>
        </w:rPr>
        <w:t>由各级政府主要分管领导担任第一召集人，统筹、识别和确定各部门建设需求，在源头上规避重复建设，加强跨部门的决策和协作，</w:t>
      </w:r>
      <w:r w:rsidR="000C72F6" w:rsidRPr="00AE7BDE">
        <w:rPr>
          <w:color w:val="000000" w:themeColor="text1"/>
        </w:rPr>
        <w:lastRenderedPageBreak/>
        <w:t>提高政府数字资源的共享、复用率。</w:t>
      </w:r>
    </w:p>
    <w:p w14:paraId="73AE48FE" w14:textId="5F78CB19" w:rsidR="003779D1" w:rsidRPr="00AE7BDE" w:rsidRDefault="003779D1" w:rsidP="001732F9">
      <w:pPr>
        <w:pStyle w:val="3"/>
        <w:ind w:firstLine="643"/>
        <w:rPr>
          <w:color w:val="000000" w:themeColor="text1"/>
        </w:rPr>
      </w:pPr>
      <w:r w:rsidRPr="00AE7BDE">
        <w:rPr>
          <w:rFonts w:hint="eastAsia"/>
          <w:color w:val="000000" w:themeColor="text1"/>
        </w:rPr>
        <w:t>探索建立首席数据官制度</w:t>
      </w:r>
    </w:p>
    <w:p w14:paraId="20F9B211" w14:textId="35094604" w:rsidR="000C72F6" w:rsidRPr="00AE7BDE" w:rsidRDefault="000C72F6" w:rsidP="000C72F6">
      <w:pPr>
        <w:pStyle w:val="afa"/>
        <w:ind w:firstLine="640"/>
        <w:rPr>
          <w:color w:val="000000" w:themeColor="text1"/>
        </w:rPr>
      </w:pPr>
      <w:r w:rsidRPr="00AE7BDE">
        <w:rPr>
          <w:rFonts w:hint="eastAsia"/>
          <w:color w:val="000000" w:themeColor="text1"/>
        </w:rPr>
        <w:t>设立政府及部门</w:t>
      </w:r>
      <w:bookmarkStart w:id="205" w:name="_Hlk61960548"/>
      <w:r w:rsidRPr="00AE7BDE">
        <w:rPr>
          <w:rFonts w:hint="eastAsia"/>
          <w:color w:val="000000" w:themeColor="text1"/>
        </w:rPr>
        <w:t>首席数据官（</w:t>
      </w:r>
      <w:r w:rsidRPr="00AE7BDE">
        <w:rPr>
          <w:color w:val="000000" w:themeColor="text1"/>
        </w:rPr>
        <w:t>CDO</w:t>
      </w:r>
      <w:r w:rsidRPr="00AE7BDE">
        <w:rPr>
          <w:color w:val="000000" w:themeColor="text1"/>
        </w:rPr>
        <w:t>）</w:t>
      </w:r>
      <w:bookmarkEnd w:id="205"/>
      <w:r w:rsidRPr="00AE7BDE">
        <w:rPr>
          <w:color w:val="000000" w:themeColor="text1"/>
        </w:rPr>
        <w:t>，明确首席数据官的组织体系、职责范围，完善考核机制</w:t>
      </w:r>
      <w:r w:rsidRPr="00AE7BDE">
        <w:rPr>
          <w:rFonts w:hint="eastAsia"/>
          <w:color w:val="000000" w:themeColor="text1"/>
        </w:rPr>
        <w:t>。首席数据官（</w:t>
      </w:r>
      <w:r w:rsidRPr="00AE7BDE">
        <w:rPr>
          <w:color w:val="000000" w:themeColor="text1"/>
        </w:rPr>
        <w:t>CDO</w:t>
      </w:r>
      <w:r w:rsidRPr="00AE7BDE">
        <w:rPr>
          <w:color w:val="000000" w:themeColor="text1"/>
        </w:rPr>
        <w:t>）</w:t>
      </w:r>
      <w:r w:rsidRPr="00AE7BDE">
        <w:rPr>
          <w:rFonts w:hint="eastAsia"/>
          <w:color w:val="000000" w:themeColor="text1"/>
        </w:rPr>
        <w:t>负责本区域本部门的数据资源统筹和共享开放，负责信息化项目、数据治理及运营的统筹协调工作</w:t>
      </w:r>
      <w:r w:rsidRPr="00AE7BDE">
        <w:rPr>
          <w:color w:val="000000" w:themeColor="text1"/>
        </w:rPr>
        <w:t>，强化部门间互联互通及信息协同。</w:t>
      </w:r>
      <w:r w:rsidRPr="00AE7BDE">
        <w:rPr>
          <w:rFonts w:hint="eastAsia"/>
          <w:color w:val="000000" w:themeColor="text1"/>
        </w:rPr>
        <w:t>通过首席数据官（</w:t>
      </w:r>
      <w:r w:rsidRPr="00AE7BDE">
        <w:rPr>
          <w:color w:val="000000" w:themeColor="text1"/>
        </w:rPr>
        <w:t>CDO</w:t>
      </w:r>
      <w:r w:rsidRPr="00AE7BDE">
        <w:rPr>
          <w:color w:val="000000" w:themeColor="text1"/>
        </w:rPr>
        <w:t>）工作机制</w:t>
      </w:r>
      <w:r w:rsidRPr="00AE7BDE">
        <w:rPr>
          <w:rFonts w:hint="eastAsia"/>
          <w:color w:val="000000" w:themeColor="text1"/>
        </w:rPr>
        <w:t>，促进本区域各部门</w:t>
      </w:r>
      <w:r w:rsidRPr="00AE7BDE">
        <w:rPr>
          <w:color w:val="000000" w:themeColor="text1"/>
        </w:rPr>
        <w:t>公共数据开发利用，优化数据要素资源配置，进一步释放数据要素价值。</w:t>
      </w:r>
    </w:p>
    <w:p w14:paraId="0392FE08" w14:textId="7671C92F" w:rsidR="003779D1" w:rsidRPr="00AE7BDE" w:rsidRDefault="003779D1" w:rsidP="001732F9">
      <w:pPr>
        <w:pStyle w:val="3"/>
        <w:ind w:firstLine="643"/>
        <w:rPr>
          <w:color w:val="000000" w:themeColor="text1"/>
        </w:rPr>
      </w:pPr>
      <w:r w:rsidRPr="00AE7BDE">
        <w:rPr>
          <w:rFonts w:hint="eastAsia"/>
          <w:color w:val="000000" w:themeColor="text1"/>
        </w:rPr>
        <w:t>发挥专家团队和第三方机构的作用</w:t>
      </w:r>
    </w:p>
    <w:p w14:paraId="1CB872C7" w14:textId="098273F7" w:rsidR="000C72F6" w:rsidRPr="00AE7BDE" w:rsidRDefault="00154392" w:rsidP="000C72F6">
      <w:pPr>
        <w:pStyle w:val="afa"/>
        <w:ind w:firstLine="640"/>
        <w:rPr>
          <w:color w:val="000000" w:themeColor="text1"/>
        </w:rPr>
      </w:pPr>
      <w:r w:rsidRPr="00AE7BDE">
        <w:rPr>
          <w:rFonts w:hint="eastAsia"/>
          <w:color w:val="000000" w:themeColor="text1"/>
        </w:rPr>
        <w:t>设立</w:t>
      </w:r>
      <w:r w:rsidR="000C72F6" w:rsidRPr="00AE7BDE">
        <w:rPr>
          <w:color w:val="000000" w:themeColor="text1"/>
        </w:rPr>
        <w:t>区数字政府</w:t>
      </w:r>
      <w:r w:rsidR="000C72F6" w:rsidRPr="00AE7BDE">
        <w:rPr>
          <w:rFonts w:hint="eastAsia"/>
          <w:color w:val="000000" w:themeColor="text1"/>
        </w:rPr>
        <w:t>改革建设</w:t>
      </w:r>
      <w:r w:rsidR="000C72F6" w:rsidRPr="00AE7BDE">
        <w:rPr>
          <w:color w:val="000000" w:themeColor="text1"/>
        </w:rPr>
        <w:t>专家委员会，积聚专业优势，加强对专业性强的决策事项提供技术咨询和论证。建立包括非盈利第三方研究机构、科研院所、专业咨询企业等在内的数字政府专业智库咨询体系。加强信息化项目全生命周期的咨询设计、建设管理及成果评价，</w:t>
      </w:r>
      <w:r w:rsidR="000C72F6" w:rsidRPr="00AE7BDE">
        <w:rPr>
          <w:rFonts w:hint="eastAsia"/>
          <w:color w:val="000000" w:themeColor="text1"/>
        </w:rPr>
        <w:t>以评价推动各地各部门</w:t>
      </w:r>
      <w:r w:rsidR="000C72F6" w:rsidRPr="00AE7BDE">
        <w:rPr>
          <w:color w:val="000000" w:themeColor="text1"/>
        </w:rPr>
        <w:t>避免重复建设，提升项目建设质量</w:t>
      </w:r>
      <w:r w:rsidR="000C72F6" w:rsidRPr="00AE7BDE">
        <w:rPr>
          <w:rFonts w:hint="eastAsia"/>
          <w:color w:val="000000" w:themeColor="text1"/>
        </w:rPr>
        <w:t>。</w:t>
      </w:r>
      <w:r w:rsidR="000C72F6" w:rsidRPr="00AE7BDE">
        <w:rPr>
          <w:color w:val="000000" w:themeColor="text1"/>
        </w:rPr>
        <w:t>强化考评结果在数字政府项目申报立项</w:t>
      </w:r>
      <w:r w:rsidR="000C72F6" w:rsidRPr="00AE7BDE">
        <w:rPr>
          <w:rFonts w:hint="eastAsia"/>
          <w:color w:val="000000" w:themeColor="text1"/>
        </w:rPr>
        <w:t>决策</w:t>
      </w:r>
      <w:r w:rsidR="000C72F6" w:rsidRPr="00AE7BDE">
        <w:rPr>
          <w:color w:val="000000" w:themeColor="text1"/>
        </w:rPr>
        <w:t>中的运用，有效提高项目绩效。</w:t>
      </w:r>
    </w:p>
    <w:p w14:paraId="7D0B7121" w14:textId="3D2A32CF" w:rsidR="003779D1" w:rsidRPr="00AE7BDE" w:rsidRDefault="003779D1" w:rsidP="001732F9">
      <w:pPr>
        <w:pStyle w:val="2"/>
        <w:ind w:left="0" w:firstLineChars="200" w:firstLine="640"/>
        <w:rPr>
          <w:color w:val="000000" w:themeColor="text1"/>
        </w:rPr>
      </w:pPr>
      <w:bookmarkStart w:id="206" w:name="_Toc89874253"/>
      <w:r w:rsidRPr="00AE7BDE">
        <w:rPr>
          <w:color w:val="000000" w:themeColor="text1"/>
        </w:rPr>
        <w:t>提升建设运营支撑能力</w:t>
      </w:r>
      <w:bookmarkEnd w:id="206"/>
    </w:p>
    <w:p w14:paraId="08966EF2" w14:textId="35AEBECF" w:rsidR="003779D1" w:rsidRPr="00AE7BDE" w:rsidRDefault="003779D1" w:rsidP="001732F9">
      <w:pPr>
        <w:pStyle w:val="3"/>
        <w:ind w:firstLine="643"/>
        <w:rPr>
          <w:color w:val="000000" w:themeColor="text1"/>
        </w:rPr>
      </w:pPr>
      <w:r w:rsidRPr="00AE7BDE">
        <w:rPr>
          <w:rFonts w:hint="eastAsia"/>
          <w:color w:val="000000" w:themeColor="text1"/>
        </w:rPr>
        <w:t>成立数字政府运营中心</w:t>
      </w:r>
    </w:p>
    <w:p w14:paraId="539DA7E5" w14:textId="4359794F" w:rsidR="003779D1" w:rsidRPr="00AE7BDE" w:rsidRDefault="00B111BC" w:rsidP="00B111BC">
      <w:pPr>
        <w:pStyle w:val="afa"/>
        <w:ind w:firstLine="640"/>
        <w:rPr>
          <w:color w:val="000000" w:themeColor="text1"/>
        </w:rPr>
      </w:pPr>
      <w:r w:rsidRPr="00AE7BDE">
        <w:rPr>
          <w:rFonts w:hint="eastAsia"/>
          <w:color w:val="000000" w:themeColor="text1"/>
        </w:rPr>
        <w:t>优化“</w:t>
      </w:r>
      <w:r w:rsidRPr="00AE7BDE">
        <w:rPr>
          <w:color w:val="000000" w:themeColor="text1"/>
        </w:rPr>
        <w:t>政企合作、管运分离</w:t>
      </w:r>
      <w:r w:rsidRPr="00AE7BDE">
        <w:rPr>
          <w:rFonts w:hint="eastAsia"/>
          <w:color w:val="000000" w:themeColor="text1"/>
        </w:rPr>
        <w:t>”</w:t>
      </w:r>
      <w:r w:rsidRPr="00AE7BDE">
        <w:rPr>
          <w:color w:val="000000" w:themeColor="text1"/>
        </w:rPr>
        <w:t>的模式和配套机制，</w:t>
      </w:r>
      <w:r w:rsidRPr="00AE7BDE">
        <w:rPr>
          <w:rFonts w:hint="eastAsia"/>
          <w:color w:val="000000" w:themeColor="text1"/>
        </w:rPr>
        <w:t>探索</w:t>
      </w:r>
      <w:r w:rsidRPr="00AE7BDE">
        <w:rPr>
          <w:color w:val="000000" w:themeColor="text1"/>
        </w:rPr>
        <w:t>引入国企</w:t>
      </w:r>
      <w:r w:rsidRPr="00AE7BDE">
        <w:rPr>
          <w:rFonts w:hint="eastAsia"/>
          <w:color w:val="000000" w:themeColor="text1"/>
        </w:rPr>
        <w:t>作为</w:t>
      </w:r>
      <w:r w:rsidRPr="00AE7BDE">
        <w:rPr>
          <w:color w:val="000000" w:themeColor="text1"/>
        </w:rPr>
        <w:t>数字政府建设运营中心</w:t>
      </w:r>
      <w:r w:rsidRPr="00AE7BDE">
        <w:rPr>
          <w:rFonts w:hint="eastAsia"/>
          <w:color w:val="000000" w:themeColor="text1"/>
        </w:rPr>
        <w:t>的</w:t>
      </w:r>
      <w:r w:rsidRPr="00AE7BDE">
        <w:rPr>
          <w:color w:val="000000" w:themeColor="text1"/>
        </w:rPr>
        <w:t>主体支撑作用，强化公司治理能力建设。</w:t>
      </w:r>
      <w:r w:rsidR="003779D1" w:rsidRPr="00AE7BDE">
        <w:rPr>
          <w:rFonts w:hint="eastAsia"/>
          <w:color w:val="000000" w:themeColor="text1"/>
        </w:rPr>
        <w:t>合理定位建设运营</w:t>
      </w:r>
      <w:r w:rsidR="00B123D8">
        <w:rPr>
          <w:rFonts w:hint="eastAsia"/>
          <w:color w:val="000000" w:themeColor="text1"/>
        </w:rPr>
        <w:t>、</w:t>
      </w:r>
      <w:r w:rsidR="003779D1" w:rsidRPr="00AE7BDE">
        <w:rPr>
          <w:rFonts w:hint="eastAsia"/>
          <w:color w:val="000000" w:themeColor="text1"/>
        </w:rPr>
        <w:t>运维厂商和其他生态厂商的分工、协作关系，鼓励社会各方力量参与数字政府</w:t>
      </w:r>
      <w:r w:rsidR="003779D1" w:rsidRPr="00AE7BDE">
        <w:rPr>
          <w:rFonts w:hint="eastAsia"/>
          <w:color w:val="000000" w:themeColor="text1"/>
        </w:rPr>
        <w:lastRenderedPageBreak/>
        <w:t>建设，</w:t>
      </w:r>
      <w:r w:rsidRPr="00AE7BDE">
        <w:rPr>
          <w:rFonts w:hint="eastAsia"/>
          <w:color w:val="000000" w:themeColor="text1"/>
        </w:rPr>
        <w:t>探索</w:t>
      </w:r>
      <w:r w:rsidR="003779D1" w:rsidRPr="00AE7BDE">
        <w:rPr>
          <w:rFonts w:hint="eastAsia"/>
          <w:color w:val="000000" w:themeColor="text1"/>
        </w:rPr>
        <w:t>建立数字政府产业创新联盟，形成合作共赢、能力互补的产业格局，提高我</w:t>
      </w:r>
      <w:r w:rsidRPr="00AE7BDE">
        <w:rPr>
          <w:rFonts w:hint="eastAsia"/>
          <w:color w:val="000000" w:themeColor="text1"/>
        </w:rPr>
        <w:t>区</w:t>
      </w:r>
      <w:r w:rsidR="00DD6807" w:rsidRPr="00AE7BDE">
        <w:rPr>
          <w:rFonts w:hint="eastAsia"/>
          <w:color w:val="000000" w:themeColor="text1"/>
        </w:rPr>
        <w:t>数字政府建设的</w:t>
      </w:r>
      <w:r w:rsidR="003779D1" w:rsidRPr="00AE7BDE">
        <w:rPr>
          <w:rFonts w:hint="eastAsia"/>
          <w:color w:val="000000" w:themeColor="text1"/>
        </w:rPr>
        <w:t>整体能力和效率</w:t>
      </w:r>
      <w:r w:rsidRPr="00AE7BDE">
        <w:rPr>
          <w:rFonts w:hint="eastAsia"/>
          <w:color w:val="000000" w:themeColor="text1"/>
        </w:rPr>
        <w:t>。</w:t>
      </w:r>
    </w:p>
    <w:p w14:paraId="7E6A18CA" w14:textId="1CA053DA" w:rsidR="003779D1" w:rsidRPr="00AE7BDE" w:rsidRDefault="003779D1" w:rsidP="001732F9">
      <w:pPr>
        <w:pStyle w:val="3"/>
        <w:ind w:firstLine="643"/>
        <w:rPr>
          <w:color w:val="000000" w:themeColor="text1"/>
        </w:rPr>
      </w:pPr>
      <w:r w:rsidRPr="00AE7BDE">
        <w:rPr>
          <w:rFonts w:hint="eastAsia"/>
          <w:color w:val="000000" w:themeColor="text1"/>
        </w:rPr>
        <w:t>强化数字政府建设运营运维</w:t>
      </w:r>
    </w:p>
    <w:p w14:paraId="292092C8" w14:textId="2E4BE303" w:rsidR="00B111BC" w:rsidRPr="00AE7BDE" w:rsidRDefault="00B111BC" w:rsidP="00B111BC">
      <w:pPr>
        <w:pStyle w:val="afa"/>
        <w:ind w:firstLine="640"/>
        <w:rPr>
          <w:color w:val="000000" w:themeColor="text1"/>
        </w:rPr>
      </w:pPr>
      <w:r w:rsidRPr="00AE7BDE">
        <w:rPr>
          <w:color w:val="000000" w:themeColor="text1"/>
        </w:rPr>
        <w:t>提升建设运营中心技术支撑能力，</w:t>
      </w:r>
      <w:r w:rsidRPr="00AE7BDE">
        <w:rPr>
          <w:rFonts w:hint="eastAsia"/>
          <w:color w:val="000000" w:themeColor="text1"/>
        </w:rPr>
        <w:t>按照“共同参与、统一标准、分级维护”的原则，建立数字政府建设一体化运维保障流程，构建技术支撑和制度规范体系，明确各应用系统的服务保障等级，完善分级运维管理制度，规范服务标准。优化</w:t>
      </w:r>
      <w:r w:rsidRPr="00AE7BDE">
        <w:rPr>
          <w:color w:val="000000" w:themeColor="text1"/>
        </w:rPr>
        <w:t>业务范畴</w:t>
      </w:r>
      <w:r w:rsidRPr="00AE7BDE">
        <w:rPr>
          <w:rFonts w:hint="eastAsia"/>
          <w:color w:val="000000" w:themeColor="text1"/>
        </w:rPr>
        <w:t>和</w:t>
      </w:r>
      <w:r w:rsidRPr="00AE7BDE">
        <w:rPr>
          <w:color w:val="000000" w:themeColor="text1"/>
        </w:rPr>
        <w:t>收费标准，进一步强化系统管理、数据治理、运维运营、容灾备份等技术能力，联合产业生态促进应用创新。提升对各行业的业务理解，提供专业化技术服务，增强队伍能力建设，为数字政府建设运营提供长期、稳定的服务和支撑。</w:t>
      </w:r>
    </w:p>
    <w:p w14:paraId="16EC0059" w14:textId="258488D1" w:rsidR="003779D1" w:rsidRPr="00AE7BDE" w:rsidRDefault="003779D1" w:rsidP="001732F9">
      <w:pPr>
        <w:pStyle w:val="2"/>
        <w:ind w:left="0" w:firstLineChars="200" w:firstLine="640"/>
        <w:rPr>
          <w:color w:val="000000" w:themeColor="text1"/>
        </w:rPr>
      </w:pPr>
      <w:bookmarkStart w:id="207" w:name="_Toc89874254"/>
      <w:r w:rsidRPr="00AE7BDE">
        <w:rPr>
          <w:color w:val="000000" w:themeColor="text1"/>
        </w:rPr>
        <w:t>加强政策及标准</w:t>
      </w:r>
      <w:r w:rsidRPr="00AE7BDE">
        <w:rPr>
          <w:rFonts w:hint="eastAsia"/>
          <w:color w:val="000000" w:themeColor="text1"/>
        </w:rPr>
        <w:t>保障建设</w:t>
      </w:r>
      <w:bookmarkEnd w:id="207"/>
    </w:p>
    <w:p w14:paraId="008092DF" w14:textId="7449C951" w:rsidR="003779D1" w:rsidRPr="00AE7BDE" w:rsidRDefault="003779D1" w:rsidP="001732F9">
      <w:pPr>
        <w:pStyle w:val="3"/>
        <w:ind w:firstLine="643"/>
        <w:rPr>
          <w:color w:val="000000" w:themeColor="text1"/>
        </w:rPr>
      </w:pPr>
      <w:r w:rsidRPr="00AE7BDE">
        <w:rPr>
          <w:rFonts w:hint="eastAsia"/>
          <w:color w:val="000000" w:themeColor="text1"/>
        </w:rPr>
        <w:t>完善政务信息化管理办法</w:t>
      </w:r>
    </w:p>
    <w:p w14:paraId="4DBD21CF" w14:textId="67B9FACC" w:rsidR="003779D1" w:rsidRPr="00AE7BDE" w:rsidRDefault="003779D1" w:rsidP="00B111BC">
      <w:pPr>
        <w:pStyle w:val="afa"/>
        <w:ind w:firstLine="640"/>
        <w:rPr>
          <w:color w:val="000000" w:themeColor="text1"/>
        </w:rPr>
      </w:pPr>
      <w:r w:rsidRPr="00AE7BDE">
        <w:rPr>
          <w:rFonts w:hint="eastAsia"/>
          <w:color w:val="000000" w:themeColor="text1"/>
        </w:rPr>
        <w:t>借鉴市级政务信息化管理办法，更新完善我区政务信息化管理办法，实现对</w:t>
      </w:r>
      <w:r w:rsidRPr="00AE7BDE">
        <w:rPr>
          <w:color w:val="000000" w:themeColor="text1"/>
        </w:rPr>
        <w:t>立项、验收等关键环</w:t>
      </w:r>
      <w:r w:rsidRPr="004E2ED4">
        <w:rPr>
          <w:color w:val="000000" w:themeColor="text1"/>
        </w:rPr>
        <w:t>节明确提出标准遵循的</w:t>
      </w:r>
      <w:r w:rsidRPr="004E2ED4">
        <w:rPr>
          <w:rFonts w:hint="eastAsia"/>
          <w:color w:val="000000" w:themeColor="text1"/>
        </w:rPr>
        <w:t>数字政府</w:t>
      </w:r>
      <w:r w:rsidRPr="004E2ED4">
        <w:rPr>
          <w:color w:val="000000" w:themeColor="text1"/>
        </w:rPr>
        <w:t>相关要求</w:t>
      </w:r>
      <w:r w:rsidRPr="004E2ED4">
        <w:rPr>
          <w:rFonts w:hint="eastAsia"/>
          <w:color w:val="000000" w:themeColor="text1"/>
        </w:rPr>
        <w:t>，并</w:t>
      </w:r>
      <w:r w:rsidRPr="00AE7BDE">
        <w:rPr>
          <w:rFonts w:hint="eastAsia"/>
          <w:color w:val="000000" w:themeColor="text1"/>
        </w:rPr>
        <w:t>作为立项、验收的硬性前置条件。</w:t>
      </w:r>
      <w:r w:rsidR="00B111BC" w:rsidRPr="00AE7BDE">
        <w:rPr>
          <w:rFonts w:hint="eastAsia"/>
          <w:color w:val="000000" w:themeColor="text1"/>
        </w:rPr>
        <w:t>制定数字政府标准化工作管理办法，提高标准制定工作的公开性和透明度，保证标准内容的科学性和公正性。优化标准审批流程，落实标准复审要求，缩短标准制定周期，加快标准更新速度。发挥行业组织、科研机构和学术团体在标准实施中的作用，鼓励参与数字政府改革建设的企事业单位积极</w:t>
      </w:r>
      <w:r w:rsidR="00B111BC" w:rsidRPr="00AE7BDE">
        <w:rPr>
          <w:rFonts w:hint="eastAsia"/>
          <w:color w:val="000000" w:themeColor="text1"/>
        </w:rPr>
        <w:lastRenderedPageBreak/>
        <w:t>组织制定数字政府标准。</w:t>
      </w:r>
    </w:p>
    <w:p w14:paraId="486FAC3C" w14:textId="35C8D24C" w:rsidR="003779D1" w:rsidRPr="00AE7BDE" w:rsidRDefault="003779D1" w:rsidP="001732F9">
      <w:pPr>
        <w:pStyle w:val="3"/>
        <w:ind w:firstLine="643"/>
        <w:rPr>
          <w:color w:val="000000" w:themeColor="text1"/>
        </w:rPr>
      </w:pPr>
      <w:r w:rsidRPr="00AE7BDE">
        <w:rPr>
          <w:rFonts w:hint="eastAsia"/>
          <w:color w:val="000000" w:themeColor="text1"/>
        </w:rPr>
        <w:t>加强重点领域标准建设</w:t>
      </w:r>
    </w:p>
    <w:p w14:paraId="1ED585F4" w14:textId="504E141A" w:rsidR="003779D1" w:rsidRPr="00AE7BDE" w:rsidRDefault="00B111BC" w:rsidP="003779D1">
      <w:pPr>
        <w:pStyle w:val="afa"/>
        <w:ind w:firstLine="640"/>
        <w:rPr>
          <w:color w:val="000000" w:themeColor="text1"/>
        </w:rPr>
      </w:pPr>
      <w:r w:rsidRPr="00AE7BDE">
        <w:rPr>
          <w:rFonts w:hint="eastAsia"/>
          <w:color w:val="000000" w:themeColor="text1"/>
          <w:lang w:val="zh-CN"/>
        </w:rPr>
        <w:t>构建数字政府标准规范体系，</w:t>
      </w:r>
      <w:r w:rsidRPr="00AE7BDE">
        <w:rPr>
          <w:rFonts w:hint="eastAsia"/>
          <w:color w:val="000000" w:themeColor="text1"/>
        </w:rPr>
        <w:t>完善标准规范工作制度，制定标准化工作管理办法，</w:t>
      </w:r>
      <w:r w:rsidRPr="00AE7BDE">
        <w:rPr>
          <w:rFonts w:hint="eastAsia"/>
          <w:color w:val="000000" w:themeColor="text1"/>
          <w:lang w:val="zh-CN"/>
        </w:rPr>
        <w:t>指导各地各部门开展政务信息化规范建设运营，实现</w:t>
      </w:r>
      <w:r w:rsidRPr="00AE7BDE">
        <w:rPr>
          <w:rFonts w:hint="eastAsia"/>
          <w:color w:val="000000" w:themeColor="text1"/>
        </w:rPr>
        <w:t>数字</w:t>
      </w:r>
      <w:r w:rsidRPr="00AE7BDE">
        <w:rPr>
          <w:rFonts w:hint="eastAsia"/>
          <w:color w:val="000000" w:themeColor="text1"/>
          <w:lang w:val="zh-CN"/>
        </w:rPr>
        <w:t>政府建设工作的标准统一，互联互通，数据共享和业务协同。重点</w:t>
      </w:r>
      <w:r w:rsidR="003779D1" w:rsidRPr="00AE7BDE">
        <w:rPr>
          <w:rFonts w:hint="eastAsia"/>
          <w:color w:val="000000" w:themeColor="text1"/>
        </w:rPr>
        <w:t>围绕我区社会</w:t>
      </w:r>
      <w:r w:rsidR="00AC4D83">
        <w:rPr>
          <w:rFonts w:hint="eastAsia"/>
          <w:color w:val="000000" w:themeColor="text1"/>
        </w:rPr>
        <w:t>综合</w:t>
      </w:r>
      <w:r w:rsidR="003779D1" w:rsidRPr="00AE7BDE">
        <w:rPr>
          <w:rFonts w:hint="eastAsia"/>
          <w:color w:val="000000" w:themeColor="text1"/>
        </w:rPr>
        <w:t>治理云平台、政务云等领域，加快相关标准制定，优化标准布局，制定适用我区数字政府建设的规范、指南。</w:t>
      </w:r>
    </w:p>
    <w:p w14:paraId="609D50B6" w14:textId="2FCCFCAA" w:rsidR="003779D1" w:rsidRPr="00AE7BDE" w:rsidRDefault="003779D1" w:rsidP="001732F9">
      <w:pPr>
        <w:pStyle w:val="3"/>
        <w:ind w:firstLine="643"/>
        <w:rPr>
          <w:color w:val="000000" w:themeColor="text1"/>
        </w:rPr>
      </w:pPr>
      <w:r w:rsidRPr="00AE7BDE">
        <w:rPr>
          <w:color w:val="000000" w:themeColor="text1"/>
        </w:rPr>
        <w:t>加强政策及标准的实施和推广</w:t>
      </w:r>
    </w:p>
    <w:p w14:paraId="384A6534" w14:textId="790417FE" w:rsidR="00B111BC" w:rsidRPr="00AE7BDE" w:rsidRDefault="00B111BC" w:rsidP="00B111BC">
      <w:pPr>
        <w:pStyle w:val="afa"/>
        <w:ind w:firstLine="640"/>
        <w:rPr>
          <w:color w:val="000000" w:themeColor="text1"/>
        </w:rPr>
      </w:pPr>
      <w:r w:rsidRPr="00AE7BDE">
        <w:rPr>
          <w:rFonts w:hint="eastAsia"/>
          <w:color w:val="000000" w:themeColor="text1"/>
        </w:rPr>
        <w:t>加强对省级、市级标准的宣贯和实施，加强标准规范工作的宣贯、培训、检查、考核力度，逐步实现以标准引领大部分数字政府建设工作，推动各地各部门更好地融入数字政府的架构体系中。加大标准符合性审查力度，定期对已建及在建的数字政府项目开展标准符合性审查，对标准化建设不合格的项目开展重点监督，全面推进数字政府标准化建设。</w:t>
      </w:r>
    </w:p>
    <w:p w14:paraId="59789B04" w14:textId="40D9E763" w:rsidR="00DF4CAF" w:rsidRPr="00AE7BDE" w:rsidRDefault="00066E12" w:rsidP="001732F9">
      <w:pPr>
        <w:pStyle w:val="1"/>
        <w:ind w:left="0" w:firstLineChars="200" w:firstLine="640"/>
        <w:rPr>
          <w:color w:val="000000" w:themeColor="text1"/>
        </w:rPr>
      </w:pPr>
      <w:bookmarkStart w:id="208" w:name="_Toc89874255"/>
      <w:bookmarkEnd w:id="1"/>
      <w:bookmarkEnd w:id="177"/>
      <w:bookmarkEnd w:id="178"/>
      <w:bookmarkEnd w:id="202"/>
      <w:bookmarkEnd w:id="203"/>
      <w:r w:rsidRPr="00AE7BDE">
        <w:rPr>
          <w:color w:val="000000" w:themeColor="text1"/>
        </w:rPr>
        <w:t>保障措施</w:t>
      </w:r>
      <w:bookmarkEnd w:id="208"/>
    </w:p>
    <w:p w14:paraId="76CF4E62" w14:textId="77777777" w:rsidR="003779D1" w:rsidRPr="00AE7BDE" w:rsidRDefault="003779D1" w:rsidP="001732F9">
      <w:pPr>
        <w:pStyle w:val="2"/>
        <w:ind w:left="0" w:firstLineChars="200" w:firstLine="640"/>
        <w:rPr>
          <w:color w:val="000000" w:themeColor="text1"/>
        </w:rPr>
      </w:pPr>
      <w:bookmarkStart w:id="209" w:name="_Toc54217422"/>
      <w:bookmarkStart w:id="210" w:name="_Toc60923045"/>
      <w:bookmarkStart w:id="211" w:name="_Toc89874256"/>
      <w:r w:rsidRPr="00AE7BDE">
        <w:rPr>
          <w:rFonts w:hint="eastAsia"/>
          <w:color w:val="000000" w:themeColor="text1"/>
        </w:rPr>
        <w:t>加强组织保障</w:t>
      </w:r>
      <w:bookmarkEnd w:id="209"/>
      <w:bookmarkEnd w:id="210"/>
      <w:bookmarkEnd w:id="211"/>
    </w:p>
    <w:p w14:paraId="09FEFC4B" w14:textId="20A4CED9" w:rsidR="003779D1" w:rsidRPr="00AE7BDE" w:rsidRDefault="003779D1" w:rsidP="003779D1">
      <w:pPr>
        <w:pStyle w:val="afa"/>
        <w:ind w:firstLine="640"/>
        <w:rPr>
          <w:color w:val="000000" w:themeColor="text1"/>
        </w:rPr>
      </w:pPr>
      <w:r w:rsidRPr="00AE7BDE">
        <w:rPr>
          <w:rFonts w:hint="eastAsia"/>
          <w:color w:val="000000" w:themeColor="text1"/>
        </w:rPr>
        <w:t>按照全区“一盘棋”原则，构建职责明确、统筹推进的数字政府</w:t>
      </w:r>
      <w:r w:rsidR="002B4A05">
        <w:rPr>
          <w:rFonts w:hint="eastAsia"/>
          <w:color w:val="000000" w:themeColor="text1"/>
        </w:rPr>
        <w:t>改革</w:t>
      </w:r>
      <w:r w:rsidRPr="00AE7BDE">
        <w:rPr>
          <w:rFonts w:hint="eastAsia"/>
          <w:color w:val="000000" w:themeColor="text1"/>
        </w:rPr>
        <w:t>建设工作格局，统筹推动信息化建设，各镇街、各部门要高度凝聚数字政府发展共识，指定专人专班落实我区数字政府建设工作，加强沟通协调与联动作战，制定工作推进方案，细化目标与任务，确保各项工作落实到位，形成区统一部署、责任明确、分工合理的全区数字政府建设管理</w:t>
      </w:r>
      <w:r w:rsidRPr="00AE7BDE">
        <w:rPr>
          <w:rFonts w:hint="eastAsia"/>
          <w:color w:val="000000" w:themeColor="text1"/>
        </w:rPr>
        <w:lastRenderedPageBreak/>
        <w:t>组织体系。</w:t>
      </w:r>
    </w:p>
    <w:p w14:paraId="162171EF" w14:textId="77777777" w:rsidR="003779D1" w:rsidRPr="00AE7BDE" w:rsidRDefault="003779D1" w:rsidP="001732F9">
      <w:pPr>
        <w:pStyle w:val="2"/>
        <w:ind w:left="0" w:firstLineChars="200" w:firstLine="640"/>
        <w:rPr>
          <w:color w:val="000000" w:themeColor="text1"/>
        </w:rPr>
      </w:pPr>
      <w:bookmarkStart w:id="212" w:name="_Toc54217423"/>
      <w:bookmarkStart w:id="213" w:name="_Toc60923046"/>
      <w:bookmarkStart w:id="214" w:name="_Toc89874257"/>
      <w:r w:rsidRPr="00AE7BDE">
        <w:rPr>
          <w:rFonts w:hint="eastAsia"/>
          <w:color w:val="000000" w:themeColor="text1"/>
        </w:rPr>
        <w:t>完善机制保障</w:t>
      </w:r>
      <w:bookmarkEnd w:id="212"/>
      <w:bookmarkEnd w:id="213"/>
      <w:bookmarkEnd w:id="214"/>
    </w:p>
    <w:p w14:paraId="1C1CA981" w14:textId="36EB049F" w:rsidR="003779D1" w:rsidRPr="00AE7BDE" w:rsidRDefault="003779D1" w:rsidP="003779D1">
      <w:pPr>
        <w:pStyle w:val="afa"/>
        <w:ind w:firstLine="640"/>
        <w:rPr>
          <w:color w:val="000000" w:themeColor="text1"/>
        </w:rPr>
      </w:pPr>
      <w:r w:rsidRPr="00AE7BDE">
        <w:rPr>
          <w:color w:val="000000" w:themeColor="text1"/>
        </w:rPr>
        <w:t>规范政务信息化项目管理</w:t>
      </w:r>
      <w:r w:rsidRPr="00AE7BDE">
        <w:rPr>
          <w:rFonts w:hint="eastAsia"/>
          <w:color w:val="000000" w:themeColor="text1"/>
        </w:rPr>
        <w:t>，进一步完善</w:t>
      </w:r>
      <w:r w:rsidR="00ED3B93" w:rsidRPr="00AE7BDE">
        <w:rPr>
          <w:rFonts w:hint="eastAsia"/>
          <w:color w:val="000000" w:themeColor="text1"/>
        </w:rPr>
        <w:t>清城区</w:t>
      </w:r>
      <w:r w:rsidRPr="00AE7BDE">
        <w:rPr>
          <w:color w:val="000000" w:themeColor="text1"/>
        </w:rPr>
        <w:t>政务信息化项目管理办法，规范政务信息化项目立项、采购、实施和监督管理。制定</w:t>
      </w:r>
      <w:r w:rsidR="00ED3B93" w:rsidRPr="00AE7BDE">
        <w:rPr>
          <w:rFonts w:hint="eastAsia"/>
          <w:color w:val="000000" w:themeColor="text1"/>
        </w:rPr>
        <w:t>区</w:t>
      </w:r>
      <w:r w:rsidRPr="00AE7BDE">
        <w:rPr>
          <w:rFonts w:hint="eastAsia"/>
          <w:color w:val="000000" w:themeColor="text1"/>
        </w:rPr>
        <w:t>“</w:t>
      </w:r>
      <w:r w:rsidRPr="00AE7BDE">
        <w:rPr>
          <w:color w:val="000000" w:themeColor="text1"/>
        </w:rPr>
        <w:t>数字政府</w:t>
      </w:r>
      <w:r w:rsidRPr="00AE7BDE">
        <w:rPr>
          <w:rFonts w:hint="eastAsia"/>
          <w:color w:val="000000" w:themeColor="text1"/>
        </w:rPr>
        <w:t>”</w:t>
      </w:r>
      <w:r w:rsidRPr="00AE7BDE">
        <w:rPr>
          <w:color w:val="000000" w:themeColor="text1"/>
        </w:rPr>
        <w:t>建设规划</w:t>
      </w:r>
      <w:r w:rsidRPr="00AE7BDE">
        <w:rPr>
          <w:rFonts w:hint="eastAsia"/>
          <w:color w:val="000000" w:themeColor="text1"/>
        </w:rPr>
        <w:t>，</w:t>
      </w:r>
      <w:r w:rsidRPr="00AE7BDE">
        <w:rPr>
          <w:color w:val="000000" w:themeColor="text1"/>
        </w:rPr>
        <w:t>指导各部门开展项目建设需求分析、编制年度计划，作为项目立项审批的前提条件、验收评估的重要依据，破除条块分割的管理模式，从根本上解决信息孤岛、重复建设、投资重点不突出等问题。</w:t>
      </w:r>
    </w:p>
    <w:p w14:paraId="129F7EE0" w14:textId="77777777" w:rsidR="003779D1" w:rsidRPr="00AE7BDE" w:rsidRDefault="003779D1" w:rsidP="001732F9">
      <w:pPr>
        <w:pStyle w:val="2"/>
        <w:ind w:left="0" w:firstLineChars="200" w:firstLine="640"/>
        <w:rPr>
          <w:color w:val="000000" w:themeColor="text1"/>
        </w:rPr>
      </w:pPr>
      <w:bookmarkStart w:id="215" w:name="_Toc54217424"/>
      <w:bookmarkStart w:id="216" w:name="_Toc60923047"/>
      <w:bookmarkStart w:id="217" w:name="_Toc89874258"/>
      <w:r w:rsidRPr="00AE7BDE">
        <w:rPr>
          <w:rFonts w:hint="eastAsia"/>
          <w:color w:val="000000" w:themeColor="text1"/>
        </w:rPr>
        <w:t>加大资金</w:t>
      </w:r>
      <w:bookmarkEnd w:id="215"/>
      <w:r w:rsidRPr="00AE7BDE">
        <w:rPr>
          <w:rFonts w:hint="eastAsia"/>
          <w:color w:val="000000" w:themeColor="text1"/>
        </w:rPr>
        <w:t>支持</w:t>
      </w:r>
      <w:bookmarkEnd w:id="216"/>
      <w:bookmarkEnd w:id="217"/>
    </w:p>
    <w:p w14:paraId="0BD31605" w14:textId="4EB05F55" w:rsidR="003779D1" w:rsidRPr="00AE7BDE" w:rsidRDefault="003779D1" w:rsidP="00ED3B93">
      <w:pPr>
        <w:pStyle w:val="afa"/>
        <w:ind w:firstLine="640"/>
        <w:rPr>
          <w:color w:val="000000" w:themeColor="text1"/>
        </w:rPr>
      </w:pPr>
      <w:r w:rsidRPr="00AE7BDE">
        <w:rPr>
          <w:rFonts w:hint="eastAsia"/>
          <w:color w:val="000000" w:themeColor="text1"/>
        </w:rPr>
        <w:t>加大数字政府</w:t>
      </w:r>
      <w:r w:rsidR="002B4A05">
        <w:rPr>
          <w:rFonts w:hint="eastAsia"/>
          <w:color w:val="000000" w:themeColor="text1"/>
        </w:rPr>
        <w:t>改革</w:t>
      </w:r>
      <w:r w:rsidRPr="00AE7BDE">
        <w:rPr>
          <w:rFonts w:hint="eastAsia"/>
          <w:color w:val="000000" w:themeColor="text1"/>
        </w:rPr>
        <w:t>建设资金支持力度，统筹全</w:t>
      </w:r>
      <w:r w:rsidR="00ED3B93" w:rsidRPr="00AE7BDE">
        <w:rPr>
          <w:rFonts w:hint="eastAsia"/>
          <w:color w:val="000000" w:themeColor="text1"/>
        </w:rPr>
        <w:t>区</w:t>
      </w:r>
      <w:r w:rsidRPr="00AE7BDE">
        <w:rPr>
          <w:rFonts w:hint="eastAsia"/>
          <w:color w:val="000000" w:themeColor="text1"/>
        </w:rPr>
        <w:t>各级各部门政务信息化建设和运营服务资金，</w:t>
      </w:r>
      <w:r w:rsidRPr="00AE7BDE">
        <w:rPr>
          <w:color w:val="000000" w:themeColor="text1"/>
        </w:rPr>
        <w:t>优先保障重点领域和重大项目的投入，强化对资金使用过程的动态监控。</w:t>
      </w:r>
      <w:r w:rsidRPr="00AE7BDE">
        <w:rPr>
          <w:rFonts w:hint="eastAsia"/>
          <w:color w:val="000000" w:themeColor="text1"/>
        </w:rPr>
        <w:t>研究制订“数字政府”建设资金管理办法，规范政务信息化服务项目经费预算编制和资金使用管理。</w:t>
      </w:r>
      <w:r w:rsidRPr="00AE7BDE">
        <w:rPr>
          <w:color w:val="000000" w:themeColor="text1"/>
        </w:rPr>
        <w:t>引导社会力量参与数字政府建设，加大数字政府建设向社会购买服务的力度，发挥企业动能和市场机制</w:t>
      </w:r>
      <w:r w:rsidRPr="00AE7BDE">
        <w:rPr>
          <w:rFonts w:hint="eastAsia"/>
          <w:color w:val="000000" w:themeColor="text1"/>
        </w:rPr>
        <w:t>推动作用</w:t>
      </w:r>
      <w:r w:rsidRPr="00AE7BDE">
        <w:rPr>
          <w:color w:val="000000" w:themeColor="text1"/>
        </w:rPr>
        <w:t>，提升数字政府建设活力。</w:t>
      </w:r>
    </w:p>
    <w:p w14:paraId="3C006B99" w14:textId="77777777" w:rsidR="003779D1" w:rsidRPr="00AE7BDE" w:rsidRDefault="003779D1" w:rsidP="001732F9">
      <w:pPr>
        <w:pStyle w:val="2"/>
        <w:ind w:left="0" w:firstLineChars="200" w:firstLine="640"/>
        <w:rPr>
          <w:color w:val="000000" w:themeColor="text1"/>
        </w:rPr>
      </w:pPr>
      <w:bookmarkStart w:id="218" w:name="_Toc54217425"/>
      <w:bookmarkStart w:id="219" w:name="_Toc60923048"/>
      <w:bookmarkStart w:id="220" w:name="_Toc89874259"/>
      <w:r w:rsidRPr="00AE7BDE">
        <w:rPr>
          <w:rFonts w:hint="eastAsia"/>
          <w:color w:val="000000" w:themeColor="text1"/>
        </w:rPr>
        <w:t>强化人才支撑</w:t>
      </w:r>
      <w:bookmarkEnd w:id="218"/>
      <w:bookmarkEnd w:id="219"/>
      <w:bookmarkEnd w:id="220"/>
    </w:p>
    <w:p w14:paraId="772CA5BE" w14:textId="201BD098" w:rsidR="003779D1" w:rsidRPr="00AE7BDE" w:rsidRDefault="003779D1" w:rsidP="00ED3B93">
      <w:pPr>
        <w:pStyle w:val="afa"/>
        <w:ind w:firstLine="640"/>
        <w:rPr>
          <w:color w:val="000000" w:themeColor="text1"/>
        </w:rPr>
      </w:pPr>
      <w:r w:rsidRPr="00AE7BDE">
        <w:rPr>
          <w:color w:val="000000" w:themeColor="text1"/>
        </w:rPr>
        <w:t>制定适应我</w:t>
      </w:r>
      <w:r w:rsidR="00ED3B93" w:rsidRPr="00AE7BDE">
        <w:rPr>
          <w:rFonts w:hint="eastAsia"/>
          <w:color w:val="000000" w:themeColor="text1"/>
        </w:rPr>
        <w:t>区</w:t>
      </w:r>
      <w:r w:rsidRPr="00AE7BDE">
        <w:rPr>
          <w:color w:val="000000" w:themeColor="text1"/>
        </w:rPr>
        <w:t>数字政府建设的人才引进战略，增强对高端创新型人才的吸引力和凝聚力，引进国内外优质人才参与数字政府改革建设，</w:t>
      </w:r>
      <w:r w:rsidRPr="00AE7BDE">
        <w:rPr>
          <w:rFonts w:hint="eastAsia"/>
          <w:color w:val="000000" w:themeColor="text1"/>
        </w:rPr>
        <w:t>全面</w:t>
      </w:r>
      <w:r w:rsidRPr="00AE7BDE">
        <w:rPr>
          <w:color w:val="000000" w:themeColor="text1"/>
        </w:rPr>
        <w:t>提高我</w:t>
      </w:r>
      <w:r w:rsidR="00ED3B93" w:rsidRPr="00AE7BDE">
        <w:rPr>
          <w:rFonts w:hint="eastAsia"/>
          <w:color w:val="000000" w:themeColor="text1"/>
        </w:rPr>
        <w:t>区</w:t>
      </w:r>
      <w:r w:rsidRPr="00AE7BDE">
        <w:rPr>
          <w:color w:val="000000" w:themeColor="text1"/>
        </w:rPr>
        <w:t>数字政府人才</w:t>
      </w:r>
      <w:r w:rsidRPr="00AE7BDE">
        <w:rPr>
          <w:rFonts w:hint="eastAsia"/>
          <w:color w:val="000000" w:themeColor="text1"/>
        </w:rPr>
        <w:t>综合</w:t>
      </w:r>
      <w:r w:rsidRPr="00AE7BDE">
        <w:rPr>
          <w:color w:val="000000" w:themeColor="text1"/>
        </w:rPr>
        <w:t>素质。加大数字政府</w:t>
      </w:r>
      <w:r w:rsidR="002B4A05">
        <w:rPr>
          <w:rFonts w:hint="eastAsia"/>
          <w:color w:val="000000" w:themeColor="text1"/>
        </w:rPr>
        <w:t>改革</w:t>
      </w:r>
      <w:r w:rsidRPr="00AE7BDE">
        <w:rPr>
          <w:color w:val="000000" w:themeColor="text1"/>
        </w:rPr>
        <w:t>建设培训力度，培养既精通政府业务又具备互联网思维，善于运用信息化手段开展工作的综合型领导干部和专业技术人才。鼓励高校、科研院所和相关单位参与</w:t>
      </w:r>
      <w:r w:rsidRPr="00AE7BDE">
        <w:rPr>
          <w:color w:val="000000" w:themeColor="text1"/>
        </w:rPr>
        <w:lastRenderedPageBreak/>
        <w:t>到</w:t>
      </w:r>
      <w:r w:rsidRPr="00AE7BDE">
        <w:rPr>
          <w:rFonts w:hint="eastAsia"/>
          <w:color w:val="000000" w:themeColor="text1"/>
        </w:rPr>
        <w:t>“</w:t>
      </w:r>
      <w:r w:rsidRPr="00AE7BDE">
        <w:rPr>
          <w:color w:val="000000" w:themeColor="text1"/>
        </w:rPr>
        <w:t>数字政府</w:t>
      </w:r>
      <w:r w:rsidRPr="00AE7BDE">
        <w:rPr>
          <w:rFonts w:hint="eastAsia"/>
          <w:color w:val="000000" w:themeColor="text1"/>
        </w:rPr>
        <w:t>”</w:t>
      </w:r>
      <w:r w:rsidRPr="00AE7BDE">
        <w:rPr>
          <w:color w:val="000000" w:themeColor="text1"/>
        </w:rPr>
        <w:t>改革建设中，更好发挥智库作用和人才优势，为</w:t>
      </w:r>
      <w:r w:rsidR="00ED3B93" w:rsidRPr="00AE7BDE">
        <w:rPr>
          <w:rFonts w:hint="eastAsia"/>
          <w:color w:val="000000" w:themeColor="text1"/>
        </w:rPr>
        <w:t>清城区</w:t>
      </w:r>
      <w:r w:rsidRPr="00AE7BDE">
        <w:rPr>
          <w:rFonts w:hint="eastAsia"/>
          <w:color w:val="000000" w:themeColor="text1"/>
        </w:rPr>
        <w:t>“</w:t>
      </w:r>
      <w:r w:rsidRPr="00AE7BDE">
        <w:rPr>
          <w:color w:val="000000" w:themeColor="text1"/>
        </w:rPr>
        <w:t>数字政府</w:t>
      </w:r>
      <w:r w:rsidRPr="00AE7BDE">
        <w:rPr>
          <w:rFonts w:hint="eastAsia"/>
          <w:color w:val="000000" w:themeColor="text1"/>
        </w:rPr>
        <w:t>”</w:t>
      </w:r>
      <w:r w:rsidRPr="00AE7BDE">
        <w:rPr>
          <w:color w:val="000000" w:themeColor="text1"/>
        </w:rPr>
        <w:t>建设提供有效支撑。</w:t>
      </w:r>
    </w:p>
    <w:p w14:paraId="06DF7013" w14:textId="77777777" w:rsidR="003779D1" w:rsidRPr="00AE7BDE" w:rsidRDefault="003779D1" w:rsidP="001732F9">
      <w:pPr>
        <w:pStyle w:val="2"/>
        <w:ind w:left="0" w:firstLineChars="200" w:firstLine="640"/>
        <w:rPr>
          <w:color w:val="000000" w:themeColor="text1"/>
        </w:rPr>
      </w:pPr>
      <w:bookmarkStart w:id="221" w:name="_Toc54217426"/>
      <w:bookmarkStart w:id="222" w:name="_Toc60923049"/>
      <w:bookmarkStart w:id="223" w:name="_Toc89874260"/>
      <w:r w:rsidRPr="00AE7BDE">
        <w:rPr>
          <w:rFonts w:hint="eastAsia"/>
          <w:color w:val="000000" w:themeColor="text1"/>
        </w:rPr>
        <w:t>完善技术保障</w:t>
      </w:r>
      <w:bookmarkEnd w:id="221"/>
      <w:bookmarkEnd w:id="222"/>
      <w:bookmarkEnd w:id="223"/>
    </w:p>
    <w:p w14:paraId="44DB3ABB" w14:textId="59C44052" w:rsidR="003779D1" w:rsidRPr="00AE7BDE" w:rsidRDefault="003779D1" w:rsidP="00ED3B93">
      <w:pPr>
        <w:pStyle w:val="afa"/>
        <w:ind w:firstLine="640"/>
        <w:rPr>
          <w:color w:val="000000" w:themeColor="text1"/>
        </w:rPr>
      </w:pPr>
      <w:r w:rsidRPr="00AE7BDE">
        <w:rPr>
          <w:rFonts w:hint="eastAsia"/>
          <w:color w:val="000000" w:themeColor="text1"/>
        </w:rPr>
        <w:t>打造我</w:t>
      </w:r>
      <w:r w:rsidR="00933A58" w:rsidRPr="00AE7BDE">
        <w:rPr>
          <w:rFonts w:hint="eastAsia"/>
          <w:color w:val="000000" w:themeColor="text1"/>
        </w:rPr>
        <w:t>区</w:t>
      </w:r>
      <w:r w:rsidRPr="00AE7BDE">
        <w:rPr>
          <w:rFonts w:hint="eastAsia"/>
          <w:color w:val="000000" w:themeColor="text1"/>
        </w:rPr>
        <w:t>数字政府生态圈，营造良好的发展环境，有效整合产业链上各个方面的力量，吸纳优秀企业共同参与数字政府</w:t>
      </w:r>
      <w:r w:rsidR="002B4A05">
        <w:rPr>
          <w:rFonts w:hint="eastAsia"/>
          <w:color w:val="000000" w:themeColor="text1"/>
        </w:rPr>
        <w:t>改革</w:t>
      </w:r>
      <w:r w:rsidRPr="00AE7BDE">
        <w:rPr>
          <w:rFonts w:hint="eastAsia"/>
          <w:color w:val="000000" w:themeColor="text1"/>
        </w:rPr>
        <w:t>建设，为数字政府</w:t>
      </w:r>
      <w:r w:rsidR="002B4A05">
        <w:rPr>
          <w:rFonts w:hint="eastAsia"/>
          <w:color w:val="000000" w:themeColor="text1"/>
        </w:rPr>
        <w:t>改革</w:t>
      </w:r>
      <w:r w:rsidRPr="00AE7BDE">
        <w:rPr>
          <w:rFonts w:hint="eastAsia"/>
          <w:color w:val="000000" w:themeColor="text1"/>
        </w:rPr>
        <w:t>建设、运营提供长期稳定的服务和支撑。引入高校、研究院和咨询机构等智库力量，发挥行业专家在学术和技术上的支撑作用，为数字政府</w:t>
      </w:r>
      <w:r w:rsidR="002B4A05">
        <w:rPr>
          <w:rFonts w:hint="eastAsia"/>
          <w:color w:val="000000" w:themeColor="text1"/>
        </w:rPr>
        <w:t>改革</w:t>
      </w:r>
      <w:r w:rsidRPr="00AE7BDE">
        <w:rPr>
          <w:rFonts w:hint="eastAsia"/>
          <w:color w:val="000000" w:themeColor="text1"/>
        </w:rPr>
        <w:t>建设提供专家决策咨询服务。</w:t>
      </w:r>
    </w:p>
    <w:p w14:paraId="2968E9C2" w14:textId="77777777" w:rsidR="003779D1" w:rsidRPr="00AE7BDE" w:rsidRDefault="003779D1" w:rsidP="001732F9">
      <w:pPr>
        <w:pStyle w:val="2"/>
        <w:ind w:left="0" w:firstLineChars="200" w:firstLine="640"/>
        <w:rPr>
          <w:color w:val="000000" w:themeColor="text1"/>
        </w:rPr>
      </w:pPr>
      <w:bookmarkStart w:id="224" w:name="_Toc60923050"/>
      <w:bookmarkStart w:id="225" w:name="_Toc89874261"/>
      <w:r w:rsidRPr="00AE7BDE">
        <w:rPr>
          <w:rFonts w:hint="eastAsia"/>
          <w:color w:val="000000" w:themeColor="text1"/>
        </w:rPr>
        <w:t>加强考核评估</w:t>
      </w:r>
      <w:bookmarkEnd w:id="224"/>
      <w:bookmarkEnd w:id="225"/>
    </w:p>
    <w:p w14:paraId="38DC7871" w14:textId="6854E3BB" w:rsidR="003779D1" w:rsidRPr="005429D2" w:rsidRDefault="003779D1" w:rsidP="00ED3B93">
      <w:pPr>
        <w:pStyle w:val="afa"/>
        <w:ind w:firstLine="640"/>
        <w:rPr>
          <w:color w:val="000000" w:themeColor="text1"/>
        </w:rPr>
      </w:pPr>
      <w:r w:rsidRPr="00AE7BDE">
        <w:rPr>
          <w:rFonts w:hint="eastAsia"/>
          <w:color w:val="000000" w:themeColor="text1"/>
        </w:rPr>
        <w:t>统筹做好数字政府建设的监督管理，加强数字政府建设的跟踪分析和监督检查，按年度对各</w:t>
      </w:r>
      <w:r w:rsidR="00ED3B93" w:rsidRPr="00AE7BDE">
        <w:rPr>
          <w:rFonts w:hint="eastAsia"/>
          <w:color w:val="000000" w:themeColor="text1"/>
        </w:rPr>
        <w:t>镇街</w:t>
      </w:r>
      <w:r w:rsidRPr="00AE7BDE">
        <w:rPr>
          <w:rFonts w:hint="eastAsia"/>
          <w:color w:val="000000" w:themeColor="text1"/>
        </w:rPr>
        <w:t>、各部门数字政府建设工作进行考核评价，对工作落实不力的予以通报。建立健全绩效考核体系和表彰奖励机制，加强正向激励，督促各</w:t>
      </w:r>
      <w:r w:rsidR="00ED3B93" w:rsidRPr="00AE7BDE">
        <w:rPr>
          <w:rFonts w:hint="eastAsia"/>
          <w:color w:val="000000" w:themeColor="text1"/>
        </w:rPr>
        <w:t>镇街</w:t>
      </w:r>
      <w:r w:rsidRPr="00AE7BDE">
        <w:rPr>
          <w:rFonts w:hint="eastAsia"/>
          <w:color w:val="000000" w:themeColor="text1"/>
        </w:rPr>
        <w:t>、各部门主动担当作为，确保数字政府建设的顺利推进。</w:t>
      </w:r>
    </w:p>
    <w:p w14:paraId="32D3C013" w14:textId="77777777" w:rsidR="00D471B3" w:rsidRDefault="00D471B3" w:rsidP="003779D1">
      <w:pPr>
        <w:ind w:firstLine="640"/>
        <w:rPr>
          <w:color w:val="000000" w:themeColor="text1"/>
        </w:rPr>
        <w:sectPr w:rsidR="00D471B3">
          <w:footerReference w:type="default" r:id="rId21"/>
          <w:pgSz w:w="11906" w:h="16838"/>
          <w:pgMar w:top="1440" w:right="1800" w:bottom="1440" w:left="1800" w:header="851" w:footer="992" w:gutter="0"/>
          <w:pgNumType w:start="1"/>
          <w:cols w:space="425"/>
          <w:docGrid w:type="lines" w:linePitch="435"/>
        </w:sectPr>
      </w:pPr>
    </w:p>
    <w:p w14:paraId="585E7711" w14:textId="71A2B015" w:rsidR="00D471B3" w:rsidRDefault="004C4FDC" w:rsidP="004C4FDC">
      <w:pPr>
        <w:pStyle w:val="aff"/>
      </w:pPr>
      <w:bookmarkStart w:id="226" w:name="_Toc89874262"/>
      <w:r w:rsidRPr="00A84710">
        <w:rPr>
          <w:rFonts w:hint="eastAsia"/>
        </w:rPr>
        <w:lastRenderedPageBreak/>
        <w:t>附件</w:t>
      </w:r>
      <w:r w:rsidR="00CD5FD4">
        <w:t>1</w:t>
      </w:r>
      <w:r w:rsidRPr="00A84710">
        <w:t xml:space="preserve"> </w:t>
      </w:r>
      <w:r w:rsidRPr="00A84710">
        <w:rPr>
          <w:rFonts w:hint="eastAsia"/>
        </w:rPr>
        <w:t>名词</w:t>
      </w:r>
      <w:r w:rsidRPr="000C5622">
        <w:rPr>
          <w:rFonts w:hint="eastAsia"/>
        </w:rPr>
        <w:t>解释</w:t>
      </w:r>
      <w:bookmarkEnd w:id="226"/>
    </w:p>
    <w:p w14:paraId="2A61EEDE" w14:textId="77777777" w:rsidR="004C4FDC" w:rsidRPr="008A5428" w:rsidRDefault="004C4FDC" w:rsidP="004C4FDC">
      <w:pPr>
        <w:numPr>
          <w:ilvl w:val="0"/>
          <w:numId w:val="35"/>
        </w:numPr>
        <w:spacing w:line="360" w:lineRule="auto"/>
        <w:ind w:left="0" w:firstLine="643"/>
        <w:rPr>
          <w:rFonts w:ascii="Times New Roman" w:hAnsi="Times New Roman"/>
          <w:b/>
          <w:bCs/>
        </w:rPr>
      </w:pPr>
      <w:r w:rsidRPr="008A5428">
        <w:rPr>
          <w:rFonts w:ascii="Times New Roman" w:hAnsi="Times New Roman" w:hint="eastAsia"/>
          <w:b/>
          <w:bCs/>
        </w:rPr>
        <w:t>“一件事”：</w:t>
      </w:r>
      <w:r w:rsidRPr="008A5428">
        <w:rPr>
          <w:rFonts w:ascii="Times New Roman" w:hAnsi="Times New Roman" w:hint="eastAsia"/>
        </w:rPr>
        <w:t>以申请人视角的“一件事”目标需求为导向，通过两个以上办事服务或两个以上部门或两个以上地区的系统、数据、人员相互协同方式，为用户提供跨部门、跨层级、跨地区的“一件事”主题集成服务。</w:t>
      </w:r>
    </w:p>
    <w:p w14:paraId="0A157745"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“四免”优化：</w:t>
      </w:r>
      <w:r w:rsidRPr="008A5428">
        <w:rPr>
          <w:rFonts w:ascii="Times New Roman" w:hAnsi="Times New Roman" w:hint="eastAsia"/>
        </w:rPr>
        <w:t>核发材料免提交，业务表单免填写，免用实物印章，免用手写签名。</w:t>
      </w:r>
    </w:p>
    <w:p w14:paraId="6A641AA8" w14:textId="77777777" w:rsidR="004C4FDC" w:rsidRPr="008A5428" w:rsidRDefault="004C4FDC" w:rsidP="004C4FDC">
      <w:pPr>
        <w:numPr>
          <w:ilvl w:val="0"/>
          <w:numId w:val="35"/>
        </w:numPr>
        <w:spacing w:line="360" w:lineRule="auto"/>
        <w:ind w:left="0" w:firstLine="643"/>
        <w:rPr>
          <w:rFonts w:ascii="Times New Roman" w:hAnsi="Times New Roman"/>
          <w:b/>
          <w:bCs/>
        </w:rPr>
      </w:pPr>
      <w:r w:rsidRPr="008A5428">
        <w:rPr>
          <w:rFonts w:ascii="Times New Roman" w:hAnsi="Times New Roman" w:hint="eastAsia"/>
          <w:b/>
          <w:bCs/>
        </w:rPr>
        <w:t>“零跑动”：</w:t>
      </w:r>
      <w:r w:rsidRPr="008A5428">
        <w:rPr>
          <w:rFonts w:ascii="Times New Roman" w:hAnsi="Times New Roman" w:hint="eastAsia"/>
        </w:rPr>
        <w:t>由各部门提供的依申请办理的行政权力和公共服务事项中，在符合法定受理条件的前提下，企业和群众通过网上或自助终端等方式，无需跑腿即可办理业务。</w:t>
      </w:r>
    </w:p>
    <w:p w14:paraId="1D5F9B0A"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“一网通办”：</w:t>
      </w:r>
      <w:r w:rsidRPr="008A5428">
        <w:rPr>
          <w:rFonts w:ascii="Times New Roman" w:hAnsi="Times New Roman" w:hint="eastAsia"/>
        </w:rPr>
        <w:t>依托一体化在线政务服务平台，通过规范网上办事标准、优化网上办事流程、搭建统一的互联网政务服务总门户、整合政府服务数据资源、完善配套制度等措施，推行政务服务事项网上办理，推动企业群众办事线上只登录一次即可全网通办。</w:t>
      </w:r>
    </w:p>
    <w:p w14:paraId="77CB99B5" w14:textId="77777777" w:rsidR="004C4FDC" w:rsidRPr="008A5428" w:rsidRDefault="004C4FDC" w:rsidP="004C4FDC">
      <w:pPr>
        <w:numPr>
          <w:ilvl w:val="0"/>
          <w:numId w:val="35"/>
        </w:numPr>
        <w:spacing w:line="360" w:lineRule="auto"/>
        <w:ind w:left="0" w:firstLine="643"/>
        <w:rPr>
          <w:rFonts w:ascii="Times New Roman" w:hAnsi="Times New Roman"/>
          <w:b/>
          <w:bCs/>
        </w:rPr>
      </w:pPr>
      <w:r w:rsidRPr="008A5428">
        <w:rPr>
          <w:rFonts w:ascii="Times New Roman" w:hAnsi="Times New Roman" w:hint="eastAsia"/>
          <w:b/>
          <w:bCs/>
        </w:rPr>
        <w:t>政银合作：</w:t>
      </w:r>
      <w:r w:rsidRPr="008A5428">
        <w:rPr>
          <w:rFonts w:ascii="Times New Roman" w:hAnsi="Times New Roman" w:hint="eastAsia"/>
        </w:rPr>
        <w:t>政府与银行开展合作，共同推进政务服务全程电子化办理，为企业开办提供银行网点“一站式”服务，</w:t>
      </w:r>
      <w:r w:rsidRPr="008A5428">
        <w:rPr>
          <w:rFonts w:ascii="Times New Roman" w:hAnsi="Times New Roman"/>
        </w:rPr>
        <w:t>方便企业、群众就近办理相关政务服务和审批业务。</w:t>
      </w:r>
    </w:p>
    <w:p w14:paraId="58D4B51B"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政务服务“好差评”：</w:t>
      </w:r>
      <w:r w:rsidRPr="008A5428">
        <w:rPr>
          <w:rFonts w:ascii="Times New Roman" w:hAnsi="Times New Roman" w:hint="eastAsia"/>
        </w:rPr>
        <w:t>对各级政务服务机构、各类政务服务平台开展“好差评”，以“评”为手段推动政府进一步改善政务服务。</w:t>
      </w:r>
    </w:p>
    <w:p w14:paraId="7334AC7D"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lastRenderedPageBreak/>
        <w:t>“证照分离”：</w:t>
      </w:r>
      <w:r w:rsidRPr="008A5428">
        <w:rPr>
          <w:rFonts w:ascii="Times New Roman" w:hAnsi="Times New Roman" w:hint="eastAsia"/>
        </w:rPr>
        <w:t>市场监管部门颁发的营业执照和各相关行业主管部门颁发的经营许可证分离，实现“先照后证”，加强综合监管，降低准入成本。</w:t>
      </w:r>
    </w:p>
    <w:p w14:paraId="46CA35E4"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雪亮工程：</w:t>
      </w:r>
      <w:r w:rsidRPr="008A5428">
        <w:rPr>
          <w:rFonts w:ascii="Times New Roman" w:hAnsi="Times New Roman" w:hint="eastAsia"/>
        </w:rPr>
        <w:t>以县、乡、村为指挥平台、以综治信息化为支撑、以网格化管理为基础、以公共安全视频监控联网应用为重点的“群众性治安防控工程”。</w:t>
      </w:r>
    </w:p>
    <w:p w14:paraId="1A1EC501"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“政企合作、管运分离”</w:t>
      </w:r>
      <w:r w:rsidRPr="008A5428">
        <w:rPr>
          <w:rFonts w:ascii="Times New Roman" w:hAnsi="Times New Roman" w:hint="eastAsia"/>
        </w:rPr>
        <w:t>：创新政府管理、企业运营的政务信息化建设模式，</w:t>
      </w:r>
      <w:r w:rsidRPr="008A5428">
        <w:rPr>
          <w:rFonts w:ascii="Times New Roman" w:hAnsi="Times New Roman"/>
        </w:rPr>
        <w:t>在政府统筹指导下，由企业主体负责数字政府建设运营，政府和企业共促数字政府建设发展。</w:t>
      </w:r>
    </w:p>
    <w:p w14:paraId="44C7A70E"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城市信息模型（</w:t>
      </w:r>
      <w:r w:rsidRPr="008A5428">
        <w:rPr>
          <w:rFonts w:ascii="Times New Roman" w:hAnsi="Times New Roman"/>
          <w:b/>
          <w:bCs/>
        </w:rPr>
        <w:t>CIM</w:t>
      </w:r>
      <w:r w:rsidRPr="008A5428">
        <w:rPr>
          <w:rFonts w:ascii="Times New Roman" w:hAnsi="Times New Roman" w:hint="eastAsia"/>
          <w:b/>
          <w:bCs/>
        </w:rPr>
        <w:t>）：</w:t>
      </w:r>
      <w:r w:rsidRPr="008A5428">
        <w:rPr>
          <w:rFonts w:ascii="Times New Roman" w:hAnsi="Times New Roman" w:hint="eastAsia"/>
        </w:rPr>
        <w:t>以城市信息数据为基数建立的三维城市空间模型和城市信息的有机综合体。</w:t>
      </w:r>
    </w:p>
    <w:p w14:paraId="3A6090D0" w14:textId="77777777" w:rsidR="004C4FDC" w:rsidRPr="008A5428" w:rsidRDefault="004C4FDC" w:rsidP="004C4FDC">
      <w:pPr>
        <w:numPr>
          <w:ilvl w:val="0"/>
          <w:numId w:val="35"/>
        </w:numPr>
        <w:spacing w:line="360" w:lineRule="auto"/>
        <w:ind w:left="0" w:firstLine="643"/>
        <w:rPr>
          <w:rFonts w:ascii="Times New Roman" w:hAnsi="Times New Roman"/>
        </w:rPr>
      </w:pPr>
      <w:r w:rsidRPr="008A5428">
        <w:rPr>
          <w:rFonts w:ascii="Times New Roman" w:hAnsi="Times New Roman" w:hint="eastAsia"/>
          <w:b/>
          <w:bCs/>
        </w:rPr>
        <w:t>数字孪生城市：</w:t>
      </w:r>
      <w:r w:rsidRPr="008A5428">
        <w:rPr>
          <w:rFonts w:ascii="Times New Roman" w:hAnsi="Times New Roman" w:hint="eastAsia"/>
        </w:rPr>
        <w:t>与物理城市世界相互对应、相互映射、协同交互的网络虚拟城市。</w:t>
      </w:r>
    </w:p>
    <w:p w14:paraId="09CF752F" w14:textId="4F5B8166" w:rsidR="003779D1" w:rsidRPr="005E286B" w:rsidRDefault="004C4FDC" w:rsidP="005E286B">
      <w:pPr>
        <w:numPr>
          <w:ilvl w:val="0"/>
          <w:numId w:val="35"/>
        </w:numPr>
        <w:spacing w:line="360" w:lineRule="auto"/>
        <w:ind w:left="0" w:firstLine="643"/>
      </w:pPr>
      <w:r w:rsidRPr="008A5428">
        <w:rPr>
          <w:rFonts w:ascii="Times New Roman" w:hAnsi="Times New Roman"/>
          <w:b/>
          <w:bCs/>
        </w:rPr>
        <w:t>IPv6</w:t>
      </w:r>
      <w:r w:rsidRPr="008A5428">
        <w:rPr>
          <w:rFonts w:ascii="Times New Roman" w:hAnsi="Times New Roman"/>
          <w:b/>
          <w:bCs/>
        </w:rPr>
        <w:t>：</w:t>
      </w:r>
      <w:r w:rsidRPr="008A5428">
        <w:rPr>
          <w:rFonts w:ascii="Times New Roman" w:hAnsi="Times New Roman"/>
        </w:rPr>
        <w:t>是</w:t>
      </w:r>
      <w:r w:rsidRPr="008A5428">
        <w:rPr>
          <w:rFonts w:ascii="Times New Roman" w:hAnsi="Times New Roman"/>
        </w:rPr>
        <w:t>Internet Protocol Version 6</w:t>
      </w:r>
      <w:r w:rsidRPr="008A5428">
        <w:rPr>
          <w:rFonts w:ascii="Times New Roman" w:hAnsi="Times New Roman"/>
        </w:rPr>
        <w:t>的缩写，指互联网协议第</w:t>
      </w:r>
      <w:r w:rsidRPr="008A5428">
        <w:rPr>
          <w:rFonts w:ascii="Times New Roman" w:hAnsi="Times New Roman"/>
        </w:rPr>
        <w:t>6</w:t>
      </w:r>
      <w:r w:rsidRPr="008A5428">
        <w:rPr>
          <w:rFonts w:ascii="Times New Roman" w:hAnsi="Times New Roman"/>
        </w:rPr>
        <w:t>版，是互联网工程任务组（</w:t>
      </w:r>
      <w:r w:rsidRPr="008A5428">
        <w:rPr>
          <w:rFonts w:ascii="Times New Roman" w:hAnsi="Times New Roman"/>
        </w:rPr>
        <w:t>IETF</w:t>
      </w:r>
      <w:r w:rsidRPr="008A5428">
        <w:rPr>
          <w:rFonts w:ascii="Times New Roman" w:hAnsi="Times New Roman"/>
        </w:rPr>
        <w:t>）设计的用于替代</w:t>
      </w:r>
      <w:r w:rsidRPr="008A5428">
        <w:rPr>
          <w:rFonts w:ascii="Times New Roman" w:hAnsi="Times New Roman"/>
        </w:rPr>
        <w:t>IPv4</w:t>
      </w:r>
      <w:r w:rsidRPr="008A5428">
        <w:rPr>
          <w:rFonts w:ascii="Times New Roman" w:hAnsi="Times New Roman"/>
        </w:rPr>
        <w:t>的下一代</w:t>
      </w:r>
      <w:r w:rsidRPr="008A5428">
        <w:rPr>
          <w:rFonts w:ascii="Times New Roman" w:hAnsi="Times New Roman"/>
        </w:rPr>
        <w:t>IP</w:t>
      </w:r>
      <w:r w:rsidRPr="008A5428">
        <w:rPr>
          <w:rFonts w:ascii="Times New Roman" w:hAnsi="Times New Roman"/>
        </w:rPr>
        <w:t>协议</w:t>
      </w:r>
      <w:r w:rsidRPr="008A5428">
        <w:rPr>
          <w:rFonts w:ascii="Times New Roman" w:hAnsi="Times New Roman"/>
          <w:b/>
          <w:bCs/>
        </w:rPr>
        <w:t>。</w:t>
      </w:r>
    </w:p>
    <w:sectPr w:rsidR="003779D1" w:rsidRPr="005E286B" w:rsidSect="004325C0">
      <w:footerReference w:type="default" r:id="rId22"/>
      <w:pgSz w:w="11906" w:h="16838"/>
      <w:pgMar w:top="1440" w:right="1800" w:bottom="1440" w:left="1800" w:header="851" w:footer="992" w:gutter="0"/>
      <w:pgNumType w:start="6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9A36" w14:textId="77777777" w:rsidR="008B7254" w:rsidRDefault="008B7254">
      <w:pPr>
        <w:ind w:firstLine="640"/>
      </w:pPr>
      <w:r>
        <w:separator/>
      </w:r>
    </w:p>
    <w:p w14:paraId="3051D479" w14:textId="77777777" w:rsidR="008B7254" w:rsidRDefault="008B7254">
      <w:pPr>
        <w:ind w:firstLine="640"/>
      </w:pPr>
    </w:p>
  </w:endnote>
  <w:endnote w:type="continuationSeparator" w:id="0">
    <w:p w14:paraId="1155CA9C" w14:textId="77777777" w:rsidR="008B7254" w:rsidRDefault="008B7254">
      <w:pPr>
        <w:ind w:firstLine="640"/>
      </w:pPr>
      <w:r>
        <w:continuationSeparator/>
      </w:r>
    </w:p>
    <w:p w14:paraId="234A6C56" w14:textId="77777777" w:rsidR="008B7254" w:rsidRDefault="008B7254">
      <w:pPr>
        <w:ind w:firstLine="640"/>
      </w:pPr>
    </w:p>
  </w:endnote>
  <w:endnote w:type="continuationNotice" w:id="1">
    <w:p w14:paraId="7AD72F08" w14:textId="77777777" w:rsidR="008B7254" w:rsidRDefault="008B7254">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文星仿宋">
    <w:altName w:val="微软雅黑"/>
    <w:charset w:val="86"/>
    <w:family w:val="modern"/>
    <w:pitch w:val="fixed"/>
    <w:sig w:usb0="00000001" w:usb1="080E0000" w:usb2="00000010" w:usb3="00000000" w:csb0="00040000" w:csb1="00000000"/>
  </w:font>
  <w:font w:name="文星黑体">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85B3" w14:textId="77777777" w:rsidR="00C6306B" w:rsidRDefault="00C6306B">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8B9C" w14:textId="5ADC0167" w:rsidR="00A624BD" w:rsidRPr="00A624BD" w:rsidRDefault="00A624BD" w:rsidP="00A624BD">
    <w:pPr>
      <w:pStyle w:val="ae"/>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5725" w14:textId="77777777" w:rsidR="00C6306B" w:rsidRDefault="00C6306B">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07519"/>
      <w:docPartObj>
        <w:docPartGallery w:val="Page Numbers (Bottom of Page)"/>
        <w:docPartUnique/>
      </w:docPartObj>
    </w:sdtPr>
    <w:sdtEndPr/>
    <w:sdtContent>
      <w:p w14:paraId="10496B62" w14:textId="79C29892" w:rsidR="00A052C5" w:rsidRPr="00A624BD" w:rsidRDefault="00A052C5" w:rsidP="00A052C5">
        <w:pPr>
          <w:pStyle w:val="ae"/>
          <w:ind w:firstLine="360"/>
          <w:jc w:val="center"/>
        </w:pPr>
        <w:r w:rsidRPr="00A052C5">
          <w:rPr>
            <w:sz w:val="21"/>
            <w:szCs w:val="21"/>
          </w:rPr>
          <w:fldChar w:fldCharType="begin"/>
        </w:r>
        <w:r w:rsidRPr="00A052C5">
          <w:rPr>
            <w:sz w:val="21"/>
            <w:szCs w:val="21"/>
          </w:rPr>
          <w:instrText>PAGE   \* MERGEFORMAT</w:instrText>
        </w:r>
        <w:r w:rsidRPr="00A052C5">
          <w:rPr>
            <w:sz w:val="21"/>
            <w:szCs w:val="21"/>
          </w:rPr>
          <w:fldChar w:fldCharType="separate"/>
        </w:r>
        <w:r w:rsidRPr="00A052C5">
          <w:rPr>
            <w:sz w:val="21"/>
            <w:szCs w:val="21"/>
            <w:lang w:val="zh-CN"/>
          </w:rPr>
          <w:t>2</w:t>
        </w:r>
        <w:r w:rsidRPr="00A052C5">
          <w:rPr>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835984375"/>
    </w:sdtPr>
    <w:sdtEndPr/>
    <w:sdtContent>
      <w:p w14:paraId="0526946C" w14:textId="77777777" w:rsidR="00244980" w:rsidRDefault="00244980">
        <w:pPr>
          <w:pStyle w:val="ae"/>
          <w:ind w:firstLineChars="0" w:firstLine="0"/>
          <w:jc w:val="center"/>
          <w:rPr>
            <w:sz w:val="21"/>
            <w:szCs w:val="21"/>
          </w:rPr>
        </w:pPr>
        <w:r>
          <w:rPr>
            <w:sz w:val="21"/>
            <w:szCs w:val="21"/>
          </w:rPr>
          <w:fldChar w:fldCharType="begin"/>
        </w:r>
        <w:r>
          <w:rPr>
            <w:sz w:val="21"/>
            <w:szCs w:val="21"/>
          </w:rPr>
          <w:instrText>PAGE   \* MERGEFORMAT</w:instrText>
        </w:r>
        <w:r>
          <w:rPr>
            <w:sz w:val="21"/>
            <w:szCs w:val="21"/>
          </w:rPr>
          <w:fldChar w:fldCharType="separate"/>
        </w:r>
        <w:r w:rsidRPr="006D58FA">
          <w:rPr>
            <w:noProof/>
            <w:sz w:val="21"/>
            <w:szCs w:val="21"/>
            <w:lang w:val="zh-CN"/>
          </w:rPr>
          <w:t>33</w:t>
        </w:r>
        <w:r>
          <w:rPr>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525259"/>
      <w:docPartObj>
        <w:docPartGallery w:val="Page Numbers (Bottom of Page)"/>
        <w:docPartUnique/>
      </w:docPartObj>
    </w:sdtPr>
    <w:sdtEndPr/>
    <w:sdtContent>
      <w:p w14:paraId="17E72BD5" w14:textId="4B3DE19C" w:rsidR="00244980" w:rsidRPr="00684DF7" w:rsidRDefault="00244980" w:rsidP="0022393B">
        <w:pPr>
          <w:pStyle w:val="ae"/>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B17" w14:textId="77777777" w:rsidR="008B7254" w:rsidRDefault="008B7254">
      <w:pPr>
        <w:ind w:firstLine="640"/>
      </w:pPr>
      <w:r>
        <w:separator/>
      </w:r>
    </w:p>
    <w:p w14:paraId="45F1A6C5" w14:textId="77777777" w:rsidR="008B7254" w:rsidRDefault="008B7254">
      <w:pPr>
        <w:ind w:firstLine="640"/>
      </w:pPr>
    </w:p>
  </w:footnote>
  <w:footnote w:type="continuationSeparator" w:id="0">
    <w:p w14:paraId="6DC4F8E5" w14:textId="77777777" w:rsidR="008B7254" w:rsidRDefault="008B7254">
      <w:pPr>
        <w:ind w:firstLine="640"/>
      </w:pPr>
      <w:r>
        <w:continuationSeparator/>
      </w:r>
    </w:p>
    <w:p w14:paraId="388D4E32" w14:textId="77777777" w:rsidR="008B7254" w:rsidRDefault="008B7254">
      <w:pPr>
        <w:ind w:firstLine="640"/>
      </w:pPr>
    </w:p>
  </w:footnote>
  <w:footnote w:type="continuationNotice" w:id="1">
    <w:p w14:paraId="612EB7DD" w14:textId="77777777" w:rsidR="008B7254" w:rsidRDefault="008B7254">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68FE" w14:textId="77777777" w:rsidR="00C6306B" w:rsidRDefault="00C6306B">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C741" w14:textId="77777777" w:rsidR="00A624BD" w:rsidRDefault="00A624BD" w:rsidP="0018571E">
    <w:pPr>
      <w:pStyle w:val="af0"/>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42E" w14:textId="77777777" w:rsidR="00C6306B" w:rsidRDefault="00C6306B">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39D"/>
    <w:multiLevelType w:val="multilevel"/>
    <w:tmpl w:val="33B4F0A8"/>
    <w:lvl w:ilvl="0">
      <w:start w:val="1"/>
      <w:numFmt w:val="chineseCountingThousand"/>
      <w:pStyle w:val="1"/>
      <w:suff w:val="nothing"/>
      <w:lvlText w:val="%1、"/>
      <w:lvlJc w:val="left"/>
      <w:pPr>
        <w:ind w:left="567" w:hanging="567"/>
      </w:pPr>
      <w:rPr>
        <w:rFonts w:hint="eastAsia"/>
      </w:rPr>
    </w:lvl>
    <w:lvl w:ilvl="1">
      <w:start w:val="1"/>
      <w:numFmt w:val="chineseCountingThousand"/>
      <w:pStyle w:val="2"/>
      <w:suff w:val="nothing"/>
      <w:lvlText w:val="（%2）"/>
      <w:lvlJc w:val="left"/>
      <w:pPr>
        <w:ind w:left="850" w:hanging="567"/>
      </w:pPr>
      <w:rPr>
        <w:rFonts w:hint="eastAsia"/>
      </w:rPr>
    </w:lvl>
    <w:lvl w:ilvl="2">
      <w:start w:val="1"/>
      <w:numFmt w:val="decimal"/>
      <w:pStyle w:val="3"/>
      <w:suff w:val="nothing"/>
      <w:lvlText w:val="%3."/>
      <w:lvlJc w:val="left"/>
      <w:pPr>
        <w:ind w:left="1277" w:hanging="1277"/>
      </w:pPr>
      <w:rPr>
        <w:rFonts w:hint="eastAsia"/>
        <w:b/>
        <w:bCs/>
        <w:color w:val="auto"/>
      </w:rPr>
    </w:lvl>
    <w:lvl w:ilvl="3">
      <w:start w:val="1"/>
      <w:numFmt w:val="decimal"/>
      <w:pStyle w:val="4"/>
      <w:lvlText w:val="%1.%2.%3.%4"/>
      <w:lvlJc w:val="left"/>
      <w:pPr>
        <w:ind w:left="567" w:firstLine="0"/>
      </w:pPr>
      <w:rPr>
        <w:rFonts w:hint="eastAsia"/>
      </w:rPr>
    </w:lvl>
    <w:lvl w:ilvl="4">
      <w:start w:val="1"/>
      <w:numFmt w:val="decimal"/>
      <w:pStyle w:val="5"/>
      <w:lvlText w:val="%1.%2.%3.%4.%5"/>
      <w:lvlJc w:val="left"/>
      <w:pPr>
        <w:ind w:left="567" w:firstLine="0"/>
      </w:pPr>
      <w:rPr>
        <w:rFonts w:hint="eastAsia"/>
      </w:rPr>
    </w:lvl>
    <w:lvl w:ilvl="5">
      <w:start w:val="1"/>
      <w:numFmt w:val="decimal"/>
      <w:pStyle w:val="6"/>
      <w:lvlText w:val="%1.%2.%3.%4.%5.%6"/>
      <w:lvlJc w:val="left"/>
      <w:pPr>
        <w:ind w:left="567" w:firstLine="0"/>
      </w:pPr>
      <w:rPr>
        <w:rFonts w:hint="eastAsia"/>
      </w:rPr>
    </w:lvl>
    <w:lvl w:ilvl="6">
      <w:start w:val="1"/>
      <w:numFmt w:val="decimal"/>
      <w:pStyle w:val="7"/>
      <w:lvlText w:val="%1.%2.%3.%4.%5.%6.%7"/>
      <w:lvlJc w:val="left"/>
      <w:pPr>
        <w:ind w:left="567" w:firstLine="0"/>
      </w:pPr>
      <w:rPr>
        <w:rFonts w:hint="eastAsia"/>
      </w:rPr>
    </w:lvl>
    <w:lvl w:ilvl="7">
      <w:start w:val="1"/>
      <w:numFmt w:val="decimal"/>
      <w:pStyle w:val="8"/>
      <w:lvlText w:val="%1.%2.%3.%4.%5.%6.%7.%8"/>
      <w:lvlJc w:val="left"/>
      <w:pPr>
        <w:ind w:left="567" w:firstLine="0"/>
      </w:pPr>
      <w:rPr>
        <w:rFonts w:hint="eastAsia"/>
      </w:rPr>
    </w:lvl>
    <w:lvl w:ilvl="8">
      <w:start w:val="1"/>
      <w:numFmt w:val="decimal"/>
      <w:pStyle w:val="9"/>
      <w:lvlText w:val="%1.%2.%3.%4.%5.%6.%7.%8.%9"/>
      <w:lvlJc w:val="left"/>
      <w:pPr>
        <w:ind w:left="567" w:firstLine="0"/>
      </w:pPr>
      <w:rPr>
        <w:rFonts w:hint="eastAsia"/>
      </w:rPr>
    </w:lvl>
  </w:abstractNum>
  <w:abstractNum w:abstractNumId="1" w15:restartNumberingAfterBreak="0">
    <w:nsid w:val="3FBF4945"/>
    <w:multiLevelType w:val="hybridMultilevel"/>
    <w:tmpl w:val="2702BC9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19E6258"/>
    <w:multiLevelType w:val="multilevel"/>
    <w:tmpl w:val="519E6258"/>
    <w:lvl w:ilvl="0">
      <w:start w:val="1"/>
      <w:numFmt w:val="decimal"/>
      <w:lvlText w:val="%1"/>
      <w:lvlJc w:val="left"/>
      <w:pPr>
        <w:ind w:left="425" w:hanging="425"/>
      </w:pPr>
    </w:lvl>
    <w:lvl w:ilvl="1">
      <w:start w:val="1"/>
      <w:numFmt w:val="decimal"/>
      <w:pStyle w:val="20"/>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54405630"/>
    <w:multiLevelType w:val="multilevel"/>
    <w:tmpl w:val="65DAEA98"/>
    <w:lvl w:ilvl="0">
      <w:start w:val="1"/>
      <w:numFmt w:val="decimal"/>
      <w:lvlText w:val="%1."/>
      <w:lvlJc w:val="left"/>
      <w:pPr>
        <w:ind w:left="1060" w:hanging="420"/>
      </w:pPr>
      <w:rPr>
        <w:rFonts w:ascii="Times New Roman" w:hAnsi="Times New Roman" w:cs="Times New Roman" w:hint="default"/>
        <w:b/>
        <w:bC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93F1084"/>
    <w:multiLevelType w:val="hybridMultilevel"/>
    <w:tmpl w:val="A5F88EA4"/>
    <w:lvl w:ilvl="0" w:tplc="39C820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3"/>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cumentProtection w:edit="readOnly" w:formatting="1" w:enforcement="0"/>
  <w:defaultTabStop w:val="51"/>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27"/>
    <w:rsid w:val="000000B0"/>
    <w:rsid w:val="00000136"/>
    <w:rsid w:val="000001B9"/>
    <w:rsid w:val="0000020E"/>
    <w:rsid w:val="000002C3"/>
    <w:rsid w:val="0000056E"/>
    <w:rsid w:val="000005CB"/>
    <w:rsid w:val="00000835"/>
    <w:rsid w:val="000008C6"/>
    <w:rsid w:val="000009F4"/>
    <w:rsid w:val="00000AF2"/>
    <w:rsid w:val="00000C42"/>
    <w:rsid w:val="00000D8E"/>
    <w:rsid w:val="00000DDD"/>
    <w:rsid w:val="00000E10"/>
    <w:rsid w:val="00000ECE"/>
    <w:rsid w:val="00001081"/>
    <w:rsid w:val="0000109D"/>
    <w:rsid w:val="000013D7"/>
    <w:rsid w:val="0000141E"/>
    <w:rsid w:val="0000157B"/>
    <w:rsid w:val="000016D0"/>
    <w:rsid w:val="00001949"/>
    <w:rsid w:val="00001B03"/>
    <w:rsid w:val="00001BC6"/>
    <w:rsid w:val="00001F6F"/>
    <w:rsid w:val="00002912"/>
    <w:rsid w:val="00002DB2"/>
    <w:rsid w:val="00003063"/>
    <w:rsid w:val="0000335A"/>
    <w:rsid w:val="00003800"/>
    <w:rsid w:val="00003DA9"/>
    <w:rsid w:val="00003E98"/>
    <w:rsid w:val="00004131"/>
    <w:rsid w:val="00004749"/>
    <w:rsid w:val="00004F4F"/>
    <w:rsid w:val="00004F93"/>
    <w:rsid w:val="00005C61"/>
    <w:rsid w:val="00005C90"/>
    <w:rsid w:val="00005EE9"/>
    <w:rsid w:val="00006219"/>
    <w:rsid w:val="00006329"/>
    <w:rsid w:val="0000656E"/>
    <w:rsid w:val="0000661F"/>
    <w:rsid w:val="00006F13"/>
    <w:rsid w:val="00006FDD"/>
    <w:rsid w:val="00007259"/>
    <w:rsid w:val="000072A8"/>
    <w:rsid w:val="0000781E"/>
    <w:rsid w:val="000100DE"/>
    <w:rsid w:val="000102A5"/>
    <w:rsid w:val="000106BD"/>
    <w:rsid w:val="000107B5"/>
    <w:rsid w:val="00010866"/>
    <w:rsid w:val="00010F3F"/>
    <w:rsid w:val="00011092"/>
    <w:rsid w:val="0001130F"/>
    <w:rsid w:val="00011383"/>
    <w:rsid w:val="000116D7"/>
    <w:rsid w:val="000116F5"/>
    <w:rsid w:val="00011A5B"/>
    <w:rsid w:val="00011AEE"/>
    <w:rsid w:val="00011B2D"/>
    <w:rsid w:val="0001208A"/>
    <w:rsid w:val="000121F9"/>
    <w:rsid w:val="00012282"/>
    <w:rsid w:val="000123CE"/>
    <w:rsid w:val="00012552"/>
    <w:rsid w:val="00012CFA"/>
    <w:rsid w:val="00012DF9"/>
    <w:rsid w:val="00013062"/>
    <w:rsid w:val="0001329A"/>
    <w:rsid w:val="0001335E"/>
    <w:rsid w:val="0001377D"/>
    <w:rsid w:val="00013DAE"/>
    <w:rsid w:val="000148D5"/>
    <w:rsid w:val="000150F6"/>
    <w:rsid w:val="000151E6"/>
    <w:rsid w:val="000152C0"/>
    <w:rsid w:val="00015374"/>
    <w:rsid w:val="000154E9"/>
    <w:rsid w:val="000158F8"/>
    <w:rsid w:val="00015949"/>
    <w:rsid w:val="0001595D"/>
    <w:rsid w:val="00015AE3"/>
    <w:rsid w:val="00015C6D"/>
    <w:rsid w:val="00015DF5"/>
    <w:rsid w:val="00015FB6"/>
    <w:rsid w:val="00016413"/>
    <w:rsid w:val="000167AD"/>
    <w:rsid w:val="00016C02"/>
    <w:rsid w:val="00016D8E"/>
    <w:rsid w:val="000173AF"/>
    <w:rsid w:val="000174E0"/>
    <w:rsid w:val="0001758B"/>
    <w:rsid w:val="0001783F"/>
    <w:rsid w:val="00017AA4"/>
    <w:rsid w:val="00017C8B"/>
    <w:rsid w:val="00017CD3"/>
    <w:rsid w:val="000200E5"/>
    <w:rsid w:val="00020291"/>
    <w:rsid w:val="0002048A"/>
    <w:rsid w:val="00020493"/>
    <w:rsid w:val="00020527"/>
    <w:rsid w:val="0002076C"/>
    <w:rsid w:val="00020902"/>
    <w:rsid w:val="00020CD9"/>
    <w:rsid w:val="00020E33"/>
    <w:rsid w:val="00020E76"/>
    <w:rsid w:val="00020F95"/>
    <w:rsid w:val="000211D1"/>
    <w:rsid w:val="00021260"/>
    <w:rsid w:val="000212DD"/>
    <w:rsid w:val="0002150E"/>
    <w:rsid w:val="00021AC6"/>
    <w:rsid w:val="00021B0D"/>
    <w:rsid w:val="00021F61"/>
    <w:rsid w:val="00022106"/>
    <w:rsid w:val="000221D7"/>
    <w:rsid w:val="00022719"/>
    <w:rsid w:val="0002274F"/>
    <w:rsid w:val="0002284F"/>
    <w:rsid w:val="00022954"/>
    <w:rsid w:val="00022A88"/>
    <w:rsid w:val="00022CB4"/>
    <w:rsid w:val="00022E2E"/>
    <w:rsid w:val="00022EBD"/>
    <w:rsid w:val="0002308A"/>
    <w:rsid w:val="000233EA"/>
    <w:rsid w:val="000236C1"/>
    <w:rsid w:val="00023C67"/>
    <w:rsid w:val="00023C75"/>
    <w:rsid w:val="00023DE8"/>
    <w:rsid w:val="00023ECC"/>
    <w:rsid w:val="00023F34"/>
    <w:rsid w:val="0002468C"/>
    <w:rsid w:val="00024CB7"/>
    <w:rsid w:val="00025595"/>
    <w:rsid w:val="000257B5"/>
    <w:rsid w:val="000257F3"/>
    <w:rsid w:val="00025922"/>
    <w:rsid w:val="00025ABA"/>
    <w:rsid w:val="000261FB"/>
    <w:rsid w:val="0002621F"/>
    <w:rsid w:val="00026353"/>
    <w:rsid w:val="0002681A"/>
    <w:rsid w:val="00026989"/>
    <w:rsid w:val="00026B98"/>
    <w:rsid w:val="00026BCB"/>
    <w:rsid w:val="00026FE3"/>
    <w:rsid w:val="000276AA"/>
    <w:rsid w:val="000278AE"/>
    <w:rsid w:val="00027C87"/>
    <w:rsid w:val="000304B0"/>
    <w:rsid w:val="0003093E"/>
    <w:rsid w:val="00030B5B"/>
    <w:rsid w:val="00031524"/>
    <w:rsid w:val="0003179E"/>
    <w:rsid w:val="00031ADA"/>
    <w:rsid w:val="00031B09"/>
    <w:rsid w:val="0003220E"/>
    <w:rsid w:val="00032675"/>
    <w:rsid w:val="00032E63"/>
    <w:rsid w:val="00033027"/>
    <w:rsid w:val="000330E3"/>
    <w:rsid w:val="00033805"/>
    <w:rsid w:val="00033861"/>
    <w:rsid w:val="00033A27"/>
    <w:rsid w:val="00033B12"/>
    <w:rsid w:val="00033EBA"/>
    <w:rsid w:val="00034075"/>
    <w:rsid w:val="000343F7"/>
    <w:rsid w:val="00034718"/>
    <w:rsid w:val="000348B6"/>
    <w:rsid w:val="00034963"/>
    <w:rsid w:val="00034EC3"/>
    <w:rsid w:val="00034FDB"/>
    <w:rsid w:val="00035049"/>
    <w:rsid w:val="00035146"/>
    <w:rsid w:val="0003515B"/>
    <w:rsid w:val="0003550E"/>
    <w:rsid w:val="00035673"/>
    <w:rsid w:val="000359BF"/>
    <w:rsid w:val="00035DF7"/>
    <w:rsid w:val="00035FA8"/>
    <w:rsid w:val="00036071"/>
    <w:rsid w:val="00036285"/>
    <w:rsid w:val="0003696B"/>
    <w:rsid w:val="00036DE7"/>
    <w:rsid w:val="00037250"/>
    <w:rsid w:val="0003753D"/>
    <w:rsid w:val="000379DF"/>
    <w:rsid w:val="00040140"/>
    <w:rsid w:val="00040365"/>
    <w:rsid w:val="000405F6"/>
    <w:rsid w:val="00040A8F"/>
    <w:rsid w:val="00040C3B"/>
    <w:rsid w:val="00040CD2"/>
    <w:rsid w:val="00040E49"/>
    <w:rsid w:val="00041A7E"/>
    <w:rsid w:val="00041FA2"/>
    <w:rsid w:val="000421C4"/>
    <w:rsid w:val="00042D70"/>
    <w:rsid w:val="00042F28"/>
    <w:rsid w:val="000430DE"/>
    <w:rsid w:val="00043322"/>
    <w:rsid w:val="00043A7B"/>
    <w:rsid w:val="0004405B"/>
    <w:rsid w:val="00044299"/>
    <w:rsid w:val="0004441A"/>
    <w:rsid w:val="000445FD"/>
    <w:rsid w:val="00044B93"/>
    <w:rsid w:val="0004507E"/>
    <w:rsid w:val="000450BF"/>
    <w:rsid w:val="00045882"/>
    <w:rsid w:val="00045F3D"/>
    <w:rsid w:val="00046060"/>
    <w:rsid w:val="000463C7"/>
    <w:rsid w:val="0004649A"/>
    <w:rsid w:val="000464AD"/>
    <w:rsid w:val="000466DE"/>
    <w:rsid w:val="00046959"/>
    <w:rsid w:val="00046A97"/>
    <w:rsid w:val="00046E3C"/>
    <w:rsid w:val="00046ED8"/>
    <w:rsid w:val="000470BD"/>
    <w:rsid w:val="000474FA"/>
    <w:rsid w:val="00047A8F"/>
    <w:rsid w:val="00047EA8"/>
    <w:rsid w:val="00047EC0"/>
    <w:rsid w:val="000500A2"/>
    <w:rsid w:val="00050141"/>
    <w:rsid w:val="00050482"/>
    <w:rsid w:val="0005051F"/>
    <w:rsid w:val="00050837"/>
    <w:rsid w:val="00050D6E"/>
    <w:rsid w:val="00050FEF"/>
    <w:rsid w:val="00051356"/>
    <w:rsid w:val="000514C9"/>
    <w:rsid w:val="0005246E"/>
    <w:rsid w:val="000526C9"/>
    <w:rsid w:val="000526F8"/>
    <w:rsid w:val="0005277C"/>
    <w:rsid w:val="0005299A"/>
    <w:rsid w:val="00052DA6"/>
    <w:rsid w:val="000532F1"/>
    <w:rsid w:val="00053652"/>
    <w:rsid w:val="00053716"/>
    <w:rsid w:val="0005371A"/>
    <w:rsid w:val="00054012"/>
    <w:rsid w:val="000543D8"/>
    <w:rsid w:val="000544FE"/>
    <w:rsid w:val="00054652"/>
    <w:rsid w:val="00054B70"/>
    <w:rsid w:val="00054C15"/>
    <w:rsid w:val="000554A3"/>
    <w:rsid w:val="000556D2"/>
    <w:rsid w:val="0005576B"/>
    <w:rsid w:val="00055E57"/>
    <w:rsid w:val="00055E99"/>
    <w:rsid w:val="00055F38"/>
    <w:rsid w:val="0005620D"/>
    <w:rsid w:val="00056575"/>
    <w:rsid w:val="00056BBF"/>
    <w:rsid w:val="00056EF2"/>
    <w:rsid w:val="00057236"/>
    <w:rsid w:val="0005735E"/>
    <w:rsid w:val="00057886"/>
    <w:rsid w:val="000578E6"/>
    <w:rsid w:val="00057C48"/>
    <w:rsid w:val="00057D4A"/>
    <w:rsid w:val="000602AB"/>
    <w:rsid w:val="000602C2"/>
    <w:rsid w:val="00060B44"/>
    <w:rsid w:val="00060C79"/>
    <w:rsid w:val="00060DAA"/>
    <w:rsid w:val="00060DCF"/>
    <w:rsid w:val="00060E8D"/>
    <w:rsid w:val="00061103"/>
    <w:rsid w:val="0006129B"/>
    <w:rsid w:val="00061502"/>
    <w:rsid w:val="000615C2"/>
    <w:rsid w:val="00061A49"/>
    <w:rsid w:val="00061FDB"/>
    <w:rsid w:val="00062051"/>
    <w:rsid w:val="000622FD"/>
    <w:rsid w:val="0006232F"/>
    <w:rsid w:val="0006240D"/>
    <w:rsid w:val="000629E2"/>
    <w:rsid w:val="00062AD3"/>
    <w:rsid w:val="00062DB6"/>
    <w:rsid w:val="00062F97"/>
    <w:rsid w:val="000630AD"/>
    <w:rsid w:val="000630D5"/>
    <w:rsid w:val="000638B4"/>
    <w:rsid w:val="00063C30"/>
    <w:rsid w:val="00063CC5"/>
    <w:rsid w:val="00063CD9"/>
    <w:rsid w:val="00064105"/>
    <w:rsid w:val="000644C4"/>
    <w:rsid w:val="00064643"/>
    <w:rsid w:val="0006487B"/>
    <w:rsid w:val="000648FE"/>
    <w:rsid w:val="00064CA0"/>
    <w:rsid w:val="0006522F"/>
    <w:rsid w:val="00065400"/>
    <w:rsid w:val="0006547B"/>
    <w:rsid w:val="00065E21"/>
    <w:rsid w:val="00065E9B"/>
    <w:rsid w:val="000662A7"/>
    <w:rsid w:val="00066336"/>
    <w:rsid w:val="00066544"/>
    <w:rsid w:val="00066552"/>
    <w:rsid w:val="000665AD"/>
    <w:rsid w:val="00066812"/>
    <w:rsid w:val="00066B26"/>
    <w:rsid w:val="00066B89"/>
    <w:rsid w:val="00066CC1"/>
    <w:rsid w:val="00066E12"/>
    <w:rsid w:val="000671C4"/>
    <w:rsid w:val="00067299"/>
    <w:rsid w:val="0006776F"/>
    <w:rsid w:val="00067A0E"/>
    <w:rsid w:val="00067B1E"/>
    <w:rsid w:val="00067D70"/>
    <w:rsid w:val="00067FBF"/>
    <w:rsid w:val="000700CB"/>
    <w:rsid w:val="0007069F"/>
    <w:rsid w:val="0007073F"/>
    <w:rsid w:val="000707F5"/>
    <w:rsid w:val="0007083A"/>
    <w:rsid w:val="0007085F"/>
    <w:rsid w:val="00070968"/>
    <w:rsid w:val="00070A14"/>
    <w:rsid w:val="00070A39"/>
    <w:rsid w:val="00070B4F"/>
    <w:rsid w:val="00070EE9"/>
    <w:rsid w:val="00071523"/>
    <w:rsid w:val="000715E5"/>
    <w:rsid w:val="00071B5B"/>
    <w:rsid w:val="00071FE9"/>
    <w:rsid w:val="00072218"/>
    <w:rsid w:val="00072300"/>
    <w:rsid w:val="0007230E"/>
    <w:rsid w:val="00072480"/>
    <w:rsid w:val="00072495"/>
    <w:rsid w:val="00072890"/>
    <w:rsid w:val="000728F7"/>
    <w:rsid w:val="00072B39"/>
    <w:rsid w:val="00072FAA"/>
    <w:rsid w:val="00072FAD"/>
    <w:rsid w:val="00072FCE"/>
    <w:rsid w:val="00073049"/>
    <w:rsid w:val="0007309D"/>
    <w:rsid w:val="000732DE"/>
    <w:rsid w:val="000739C8"/>
    <w:rsid w:val="00073CCE"/>
    <w:rsid w:val="000745FF"/>
    <w:rsid w:val="00074A53"/>
    <w:rsid w:val="00074BB0"/>
    <w:rsid w:val="00074D31"/>
    <w:rsid w:val="000750B9"/>
    <w:rsid w:val="0007522A"/>
    <w:rsid w:val="000754BF"/>
    <w:rsid w:val="00075569"/>
    <w:rsid w:val="000756E1"/>
    <w:rsid w:val="00075796"/>
    <w:rsid w:val="00075FA2"/>
    <w:rsid w:val="0007611F"/>
    <w:rsid w:val="00076716"/>
    <w:rsid w:val="00076B3F"/>
    <w:rsid w:val="00076D12"/>
    <w:rsid w:val="00076D4B"/>
    <w:rsid w:val="000772A2"/>
    <w:rsid w:val="000775C1"/>
    <w:rsid w:val="0007768B"/>
    <w:rsid w:val="00077904"/>
    <w:rsid w:val="00077AD7"/>
    <w:rsid w:val="00077C81"/>
    <w:rsid w:val="00077EDF"/>
    <w:rsid w:val="000800E2"/>
    <w:rsid w:val="000803E8"/>
    <w:rsid w:val="00080587"/>
    <w:rsid w:val="00080680"/>
    <w:rsid w:val="00080849"/>
    <w:rsid w:val="0008106B"/>
    <w:rsid w:val="000814A7"/>
    <w:rsid w:val="000815ED"/>
    <w:rsid w:val="00081640"/>
    <w:rsid w:val="000819D9"/>
    <w:rsid w:val="00081ADA"/>
    <w:rsid w:val="00081B37"/>
    <w:rsid w:val="00081B69"/>
    <w:rsid w:val="00081C89"/>
    <w:rsid w:val="00081D49"/>
    <w:rsid w:val="00081DB6"/>
    <w:rsid w:val="00081FDE"/>
    <w:rsid w:val="00082058"/>
    <w:rsid w:val="000824D5"/>
    <w:rsid w:val="0008262B"/>
    <w:rsid w:val="0008267F"/>
    <w:rsid w:val="000828D4"/>
    <w:rsid w:val="00082BA8"/>
    <w:rsid w:val="00082E1A"/>
    <w:rsid w:val="00082F81"/>
    <w:rsid w:val="0008319A"/>
    <w:rsid w:val="00083241"/>
    <w:rsid w:val="0008365A"/>
    <w:rsid w:val="00083724"/>
    <w:rsid w:val="000837B6"/>
    <w:rsid w:val="00083AA6"/>
    <w:rsid w:val="00083B2E"/>
    <w:rsid w:val="00083C06"/>
    <w:rsid w:val="00083D03"/>
    <w:rsid w:val="00083DD8"/>
    <w:rsid w:val="000846D7"/>
    <w:rsid w:val="000847E4"/>
    <w:rsid w:val="00084EC1"/>
    <w:rsid w:val="000852AB"/>
    <w:rsid w:val="00085997"/>
    <w:rsid w:val="00085A00"/>
    <w:rsid w:val="000860F6"/>
    <w:rsid w:val="000860FD"/>
    <w:rsid w:val="0008643D"/>
    <w:rsid w:val="0008659A"/>
    <w:rsid w:val="00086787"/>
    <w:rsid w:val="000868F3"/>
    <w:rsid w:val="000869FE"/>
    <w:rsid w:val="00087007"/>
    <w:rsid w:val="000872D5"/>
    <w:rsid w:val="000872E4"/>
    <w:rsid w:val="00087578"/>
    <w:rsid w:val="0008777B"/>
    <w:rsid w:val="00087843"/>
    <w:rsid w:val="00087996"/>
    <w:rsid w:val="00087F55"/>
    <w:rsid w:val="00087FEB"/>
    <w:rsid w:val="000903E8"/>
    <w:rsid w:val="0009078A"/>
    <w:rsid w:val="00090DF8"/>
    <w:rsid w:val="00091A6D"/>
    <w:rsid w:val="00091AEA"/>
    <w:rsid w:val="00091B95"/>
    <w:rsid w:val="00091E0D"/>
    <w:rsid w:val="00092287"/>
    <w:rsid w:val="000922E4"/>
    <w:rsid w:val="000923C7"/>
    <w:rsid w:val="000924E8"/>
    <w:rsid w:val="00092879"/>
    <w:rsid w:val="000928B3"/>
    <w:rsid w:val="00092908"/>
    <w:rsid w:val="000929F0"/>
    <w:rsid w:val="00092C89"/>
    <w:rsid w:val="00092E3C"/>
    <w:rsid w:val="00093076"/>
    <w:rsid w:val="00093786"/>
    <w:rsid w:val="00093D11"/>
    <w:rsid w:val="00094109"/>
    <w:rsid w:val="00094326"/>
    <w:rsid w:val="00094739"/>
    <w:rsid w:val="00094DF6"/>
    <w:rsid w:val="0009500C"/>
    <w:rsid w:val="000950EB"/>
    <w:rsid w:val="00095364"/>
    <w:rsid w:val="00095719"/>
    <w:rsid w:val="00095888"/>
    <w:rsid w:val="00095AAA"/>
    <w:rsid w:val="00096121"/>
    <w:rsid w:val="00096258"/>
    <w:rsid w:val="000963C3"/>
    <w:rsid w:val="000964F0"/>
    <w:rsid w:val="00096703"/>
    <w:rsid w:val="000967F3"/>
    <w:rsid w:val="00096895"/>
    <w:rsid w:val="00096948"/>
    <w:rsid w:val="000969FB"/>
    <w:rsid w:val="00096A20"/>
    <w:rsid w:val="00096A92"/>
    <w:rsid w:val="00096FED"/>
    <w:rsid w:val="00097570"/>
    <w:rsid w:val="000976CF"/>
    <w:rsid w:val="0009789C"/>
    <w:rsid w:val="00097B73"/>
    <w:rsid w:val="00097F4F"/>
    <w:rsid w:val="000A0242"/>
    <w:rsid w:val="000A037B"/>
    <w:rsid w:val="000A0B14"/>
    <w:rsid w:val="000A0B67"/>
    <w:rsid w:val="000A0D29"/>
    <w:rsid w:val="000A0D54"/>
    <w:rsid w:val="000A1040"/>
    <w:rsid w:val="000A17A2"/>
    <w:rsid w:val="000A1B60"/>
    <w:rsid w:val="000A1C98"/>
    <w:rsid w:val="000A20E5"/>
    <w:rsid w:val="000A225D"/>
    <w:rsid w:val="000A22E5"/>
    <w:rsid w:val="000A2C2C"/>
    <w:rsid w:val="000A2F7E"/>
    <w:rsid w:val="000A3286"/>
    <w:rsid w:val="000A346A"/>
    <w:rsid w:val="000A3932"/>
    <w:rsid w:val="000A3C6A"/>
    <w:rsid w:val="000A3D76"/>
    <w:rsid w:val="000A3EFD"/>
    <w:rsid w:val="000A415B"/>
    <w:rsid w:val="000A4661"/>
    <w:rsid w:val="000A4921"/>
    <w:rsid w:val="000A4B78"/>
    <w:rsid w:val="000A554B"/>
    <w:rsid w:val="000A5550"/>
    <w:rsid w:val="000A575E"/>
    <w:rsid w:val="000A59E6"/>
    <w:rsid w:val="000A5D65"/>
    <w:rsid w:val="000A5E5C"/>
    <w:rsid w:val="000A658B"/>
    <w:rsid w:val="000A6600"/>
    <w:rsid w:val="000A662A"/>
    <w:rsid w:val="000A698D"/>
    <w:rsid w:val="000A6A90"/>
    <w:rsid w:val="000A6DA2"/>
    <w:rsid w:val="000A6E2D"/>
    <w:rsid w:val="000A6F88"/>
    <w:rsid w:val="000A71EB"/>
    <w:rsid w:val="000A74D0"/>
    <w:rsid w:val="000A75A6"/>
    <w:rsid w:val="000A76F9"/>
    <w:rsid w:val="000A7EF4"/>
    <w:rsid w:val="000B0314"/>
    <w:rsid w:val="000B07AD"/>
    <w:rsid w:val="000B07BE"/>
    <w:rsid w:val="000B0A88"/>
    <w:rsid w:val="000B0C12"/>
    <w:rsid w:val="000B0CAA"/>
    <w:rsid w:val="000B0DAE"/>
    <w:rsid w:val="000B0F7E"/>
    <w:rsid w:val="000B1217"/>
    <w:rsid w:val="000B1226"/>
    <w:rsid w:val="000B144E"/>
    <w:rsid w:val="000B170D"/>
    <w:rsid w:val="000B1882"/>
    <w:rsid w:val="000B1B4E"/>
    <w:rsid w:val="000B1D8A"/>
    <w:rsid w:val="000B2032"/>
    <w:rsid w:val="000B21BF"/>
    <w:rsid w:val="000B21F9"/>
    <w:rsid w:val="000B2312"/>
    <w:rsid w:val="000B2801"/>
    <w:rsid w:val="000B2890"/>
    <w:rsid w:val="000B2972"/>
    <w:rsid w:val="000B2E86"/>
    <w:rsid w:val="000B3309"/>
    <w:rsid w:val="000B3497"/>
    <w:rsid w:val="000B35C5"/>
    <w:rsid w:val="000B38B0"/>
    <w:rsid w:val="000B3F85"/>
    <w:rsid w:val="000B42AD"/>
    <w:rsid w:val="000B42B4"/>
    <w:rsid w:val="000B42EF"/>
    <w:rsid w:val="000B4523"/>
    <w:rsid w:val="000B4CCF"/>
    <w:rsid w:val="000B4EFE"/>
    <w:rsid w:val="000B54E1"/>
    <w:rsid w:val="000B5538"/>
    <w:rsid w:val="000B576A"/>
    <w:rsid w:val="000B59A4"/>
    <w:rsid w:val="000B5B79"/>
    <w:rsid w:val="000B5EB2"/>
    <w:rsid w:val="000B61E2"/>
    <w:rsid w:val="000B62B9"/>
    <w:rsid w:val="000B6413"/>
    <w:rsid w:val="000B6B1C"/>
    <w:rsid w:val="000B6B80"/>
    <w:rsid w:val="000B6BFE"/>
    <w:rsid w:val="000B6F44"/>
    <w:rsid w:val="000B7037"/>
    <w:rsid w:val="000B7156"/>
    <w:rsid w:val="000B71E3"/>
    <w:rsid w:val="000B73A3"/>
    <w:rsid w:val="000B74CD"/>
    <w:rsid w:val="000B7728"/>
    <w:rsid w:val="000C02FB"/>
    <w:rsid w:val="000C0D71"/>
    <w:rsid w:val="000C0F38"/>
    <w:rsid w:val="000C0FD9"/>
    <w:rsid w:val="000C1546"/>
    <w:rsid w:val="000C161F"/>
    <w:rsid w:val="000C16E9"/>
    <w:rsid w:val="000C1726"/>
    <w:rsid w:val="000C1AE9"/>
    <w:rsid w:val="000C1B6E"/>
    <w:rsid w:val="000C1CDA"/>
    <w:rsid w:val="000C1CFC"/>
    <w:rsid w:val="000C2140"/>
    <w:rsid w:val="000C2220"/>
    <w:rsid w:val="000C2421"/>
    <w:rsid w:val="000C294F"/>
    <w:rsid w:val="000C32BF"/>
    <w:rsid w:val="000C33C8"/>
    <w:rsid w:val="000C3B7B"/>
    <w:rsid w:val="000C4919"/>
    <w:rsid w:val="000C4E08"/>
    <w:rsid w:val="000C4FA2"/>
    <w:rsid w:val="000C5041"/>
    <w:rsid w:val="000C552C"/>
    <w:rsid w:val="000C5622"/>
    <w:rsid w:val="000C5647"/>
    <w:rsid w:val="000C59EB"/>
    <w:rsid w:val="000C5BFC"/>
    <w:rsid w:val="000C5CDA"/>
    <w:rsid w:val="000C5F54"/>
    <w:rsid w:val="000C5FC7"/>
    <w:rsid w:val="000C6164"/>
    <w:rsid w:val="000C6A55"/>
    <w:rsid w:val="000C6BE6"/>
    <w:rsid w:val="000C6CB9"/>
    <w:rsid w:val="000C72F6"/>
    <w:rsid w:val="000C76DA"/>
    <w:rsid w:val="000C7856"/>
    <w:rsid w:val="000C7A01"/>
    <w:rsid w:val="000C7D3D"/>
    <w:rsid w:val="000C7DA7"/>
    <w:rsid w:val="000C7F17"/>
    <w:rsid w:val="000D0032"/>
    <w:rsid w:val="000D05C9"/>
    <w:rsid w:val="000D0960"/>
    <w:rsid w:val="000D0B44"/>
    <w:rsid w:val="000D0C61"/>
    <w:rsid w:val="000D1995"/>
    <w:rsid w:val="000D1AEF"/>
    <w:rsid w:val="000D1C72"/>
    <w:rsid w:val="000D1DDF"/>
    <w:rsid w:val="000D2170"/>
    <w:rsid w:val="000D21FF"/>
    <w:rsid w:val="000D2AC8"/>
    <w:rsid w:val="000D2AF6"/>
    <w:rsid w:val="000D2E17"/>
    <w:rsid w:val="000D3094"/>
    <w:rsid w:val="000D3302"/>
    <w:rsid w:val="000D352E"/>
    <w:rsid w:val="000D35B4"/>
    <w:rsid w:val="000D3609"/>
    <w:rsid w:val="000D36F1"/>
    <w:rsid w:val="000D3796"/>
    <w:rsid w:val="000D3A74"/>
    <w:rsid w:val="000D3BED"/>
    <w:rsid w:val="000D457B"/>
    <w:rsid w:val="000D4585"/>
    <w:rsid w:val="000D47D2"/>
    <w:rsid w:val="000D4BD7"/>
    <w:rsid w:val="000D534C"/>
    <w:rsid w:val="000D56A6"/>
    <w:rsid w:val="000D57EA"/>
    <w:rsid w:val="000D596F"/>
    <w:rsid w:val="000D59C8"/>
    <w:rsid w:val="000D5B72"/>
    <w:rsid w:val="000D5C52"/>
    <w:rsid w:val="000D5DB0"/>
    <w:rsid w:val="000D63EC"/>
    <w:rsid w:val="000D6702"/>
    <w:rsid w:val="000D6B10"/>
    <w:rsid w:val="000D6FDE"/>
    <w:rsid w:val="000D70FC"/>
    <w:rsid w:val="000D73BB"/>
    <w:rsid w:val="000D7415"/>
    <w:rsid w:val="000D75F2"/>
    <w:rsid w:val="000D7963"/>
    <w:rsid w:val="000D7A58"/>
    <w:rsid w:val="000E0B39"/>
    <w:rsid w:val="000E0D50"/>
    <w:rsid w:val="000E0E87"/>
    <w:rsid w:val="000E101B"/>
    <w:rsid w:val="000E1478"/>
    <w:rsid w:val="000E156C"/>
    <w:rsid w:val="000E1A8C"/>
    <w:rsid w:val="000E1CB2"/>
    <w:rsid w:val="000E1F99"/>
    <w:rsid w:val="000E2081"/>
    <w:rsid w:val="000E2507"/>
    <w:rsid w:val="000E2BF2"/>
    <w:rsid w:val="000E33D5"/>
    <w:rsid w:val="000E34E2"/>
    <w:rsid w:val="000E34EA"/>
    <w:rsid w:val="000E3500"/>
    <w:rsid w:val="000E35B3"/>
    <w:rsid w:val="000E37E2"/>
    <w:rsid w:val="000E3831"/>
    <w:rsid w:val="000E3F33"/>
    <w:rsid w:val="000E3F92"/>
    <w:rsid w:val="000E471C"/>
    <w:rsid w:val="000E4817"/>
    <w:rsid w:val="000E5934"/>
    <w:rsid w:val="000E5996"/>
    <w:rsid w:val="000E5ADB"/>
    <w:rsid w:val="000E5CC6"/>
    <w:rsid w:val="000E63D0"/>
    <w:rsid w:val="000E66B9"/>
    <w:rsid w:val="000E6997"/>
    <w:rsid w:val="000E6A10"/>
    <w:rsid w:val="000E6C64"/>
    <w:rsid w:val="000E77C3"/>
    <w:rsid w:val="000E7AB0"/>
    <w:rsid w:val="000E7E6C"/>
    <w:rsid w:val="000F01CD"/>
    <w:rsid w:val="000F0287"/>
    <w:rsid w:val="000F064E"/>
    <w:rsid w:val="000F0963"/>
    <w:rsid w:val="000F1381"/>
    <w:rsid w:val="000F1469"/>
    <w:rsid w:val="000F148D"/>
    <w:rsid w:val="000F1737"/>
    <w:rsid w:val="000F1A1D"/>
    <w:rsid w:val="000F1ADA"/>
    <w:rsid w:val="000F1C7C"/>
    <w:rsid w:val="000F1D7B"/>
    <w:rsid w:val="000F206B"/>
    <w:rsid w:val="000F2318"/>
    <w:rsid w:val="000F26C6"/>
    <w:rsid w:val="000F2B3F"/>
    <w:rsid w:val="000F2D9D"/>
    <w:rsid w:val="000F30EB"/>
    <w:rsid w:val="000F3450"/>
    <w:rsid w:val="000F35A2"/>
    <w:rsid w:val="000F3644"/>
    <w:rsid w:val="000F39B2"/>
    <w:rsid w:val="000F3B3C"/>
    <w:rsid w:val="000F3B56"/>
    <w:rsid w:val="000F3D1D"/>
    <w:rsid w:val="000F3F6A"/>
    <w:rsid w:val="000F40C6"/>
    <w:rsid w:val="000F4120"/>
    <w:rsid w:val="000F4160"/>
    <w:rsid w:val="000F47D6"/>
    <w:rsid w:val="000F4A58"/>
    <w:rsid w:val="000F4CDD"/>
    <w:rsid w:val="000F50C4"/>
    <w:rsid w:val="000F5384"/>
    <w:rsid w:val="000F5B0C"/>
    <w:rsid w:val="000F5EB6"/>
    <w:rsid w:val="000F629D"/>
    <w:rsid w:val="000F6567"/>
    <w:rsid w:val="000F6646"/>
    <w:rsid w:val="000F6936"/>
    <w:rsid w:val="000F6A4B"/>
    <w:rsid w:val="000F6F08"/>
    <w:rsid w:val="000F71AA"/>
    <w:rsid w:val="000F74B6"/>
    <w:rsid w:val="000F75B7"/>
    <w:rsid w:val="000F7BF8"/>
    <w:rsid w:val="001002E9"/>
    <w:rsid w:val="001009A9"/>
    <w:rsid w:val="00100BA8"/>
    <w:rsid w:val="001010DC"/>
    <w:rsid w:val="00101128"/>
    <w:rsid w:val="001012A7"/>
    <w:rsid w:val="001013E8"/>
    <w:rsid w:val="0010146C"/>
    <w:rsid w:val="001015E5"/>
    <w:rsid w:val="00101668"/>
    <w:rsid w:val="00101DCC"/>
    <w:rsid w:val="00101EB2"/>
    <w:rsid w:val="001020B5"/>
    <w:rsid w:val="001022FA"/>
    <w:rsid w:val="001026B0"/>
    <w:rsid w:val="00102B56"/>
    <w:rsid w:val="00103C38"/>
    <w:rsid w:val="00103C43"/>
    <w:rsid w:val="00103E1A"/>
    <w:rsid w:val="00104138"/>
    <w:rsid w:val="00104361"/>
    <w:rsid w:val="0010447D"/>
    <w:rsid w:val="0010457C"/>
    <w:rsid w:val="0010465F"/>
    <w:rsid w:val="001049C6"/>
    <w:rsid w:val="001052A6"/>
    <w:rsid w:val="0010595A"/>
    <w:rsid w:val="00105C0B"/>
    <w:rsid w:val="001060CE"/>
    <w:rsid w:val="001060E8"/>
    <w:rsid w:val="001063CE"/>
    <w:rsid w:val="00106426"/>
    <w:rsid w:val="00106447"/>
    <w:rsid w:val="0010661A"/>
    <w:rsid w:val="00106859"/>
    <w:rsid w:val="0010689F"/>
    <w:rsid w:val="0010738B"/>
    <w:rsid w:val="001074C8"/>
    <w:rsid w:val="00107578"/>
    <w:rsid w:val="0010763B"/>
    <w:rsid w:val="0010773A"/>
    <w:rsid w:val="00110471"/>
    <w:rsid w:val="001104E8"/>
    <w:rsid w:val="00110DD6"/>
    <w:rsid w:val="00110FD4"/>
    <w:rsid w:val="001114E6"/>
    <w:rsid w:val="00111624"/>
    <w:rsid w:val="001124FB"/>
    <w:rsid w:val="00112A40"/>
    <w:rsid w:val="00112DB7"/>
    <w:rsid w:val="00112E31"/>
    <w:rsid w:val="00112F00"/>
    <w:rsid w:val="0011329D"/>
    <w:rsid w:val="001133BC"/>
    <w:rsid w:val="00113850"/>
    <w:rsid w:val="00113DC7"/>
    <w:rsid w:val="00113E7A"/>
    <w:rsid w:val="00113F1A"/>
    <w:rsid w:val="00114063"/>
    <w:rsid w:val="00114272"/>
    <w:rsid w:val="001143BE"/>
    <w:rsid w:val="0011450F"/>
    <w:rsid w:val="0011451B"/>
    <w:rsid w:val="00114B90"/>
    <w:rsid w:val="00114D80"/>
    <w:rsid w:val="00114DB8"/>
    <w:rsid w:val="00114DCF"/>
    <w:rsid w:val="00114DE6"/>
    <w:rsid w:val="001154A2"/>
    <w:rsid w:val="00115584"/>
    <w:rsid w:val="001159BD"/>
    <w:rsid w:val="00115AB7"/>
    <w:rsid w:val="00115C88"/>
    <w:rsid w:val="00115F48"/>
    <w:rsid w:val="0011617C"/>
    <w:rsid w:val="00116CE0"/>
    <w:rsid w:val="00116DD5"/>
    <w:rsid w:val="00117086"/>
    <w:rsid w:val="00117175"/>
    <w:rsid w:val="0011765C"/>
    <w:rsid w:val="001176FB"/>
    <w:rsid w:val="00117F54"/>
    <w:rsid w:val="00120578"/>
    <w:rsid w:val="00120820"/>
    <w:rsid w:val="00120AC1"/>
    <w:rsid w:val="00120D07"/>
    <w:rsid w:val="00120D59"/>
    <w:rsid w:val="001217E5"/>
    <w:rsid w:val="00121A6C"/>
    <w:rsid w:val="00121BDA"/>
    <w:rsid w:val="00121E82"/>
    <w:rsid w:val="00121FA5"/>
    <w:rsid w:val="00121FAB"/>
    <w:rsid w:val="001220A9"/>
    <w:rsid w:val="00122387"/>
    <w:rsid w:val="0012288E"/>
    <w:rsid w:val="00122BD3"/>
    <w:rsid w:val="001231D2"/>
    <w:rsid w:val="001235C7"/>
    <w:rsid w:val="0012376D"/>
    <w:rsid w:val="00123C26"/>
    <w:rsid w:val="0012422D"/>
    <w:rsid w:val="00125336"/>
    <w:rsid w:val="001253D8"/>
    <w:rsid w:val="0012545D"/>
    <w:rsid w:val="00125656"/>
    <w:rsid w:val="00125ABD"/>
    <w:rsid w:val="00125B1B"/>
    <w:rsid w:val="00125DF2"/>
    <w:rsid w:val="001264F4"/>
    <w:rsid w:val="00126E16"/>
    <w:rsid w:val="00126F3E"/>
    <w:rsid w:val="00127074"/>
    <w:rsid w:val="001272E6"/>
    <w:rsid w:val="001274B3"/>
    <w:rsid w:val="00127A51"/>
    <w:rsid w:val="00127AB3"/>
    <w:rsid w:val="00130452"/>
    <w:rsid w:val="00130475"/>
    <w:rsid w:val="0013048B"/>
    <w:rsid w:val="001306BF"/>
    <w:rsid w:val="00131187"/>
    <w:rsid w:val="00131314"/>
    <w:rsid w:val="00131683"/>
    <w:rsid w:val="0013187A"/>
    <w:rsid w:val="00131C41"/>
    <w:rsid w:val="00131F96"/>
    <w:rsid w:val="0013208B"/>
    <w:rsid w:val="00132144"/>
    <w:rsid w:val="00132310"/>
    <w:rsid w:val="00132339"/>
    <w:rsid w:val="001324CF"/>
    <w:rsid w:val="001325E2"/>
    <w:rsid w:val="00132625"/>
    <w:rsid w:val="00132635"/>
    <w:rsid w:val="001328B2"/>
    <w:rsid w:val="0013298E"/>
    <w:rsid w:val="001329AF"/>
    <w:rsid w:val="00132D0A"/>
    <w:rsid w:val="00132D20"/>
    <w:rsid w:val="00132F06"/>
    <w:rsid w:val="001331AA"/>
    <w:rsid w:val="00133258"/>
    <w:rsid w:val="0013349C"/>
    <w:rsid w:val="00133511"/>
    <w:rsid w:val="00133568"/>
    <w:rsid w:val="0013369E"/>
    <w:rsid w:val="001337D6"/>
    <w:rsid w:val="00133FFC"/>
    <w:rsid w:val="00134089"/>
    <w:rsid w:val="001341BD"/>
    <w:rsid w:val="00134518"/>
    <w:rsid w:val="001348A8"/>
    <w:rsid w:val="00134AEA"/>
    <w:rsid w:val="00134D63"/>
    <w:rsid w:val="00134D92"/>
    <w:rsid w:val="00134F67"/>
    <w:rsid w:val="0013509D"/>
    <w:rsid w:val="00135355"/>
    <w:rsid w:val="0013553F"/>
    <w:rsid w:val="001357CF"/>
    <w:rsid w:val="00135B64"/>
    <w:rsid w:val="00136188"/>
    <w:rsid w:val="0013673E"/>
    <w:rsid w:val="00136741"/>
    <w:rsid w:val="00136762"/>
    <w:rsid w:val="001369FC"/>
    <w:rsid w:val="00136CB9"/>
    <w:rsid w:val="00136D24"/>
    <w:rsid w:val="00136DBE"/>
    <w:rsid w:val="00136F35"/>
    <w:rsid w:val="00136F46"/>
    <w:rsid w:val="0013764C"/>
    <w:rsid w:val="00137B0F"/>
    <w:rsid w:val="00137D5D"/>
    <w:rsid w:val="00137EDD"/>
    <w:rsid w:val="00140097"/>
    <w:rsid w:val="00140461"/>
    <w:rsid w:val="001407D5"/>
    <w:rsid w:val="00140DB8"/>
    <w:rsid w:val="001416A7"/>
    <w:rsid w:val="00141922"/>
    <w:rsid w:val="001419DF"/>
    <w:rsid w:val="0014204B"/>
    <w:rsid w:val="0014205A"/>
    <w:rsid w:val="0014216A"/>
    <w:rsid w:val="00142255"/>
    <w:rsid w:val="0014227B"/>
    <w:rsid w:val="001424D0"/>
    <w:rsid w:val="00142CEB"/>
    <w:rsid w:val="001433D2"/>
    <w:rsid w:val="00143589"/>
    <w:rsid w:val="00143608"/>
    <w:rsid w:val="00143A8B"/>
    <w:rsid w:val="00143E03"/>
    <w:rsid w:val="00143F54"/>
    <w:rsid w:val="001445D8"/>
    <w:rsid w:val="00144B5B"/>
    <w:rsid w:val="00144C31"/>
    <w:rsid w:val="001452B6"/>
    <w:rsid w:val="001456C6"/>
    <w:rsid w:val="00145798"/>
    <w:rsid w:val="00145BBA"/>
    <w:rsid w:val="00145BBD"/>
    <w:rsid w:val="00145D64"/>
    <w:rsid w:val="00146434"/>
    <w:rsid w:val="001464C0"/>
    <w:rsid w:val="001469DD"/>
    <w:rsid w:val="00146B26"/>
    <w:rsid w:val="001471C6"/>
    <w:rsid w:val="001478D9"/>
    <w:rsid w:val="00147D91"/>
    <w:rsid w:val="00147E51"/>
    <w:rsid w:val="00147E88"/>
    <w:rsid w:val="00147EC5"/>
    <w:rsid w:val="0015002C"/>
    <w:rsid w:val="0015086D"/>
    <w:rsid w:val="0015092D"/>
    <w:rsid w:val="00150A06"/>
    <w:rsid w:val="00150CCD"/>
    <w:rsid w:val="001512A5"/>
    <w:rsid w:val="001513AC"/>
    <w:rsid w:val="001516B1"/>
    <w:rsid w:val="00151ACA"/>
    <w:rsid w:val="00152086"/>
    <w:rsid w:val="00152403"/>
    <w:rsid w:val="001526B5"/>
    <w:rsid w:val="00152945"/>
    <w:rsid w:val="001535F1"/>
    <w:rsid w:val="00153690"/>
    <w:rsid w:val="0015370F"/>
    <w:rsid w:val="0015375C"/>
    <w:rsid w:val="00153801"/>
    <w:rsid w:val="0015383D"/>
    <w:rsid w:val="0015387B"/>
    <w:rsid w:val="00153C86"/>
    <w:rsid w:val="00153E87"/>
    <w:rsid w:val="00154330"/>
    <w:rsid w:val="00154392"/>
    <w:rsid w:val="00154469"/>
    <w:rsid w:val="0015451D"/>
    <w:rsid w:val="00154612"/>
    <w:rsid w:val="00154675"/>
    <w:rsid w:val="001546A5"/>
    <w:rsid w:val="0015477C"/>
    <w:rsid w:val="00154781"/>
    <w:rsid w:val="0015482B"/>
    <w:rsid w:val="001548A5"/>
    <w:rsid w:val="00154B74"/>
    <w:rsid w:val="00154DD2"/>
    <w:rsid w:val="00155581"/>
    <w:rsid w:val="0015560A"/>
    <w:rsid w:val="00155868"/>
    <w:rsid w:val="0015596F"/>
    <w:rsid w:val="00155E96"/>
    <w:rsid w:val="0015619F"/>
    <w:rsid w:val="001561C4"/>
    <w:rsid w:val="0015624B"/>
    <w:rsid w:val="001563A1"/>
    <w:rsid w:val="00156595"/>
    <w:rsid w:val="00156C40"/>
    <w:rsid w:val="00157150"/>
    <w:rsid w:val="0015719B"/>
    <w:rsid w:val="00157200"/>
    <w:rsid w:val="001572E3"/>
    <w:rsid w:val="0015759E"/>
    <w:rsid w:val="001575D5"/>
    <w:rsid w:val="001575DA"/>
    <w:rsid w:val="0016002A"/>
    <w:rsid w:val="001601D2"/>
    <w:rsid w:val="001602E8"/>
    <w:rsid w:val="00160420"/>
    <w:rsid w:val="001605B7"/>
    <w:rsid w:val="00160682"/>
    <w:rsid w:val="00161044"/>
    <w:rsid w:val="001613F4"/>
    <w:rsid w:val="001616B0"/>
    <w:rsid w:val="001616E4"/>
    <w:rsid w:val="00161C73"/>
    <w:rsid w:val="00161D76"/>
    <w:rsid w:val="00161FFD"/>
    <w:rsid w:val="00162012"/>
    <w:rsid w:val="0016266B"/>
    <w:rsid w:val="0016268B"/>
    <w:rsid w:val="00162B47"/>
    <w:rsid w:val="00162BDF"/>
    <w:rsid w:val="00162C41"/>
    <w:rsid w:val="00162DC5"/>
    <w:rsid w:val="001633AA"/>
    <w:rsid w:val="001636A2"/>
    <w:rsid w:val="0016381C"/>
    <w:rsid w:val="00163892"/>
    <w:rsid w:val="00163D05"/>
    <w:rsid w:val="00163DA2"/>
    <w:rsid w:val="00163FDB"/>
    <w:rsid w:val="00164010"/>
    <w:rsid w:val="001642E2"/>
    <w:rsid w:val="00164398"/>
    <w:rsid w:val="0016446C"/>
    <w:rsid w:val="001648FD"/>
    <w:rsid w:val="00164E99"/>
    <w:rsid w:val="001650A4"/>
    <w:rsid w:val="00165627"/>
    <w:rsid w:val="001658AD"/>
    <w:rsid w:val="001659B8"/>
    <w:rsid w:val="00165DB0"/>
    <w:rsid w:val="00165E30"/>
    <w:rsid w:val="00166261"/>
    <w:rsid w:val="00166379"/>
    <w:rsid w:val="00166556"/>
    <w:rsid w:val="00166D19"/>
    <w:rsid w:val="0016737D"/>
    <w:rsid w:val="001675F9"/>
    <w:rsid w:val="00167B7D"/>
    <w:rsid w:val="00167B8E"/>
    <w:rsid w:val="0017008F"/>
    <w:rsid w:val="001701C6"/>
    <w:rsid w:val="0017039E"/>
    <w:rsid w:val="00170603"/>
    <w:rsid w:val="00170839"/>
    <w:rsid w:val="00170CFA"/>
    <w:rsid w:val="00170D1E"/>
    <w:rsid w:val="00170DB6"/>
    <w:rsid w:val="00171BCF"/>
    <w:rsid w:val="00171DC0"/>
    <w:rsid w:val="00172560"/>
    <w:rsid w:val="0017282D"/>
    <w:rsid w:val="00172BFE"/>
    <w:rsid w:val="001732F9"/>
    <w:rsid w:val="00173444"/>
    <w:rsid w:val="00173B71"/>
    <w:rsid w:val="00173BF4"/>
    <w:rsid w:val="00173C59"/>
    <w:rsid w:val="00173CF2"/>
    <w:rsid w:val="001744BE"/>
    <w:rsid w:val="001746C5"/>
    <w:rsid w:val="00174B99"/>
    <w:rsid w:val="00174CAD"/>
    <w:rsid w:val="00175111"/>
    <w:rsid w:val="00175229"/>
    <w:rsid w:val="00175497"/>
    <w:rsid w:val="001754D3"/>
    <w:rsid w:val="0017578C"/>
    <w:rsid w:val="0017583E"/>
    <w:rsid w:val="001758E8"/>
    <w:rsid w:val="001760F3"/>
    <w:rsid w:val="001762EC"/>
    <w:rsid w:val="00176813"/>
    <w:rsid w:val="00176AB9"/>
    <w:rsid w:val="00176E3E"/>
    <w:rsid w:val="001770A5"/>
    <w:rsid w:val="001772B5"/>
    <w:rsid w:val="00177515"/>
    <w:rsid w:val="0017771C"/>
    <w:rsid w:val="00177984"/>
    <w:rsid w:val="00177B81"/>
    <w:rsid w:val="00177BDB"/>
    <w:rsid w:val="00177C15"/>
    <w:rsid w:val="00177ED3"/>
    <w:rsid w:val="00177EFE"/>
    <w:rsid w:val="00177F00"/>
    <w:rsid w:val="001806EF"/>
    <w:rsid w:val="00180A27"/>
    <w:rsid w:val="00180DAF"/>
    <w:rsid w:val="00180DE0"/>
    <w:rsid w:val="00180E27"/>
    <w:rsid w:val="00181360"/>
    <w:rsid w:val="001816BB"/>
    <w:rsid w:val="00181A0C"/>
    <w:rsid w:val="00181BF3"/>
    <w:rsid w:val="00182033"/>
    <w:rsid w:val="0018222B"/>
    <w:rsid w:val="00182CCC"/>
    <w:rsid w:val="00182E1F"/>
    <w:rsid w:val="0018354A"/>
    <w:rsid w:val="001835EC"/>
    <w:rsid w:val="001836D6"/>
    <w:rsid w:val="001839DE"/>
    <w:rsid w:val="00183A03"/>
    <w:rsid w:val="00183CDC"/>
    <w:rsid w:val="0018411D"/>
    <w:rsid w:val="00184366"/>
    <w:rsid w:val="001843AF"/>
    <w:rsid w:val="00184500"/>
    <w:rsid w:val="00184618"/>
    <w:rsid w:val="0018465C"/>
    <w:rsid w:val="001848B8"/>
    <w:rsid w:val="001849D0"/>
    <w:rsid w:val="00184B16"/>
    <w:rsid w:val="00184CE0"/>
    <w:rsid w:val="00184D0C"/>
    <w:rsid w:val="00185359"/>
    <w:rsid w:val="0018555C"/>
    <w:rsid w:val="0018558A"/>
    <w:rsid w:val="001856F9"/>
    <w:rsid w:val="0018571E"/>
    <w:rsid w:val="00185A63"/>
    <w:rsid w:val="00185C2D"/>
    <w:rsid w:val="00185E88"/>
    <w:rsid w:val="00185F0F"/>
    <w:rsid w:val="00185F6A"/>
    <w:rsid w:val="001867A7"/>
    <w:rsid w:val="00186958"/>
    <w:rsid w:val="00186F37"/>
    <w:rsid w:val="00186F3E"/>
    <w:rsid w:val="0018707C"/>
    <w:rsid w:val="00187107"/>
    <w:rsid w:val="0018736E"/>
    <w:rsid w:val="00187A13"/>
    <w:rsid w:val="00187BF8"/>
    <w:rsid w:val="00187C8F"/>
    <w:rsid w:val="00187D1B"/>
    <w:rsid w:val="00187DB7"/>
    <w:rsid w:val="00190418"/>
    <w:rsid w:val="00190606"/>
    <w:rsid w:val="0019062B"/>
    <w:rsid w:val="00190637"/>
    <w:rsid w:val="00190DD5"/>
    <w:rsid w:val="00191433"/>
    <w:rsid w:val="001917BE"/>
    <w:rsid w:val="001918E4"/>
    <w:rsid w:val="001923D2"/>
    <w:rsid w:val="001923FD"/>
    <w:rsid w:val="0019243C"/>
    <w:rsid w:val="001924EE"/>
    <w:rsid w:val="001926C2"/>
    <w:rsid w:val="00192D20"/>
    <w:rsid w:val="001933A9"/>
    <w:rsid w:val="00193690"/>
    <w:rsid w:val="00193CFE"/>
    <w:rsid w:val="001941D8"/>
    <w:rsid w:val="00194373"/>
    <w:rsid w:val="00194484"/>
    <w:rsid w:val="00194941"/>
    <w:rsid w:val="00194B32"/>
    <w:rsid w:val="00195003"/>
    <w:rsid w:val="001953E5"/>
    <w:rsid w:val="00195DBD"/>
    <w:rsid w:val="00195DF8"/>
    <w:rsid w:val="001964C8"/>
    <w:rsid w:val="00196527"/>
    <w:rsid w:val="00196534"/>
    <w:rsid w:val="001967EA"/>
    <w:rsid w:val="0019691D"/>
    <w:rsid w:val="00196966"/>
    <w:rsid w:val="00196A3C"/>
    <w:rsid w:val="00196CFD"/>
    <w:rsid w:val="00196D51"/>
    <w:rsid w:val="00197067"/>
    <w:rsid w:val="001971B4"/>
    <w:rsid w:val="001974BC"/>
    <w:rsid w:val="00197581"/>
    <w:rsid w:val="0019766C"/>
    <w:rsid w:val="001977F4"/>
    <w:rsid w:val="0019797A"/>
    <w:rsid w:val="00197C3F"/>
    <w:rsid w:val="00197D59"/>
    <w:rsid w:val="00197DE0"/>
    <w:rsid w:val="00197F0F"/>
    <w:rsid w:val="00197F38"/>
    <w:rsid w:val="001A0033"/>
    <w:rsid w:val="001A0127"/>
    <w:rsid w:val="001A0877"/>
    <w:rsid w:val="001A0A40"/>
    <w:rsid w:val="001A12D5"/>
    <w:rsid w:val="001A1310"/>
    <w:rsid w:val="001A1799"/>
    <w:rsid w:val="001A17A3"/>
    <w:rsid w:val="001A18FE"/>
    <w:rsid w:val="001A1F5B"/>
    <w:rsid w:val="001A1FE9"/>
    <w:rsid w:val="001A2134"/>
    <w:rsid w:val="001A22B9"/>
    <w:rsid w:val="001A263E"/>
    <w:rsid w:val="001A2687"/>
    <w:rsid w:val="001A2BEB"/>
    <w:rsid w:val="001A2EE2"/>
    <w:rsid w:val="001A3143"/>
    <w:rsid w:val="001A317E"/>
    <w:rsid w:val="001A3194"/>
    <w:rsid w:val="001A3B57"/>
    <w:rsid w:val="001A3C76"/>
    <w:rsid w:val="001A4041"/>
    <w:rsid w:val="001A41F5"/>
    <w:rsid w:val="001A4255"/>
    <w:rsid w:val="001A4F63"/>
    <w:rsid w:val="001A501E"/>
    <w:rsid w:val="001A505A"/>
    <w:rsid w:val="001A55D4"/>
    <w:rsid w:val="001A57F9"/>
    <w:rsid w:val="001A5D67"/>
    <w:rsid w:val="001A6453"/>
    <w:rsid w:val="001A6592"/>
    <w:rsid w:val="001A65D2"/>
    <w:rsid w:val="001A670B"/>
    <w:rsid w:val="001A67AC"/>
    <w:rsid w:val="001A6912"/>
    <w:rsid w:val="001A6D2A"/>
    <w:rsid w:val="001A735A"/>
    <w:rsid w:val="001A73F4"/>
    <w:rsid w:val="001A749F"/>
    <w:rsid w:val="001A7516"/>
    <w:rsid w:val="001A77A5"/>
    <w:rsid w:val="001A7F89"/>
    <w:rsid w:val="001B05C8"/>
    <w:rsid w:val="001B08AB"/>
    <w:rsid w:val="001B0B76"/>
    <w:rsid w:val="001B106C"/>
    <w:rsid w:val="001B109F"/>
    <w:rsid w:val="001B11F7"/>
    <w:rsid w:val="001B11F8"/>
    <w:rsid w:val="001B12A7"/>
    <w:rsid w:val="001B1561"/>
    <w:rsid w:val="001B1926"/>
    <w:rsid w:val="001B1C9F"/>
    <w:rsid w:val="001B236D"/>
    <w:rsid w:val="001B265A"/>
    <w:rsid w:val="001B27D2"/>
    <w:rsid w:val="001B29DD"/>
    <w:rsid w:val="001B2C9B"/>
    <w:rsid w:val="001B2CDC"/>
    <w:rsid w:val="001B2D17"/>
    <w:rsid w:val="001B30FA"/>
    <w:rsid w:val="001B33B0"/>
    <w:rsid w:val="001B36AA"/>
    <w:rsid w:val="001B3839"/>
    <w:rsid w:val="001B3EAA"/>
    <w:rsid w:val="001B4468"/>
    <w:rsid w:val="001B44A8"/>
    <w:rsid w:val="001B4639"/>
    <w:rsid w:val="001B4C81"/>
    <w:rsid w:val="001B4D47"/>
    <w:rsid w:val="001B553A"/>
    <w:rsid w:val="001B5A21"/>
    <w:rsid w:val="001B5C09"/>
    <w:rsid w:val="001B5C36"/>
    <w:rsid w:val="001B6362"/>
    <w:rsid w:val="001B63F4"/>
    <w:rsid w:val="001B6675"/>
    <w:rsid w:val="001B66C0"/>
    <w:rsid w:val="001B6998"/>
    <w:rsid w:val="001B69C9"/>
    <w:rsid w:val="001B6DD6"/>
    <w:rsid w:val="001B6DF8"/>
    <w:rsid w:val="001B70B6"/>
    <w:rsid w:val="001B7105"/>
    <w:rsid w:val="001B749A"/>
    <w:rsid w:val="001B755B"/>
    <w:rsid w:val="001B7642"/>
    <w:rsid w:val="001B7C53"/>
    <w:rsid w:val="001C0054"/>
    <w:rsid w:val="001C00B7"/>
    <w:rsid w:val="001C04D5"/>
    <w:rsid w:val="001C05C2"/>
    <w:rsid w:val="001C06E9"/>
    <w:rsid w:val="001C076A"/>
    <w:rsid w:val="001C0812"/>
    <w:rsid w:val="001C094D"/>
    <w:rsid w:val="001C0C1C"/>
    <w:rsid w:val="001C0D3C"/>
    <w:rsid w:val="001C0F54"/>
    <w:rsid w:val="001C0F84"/>
    <w:rsid w:val="001C1338"/>
    <w:rsid w:val="001C2145"/>
    <w:rsid w:val="001C2235"/>
    <w:rsid w:val="001C22D2"/>
    <w:rsid w:val="001C2349"/>
    <w:rsid w:val="001C284B"/>
    <w:rsid w:val="001C2B18"/>
    <w:rsid w:val="001C2CD9"/>
    <w:rsid w:val="001C30F8"/>
    <w:rsid w:val="001C31AC"/>
    <w:rsid w:val="001C3206"/>
    <w:rsid w:val="001C3538"/>
    <w:rsid w:val="001C38C8"/>
    <w:rsid w:val="001C3D14"/>
    <w:rsid w:val="001C42A8"/>
    <w:rsid w:val="001C4631"/>
    <w:rsid w:val="001C4842"/>
    <w:rsid w:val="001C4C6A"/>
    <w:rsid w:val="001C4F94"/>
    <w:rsid w:val="001C51F4"/>
    <w:rsid w:val="001C525E"/>
    <w:rsid w:val="001C5791"/>
    <w:rsid w:val="001C585C"/>
    <w:rsid w:val="001C5FBC"/>
    <w:rsid w:val="001C6163"/>
    <w:rsid w:val="001C632E"/>
    <w:rsid w:val="001C64A4"/>
    <w:rsid w:val="001C67FB"/>
    <w:rsid w:val="001C687E"/>
    <w:rsid w:val="001C6B75"/>
    <w:rsid w:val="001C6DD5"/>
    <w:rsid w:val="001C71A1"/>
    <w:rsid w:val="001D012D"/>
    <w:rsid w:val="001D013E"/>
    <w:rsid w:val="001D0386"/>
    <w:rsid w:val="001D06F0"/>
    <w:rsid w:val="001D0886"/>
    <w:rsid w:val="001D08DC"/>
    <w:rsid w:val="001D08F1"/>
    <w:rsid w:val="001D0B3F"/>
    <w:rsid w:val="001D0EEA"/>
    <w:rsid w:val="001D0FD6"/>
    <w:rsid w:val="001D10FE"/>
    <w:rsid w:val="001D119D"/>
    <w:rsid w:val="001D1890"/>
    <w:rsid w:val="001D1EA2"/>
    <w:rsid w:val="001D2147"/>
    <w:rsid w:val="001D28CF"/>
    <w:rsid w:val="001D299E"/>
    <w:rsid w:val="001D2CC5"/>
    <w:rsid w:val="001D2E9D"/>
    <w:rsid w:val="001D2F0A"/>
    <w:rsid w:val="001D2FCE"/>
    <w:rsid w:val="001D30C3"/>
    <w:rsid w:val="001D327B"/>
    <w:rsid w:val="001D32C5"/>
    <w:rsid w:val="001D33F8"/>
    <w:rsid w:val="001D3527"/>
    <w:rsid w:val="001D35B9"/>
    <w:rsid w:val="001D3930"/>
    <w:rsid w:val="001D3B57"/>
    <w:rsid w:val="001D40C4"/>
    <w:rsid w:val="001D46A9"/>
    <w:rsid w:val="001D4804"/>
    <w:rsid w:val="001D4A6D"/>
    <w:rsid w:val="001D4A85"/>
    <w:rsid w:val="001D4B54"/>
    <w:rsid w:val="001D4E05"/>
    <w:rsid w:val="001D4EB7"/>
    <w:rsid w:val="001D519C"/>
    <w:rsid w:val="001D5322"/>
    <w:rsid w:val="001D56E0"/>
    <w:rsid w:val="001D5AE9"/>
    <w:rsid w:val="001D5BC7"/>
    <w:rsid w:val="001D5C73"/>
    <w:rsid w:val="001D5F2F"/>
    <w:rsid w:val="001D5F51"/>
    <w:rsid w:val="001D6208"/>
    <w:rsid w:val="001D6A59"/>
    <w:rsid w:val="001D6D86"/>
    <w:rsid w:val="001D6EDA"/>
    <w:rsid w:val="001D7234"/>
    <w:rsid w:val="001D7748"/>
    <w:rsid w:val="001D774F"/>
    <w:rsid w:val="001D7A8D"/>
    <w:rsid w:val="001D7AAD"/>
    <w:rsid w:val="001D7F07"/>
    <w:rsid w:val="001D7F0A"/>
    <w:rsid w:val="001E0270"/>
    <w:rsid w:val="001E02FB"/>
    <w:rsid w:val="001E0409"/>
    <w:rsid w:val="001E044A"/>
    <w:rsid w:val="001E0846"/>
    <w:rsid w:val="001E09D2"/>
    <w:rsid w:val="001E0A0A"/>
    <w:rsid w:val="001E0B56"/>
    <w:rsid w:val="001E0C4A"/>
    <w:rsid w:val="001E0D03"/>
    <w:rsid w:val="001E0D9B"/>
    <w:rsid w:val="001E18DD"/>
    <w:rsid w:val="001E1979"/>
    <w:rsid w:val="001E1A89"/>
    <w:rsid w:val="001E1D4B"/>
    <w:rsid w:val="001E1E31"/>
    <w:rsid w:val="001E2674"/>
    <w:rsid w:val="001E288D"/>
    <w:rsid w:val="001E2D33"/>
    <w:rsid w:val="001E3377"/>
    <w:rsid w:val="001E3838"/>
    <w:rsid w:val="001E4018"/>
    <w:rsid w:val="001E4120"/>
    <w:rsid w:val="001E468F"/>
    <w:rsid w:val="001E4A1C"/>
    <w:rsid w:val="001E4D55"/>
    <w:rsid w:val="001E5225"/>
    <w:rsid w:val="001E52C5"/>
    <w:rsid w:val="001E5500"/>
    <w:rsid w:val="001E557E"/>
    <w:rsid w:val="001E57A9"/>
    <w:rsid w:val="001E6AE6"/>
    <w:rsid w:val="001E6AF6"/>
    <w:rsid w:val="001E6FAB"/>
    <w:rsid w:val="001E701E"/>
    <w:rsid w:val="001E7AAB"/>
    <w:rsid w:val="001E7BBD"/>
    <w:rsid w:val="001E7DEA"/>
    <w:rsid w:val="001F0031"/>
    <w:rsid w:val="001F0251"/>
    <w:rsid w:val="001F029A"/>
    <w:rsid w:val="001F045C"/>
    <w:rsid w:val="001F1065"/>
    <w:rsid w:val="001F10DE"/>
    <w:rsid w:val="001F112A"/>
    <w:rsid w:val="001F18AE"/>
    <w:rsid w:val="001F1937"/>
    <w:rsid w:val="001F1BA9"/>
    <w:rsid w:val="001F1C29"/>
    <w:rsid w:val="001F1FD3"/>
    <w:rsid w:val="001F2A6F"/>
    <w:rsid w:val="001F2DBB"/>
    <w:rsid w:val="001F32A5"/>
    <w:rsid w:val="001F34A9"/>
    <w:rsid w:val="001F36D6"/>
    <w:rsid w:val="001F3827"/>
    <w:rsid w:val="001F3F51"/>
    <w:rsid w:val="001F42A7"/>
    <w:rsid w:val="001F4A37"/>
    <w:rsid w:val="001F4BF9"/>
    <w:rsid w:val="001F4F1B"/>
    <w:rsid w:val="001F4F59"/>
    <w:rsid w:val="001F53C6"/>
    <w:rsid w:val="001F5467"/>
    <w:rsid w:val="001F54E3"/>
    <w:rsid w:val="001F54EF"/>
    <w:rsid w:val="001F5509"/>
    <w:rsid w:val="001F57F8"/>
    <w:rsid w:val="001F5B8D"/>
    <w:rsid w:val="001F5C20"/>
    <w:rsid w:val="001F5F78"/>
    <w:rsid w:val="001F6342"/>
    <w:rsid w:val="001F6404"/>
    <w:rsid w:val="001F6782"/>
    <w:rsid w:val="001F681C"/>
    <w:rsid w:val="001F69CB"/>
    <w:rsid w:val="001F6B5C"/>
    <w:rsid w:val="001F6BCB"/>
    <w:rsid w:val="001F6DD5"/>
    <w:rsid w:val="001F7385"/>
    <w:rsid w:val="001F766F"/>
    <w:rsid w:val="001F7778"/>
    <w:rsid w:val="001F7A47"/>
    <w:rsid w:val="002003BF"/>
    <w:rsid w:val="00200612"/>
    <w:rsid w:val="002007CE"/>
    <w:rsid w:val="00200FAD"/>
    <w:rsid w:val="002010A7"/>
    <w:rsid w:val="00201AEE"/>
    <w:rsid w:val="00201C3A"/>
    <w:rsid w:val="00201D63"/>
    <w:rsid w:val="00201D69"/>
    <w:rsid w:val="00201FAB"/>
    <w:rsid w:val="00202162"/>
    <w:rsid w:val="002023E8"/>
    <w:rsid w:val="00202DDB"/>
    <w:rsid w:val="00202F03"/>
    <w:rsid w:val="00202F69"/>
    <w:rsid w:val="00203050"/>
    <w:rsid w:val="002030EA"/>
    <w:rsid w:val="00203225"/>
    <w:rsid w:val="00203569"/>
    <w:rsid w:val="00203709"/>
    <w:rsid w:val="00203734"/>
    <w:rsid w:val="00203778"/>
    <w:rsid w:val="002039E5"/>
    <w:rsid w:val="00203EB1"/>
    <w:rsid w:val="0020417B"/>
    <w:rsid w:val="0020464A"/>
    <w:rsid w:val="002048E1"/>
    <w:rsid w:val="00204AE8"/>
    <w:rsid w:val="00204D00"/>
    <w:rsid w:val="00204EB5"/>
    <w:rsid w:val="00205263"/>
    <w:rsid w:val="00205478"/>
    <w:rsid w:val="00205553"/>
    <w:rsid w:val="00205749"/>
    <w:rsid w:val="00205772"/>
    <w:rsid w:val="002062A3"/>
    <w:rsid w:val="002063C3"/>
    <w:rsid w:val="002063D2"/>
    <w:rsid w:val="00206593"/>
    <w:rsid w:val="0020673F"/>
    <w:rsid w:val="0020765A"/>
    <w:rsid w:val="00207794"/>
    <w:rsid w:val="00207A1E"/>
    <w:rsid w:val="00210627"/>
    <w:rsid w:val="002107A8"/>
    <w:rsid w:val="00210B96"/>
    <w:rsid w:val="00210C75"/>
    <w:rsid w:val="00210EE9"/>
    <w:rsid w:val="0021149A"/>
    <w:rsid w:val="002114FA"/>
    <w:rsid w:val="002117F9"/>
    <w:rsid w:val="00211941"/>
    <w:rsid w:val="00211C9A"/>
    <w:rsid w:val="00212052"/>
    <w:rsid w:val="002122DB"/>
    <w:rsid w:val="00212532"/>
    <w:rsid w:val="0021264A"/>
    <w:rsid w:val="002127C6"/>
    <w:rsid w:val="0021290D"/>
    <w:rsid w:val="00212975"/>
    <w:rsid w:val="00212AE6"/>
    <w:rsid w:val="00212CCC"/>
    <w:rsid w:val="00212FE0"/>
    <w:rsid w:val="0021322E"/>
    <w:rsid w:val="00213321"/>
    <w:rsid w:val="0021384E"/>
    <w:rsid w:val="002138CC"/>
    <w:rsid w:val="002138EA"/>
    <w:rsid w:val="002144EF"/>
    <w:rsid w:val="002146C5"/>
    <w:rsid w:val="00214910"/>
    <w:rsid w:val="00214A0C"/>
    <w:rsid w:val="00214A96"/>
    <w:rsid w:val="00214B49"/>
    <w:rsid w:val="00214B86"/>
    <w:rsid w:val="00214C01"/>
    <w:rsid w:val="00214C32"/>
    <w:rsid w:val="00215050"/>
    <w:rsid w:val="00215986"/>
    <w:rsid w:val="00216B3B"/>
    <w:rsid w:val="00216CBE"/>
    <w:rsid w:val="0021756D"/>
    <w:rsid w:val="002177E6"/>
    <w:rsid w:val="002201FB"/>
    <w:rsid w:val="0022059C"/>
    <w:rsid w:val="002208F7"/>
    <w:rsid w:val="00220917"/>
    <w:rsid w:val="002213A3"/>
    <w:rsid w:val="00221522"/>
    <w:rsid w:val="002219ED"/>
    <w:rsid w:val="00221F22"/>
    <w:rsid w:val="002226FC"/>
    <w:rsid w:val="002228F8"/>
    <w:rsid w:val="0022296E"/>
    <w:rsid w:val="00222D79"/>
    <w:rsid w:val="0022307C"/>
    <w:rsid w:val="0022336C"/>
    <w:rsid w:val="00223497"/>
    <w:rsid w:val="002234BA"/>
    <w:rsid w:val="002236E8"/>
    <w:rsid w:val="0022393B"/>
    <w:rsid w:val="00223A43"/>
    <w:rsid w:val="00223C78"/>
    <w:rsid w:val="00223DF7"/>
    <w:rsid w:val="00223EF2"/>
    <w:rsid w:val="002242A4"/>
    <w:rsid w:val="00224831"/>
    <w:rsid w:val="002248B8"/>
    <w:rsid w:val="00224B2B"/>
    <w:rsid w:val="00224B4F"/>
    <w:rsid w:val="00224C8D"/>
    <w:rsid w:val="00224CA7"/>
    <w:rsid w:val="002250E3"/>
    <w:rsid w:val="0022519F"/>
    <w:rsid w:val="002254DC"/>
    <w:rsid w:val="002256C0"/>
    <w:rsid w:val="002258DB"/>
    <w:rsid w:val="00225E00"/>
    <w:rsid w:val="00226051"/>
    <w:rsid w:val="00226485"/>
    <w:rsid w:val="002264DC"/>
    <w:rsid w:val="002264E5"/>
    <w:rsid w:val="00226540"/>
    <w:rsid w:val="00226621"/>
    <w:rsid w:val="0022672A"/>
    <w:rsid w:val="00226958"/>
    <w:rsid w:val="00226A8B"/>
    <w:rsid w:val="00226B93"/>
    <w:rsid w:val="00226DDD"/>
    <w:rsid w:val="0022705C"/>
    <w:rsid w:val="00227397"/>
    <w:rsid w:val="00227D87"/>
    <w:rsid w:val="0023012C"/>
    <w:rsid w:val="0023024A"/>
    <w:rsid w:val="00230319"/>
    <w:rsid w:val="002308AC"/>
    <w:rsid w:val="00230EC8"/>
    <w:rsid w:val="00230F7F"/>
    <w:rsid w:val="002310E0"/>
    <w:rsid w:val="002314E2"/>
    <w:rsid w:val="002315CB"/>
    <w:rsid w:val="002318B7"/>
    <w:rsid w:val="00231C1D"/>
    <w:rsid w:val="00231D88"/>
    <w:rsid w:val="00232023"/>
    <w:rsid w:val="002320B7"/>
    <w:rsid w:val="00232371"/>
    <w:rsid w:val="00232724"/>
    <w:rsid w:val="00232999"/>
    <w:rsid w:val="002329CF"/>
    <w:rsid w:val="00232A0A"/>
    <w:rsid w:val="00232A44"/>
    <w:rsid w:val="00232DD3"/>
    <w:rsid w:val="00232FB7"/>
    <w:rsid w:val="0023328D"/>
    <w:rsid w:val="00233502"/>
    <w:rsid w:val="002335A2"/>
    <w:rsid w:val="0023361D"/>
    <w:rsid w:val="00233631"/>
    <w:rsid w:val="002336F1"/>
    <w:rsid w:val="00233827"/>
    <w:rsid w:val="00233868"/>
    <w:rsid w:val="00233C0F"/>
    <w:rsid w:val="00233C93"/>
    <w:rsid w:val="00233DCE"/>
    <w:rsid w:val="002340DF"/>
    <w:rsid w:val="002345A3"/>
    <w:rsid w:val="002348DC"/>
    <w:rsid w:val="00234C90"/>
    <w:rsid w:val="00235493"/>
    <w:rsid w:val="00235497"/>
    <w:rsid w:val="0023592B"/>
    <w:rsid w:val="0023611D"/>
    <w:rsid w:val="00236CB4"/>
    <w:rsid w:val="0023725F"/>
    <w:rsid w:val="002375E5"/>
    <w:rsid w:val="00237798"/>
    <w:rsid w:val="00237923"/>
    <w:rsid w:val="00237965"/>
    <w:rsid w:val="002379FA"/>
    <w:rsid w:val="00237E5A"/>
    <w:rsid w:val="00237E86"/>
    <w:rsid w:val="00237EA6"/>
    <w:rsid w:val="00240143"/>
    <w:rsid w:val="00240418"/>
    <w:rsid w:val="00240624"/>
    <w:rsid w:val="00240F64"/>
    <w:rsid w:val="00241142"/>
    <w:rsid w:val="002411A9"/>
    <w:rsid w:val="0024126F"/>
    <w:rsid w:val="002412C0"/>
    <w:rsid w:val="00241340"/>
    <w:rsid w:val="002415F0"/>
    <w:rsid w:val="002419DD"/>
    <w:rsid w:val="00241CD1"/>
    <w:rsid w:val="00241DF2"/>
    <w:rsid w:val="00241E8F"/>
    <w:rsid w:val="0024226D"/>
    <w:rsid w:val="00242869"/>
    <w:rsid w:val="00242AE3"/>
    <w:rsid w:val="00242E75"/>
    <w:rsid w:val="00242EA4"/>
    <w:rsid w:val="00242F19"/>
    <w:rsid w:val="002433E4"/>
    <w:rsid w:val="00243445"/>
    <w:rsid w:val="00243A68"/>
    <w:rsid w:val="00243A6C"/>
    <w:rsid w:val="00243ADB"/>
    <w:rsid w:val="00243C40"/>
    <w:rsid w:val="00243D12"/>
    <w:rsid w:val="00243E13"/>
    <w:rsid w:val="0024472B"/>
    <w:rsid w:val="00244980"/>
    <w:rsid w:val="00244D52"/>
    <w:rsid w:val="00245241"/>
    <w:rsid w:val="0024526C"/>
    <w:rsid w:val="0024598B"/>
    <w:rsid w:val="00245EF1"/>
    <w:rsid w:val="00246315"/>
    <w:rsid w:val="0024641E"/>
    <w:rsid w:val="00246723"/>
    <w:rsid w:val="002469EC"/>
    <w:rsid w:val="00246CC8"/>
    <w:rsid w:val="00246F9F"/>
    <w:rsid w:val="002475B7"/>
    <w:rsid w:val="00247936"/>
    <w:rsid w:val="00247C26"/>
    <w:rsid w:val="00247DA0"/>
    <w:rsid w:val="00247DE0"/>
    <w:rsid w:val="00247F0F"/>
    <w:rsid w:val="00250298"/>
    <w:rsid w:val="0025040D"/>
    <w:rsid w:val="0025065A"/>
    <w:rsid w:val="0025085C"/>
    <w:rsid w:val="00250C32"/>
    <w:rsid w:val="0025185B"/>
    <w:rsid w:val="00251AC1"/>
    <w:rsid w:val="0025201B"/>
    <w:rsid w:val="00252025"/>
    <w:rsid w:val="002520BA"/>
    <w:rsid w:val="00252181"/>
    <w:rsid w:val="002528C3"/>
    <w:rsid w:val="00252D8F"/>
    <w:rsid w:val="0025309C"/>
    <w:rsid w:val="0025360D"/>
    <w:rsid w:val="00253950"/>
    <w:rsid w:val="00253CD2"/>
    <w:rsid w:val="00253E81"/>
    <w:rsid w:val="002544E9"/>
    <w:rsid w:val="00254550"/>
    <w:rsid w:val="002549D2"/>
    <w:rsid w:val="00254BB9"/>
    <w:rsid w:val="00254F20"/>
    <w:rsid w:val="002550FB"/>
    <w:rsid w:val="0025543D"/>
    <w:rsid w:val="002557E2"/>
    <w:rsid w:val="00255B65"/>
    <w:rsid w:val="00255C90"/>
    <w:rsid w:val="002561FD"/>
    <w:rsid w:val="00256586"/>
    <w:rsid w:val="0025688C"/>
    <w:rsid w:val="00256932"/>
    <w:rsid w:val="0025702B"/>
    <w:rsid w:val="00257078"/>
    <w:rsid w:val="0025708E"/>
    <w:rsid w:val="002571CB"/>
    <w:rsid w:val="002573F1"/>
    <w:rsid w:val="00257D29"/>
    <w:rsid w:val="00257E51"/>
    <w:rsid w:val="00260A4A"/>
    <w:rsid w:val="00260B5C"/>
    <w:rsid w:val="00260B6E"/>
    <w:rsid w:val="00261192"/>
    <w:rsid w:val="00261539"/>
    <w:rsid w:val="002616C1"/>
    <w:rsid w:val="00261799"/>
    <w:rsid w:val="00262125"/>
    <w:rsid w:val="00262212"/>
    <w:rsid w:val="00262618"/>
    <w:rsid w:val="0026285B"/>
    <w:rsid w:val="00263117"/>
    <w:rsid w:val="0026312E"/>
    <w:rsid w:val="00263399"/>
    <w:rsid w:val="00263EC7"/>
    <w:rsid w:val="00263FA8"/>
    <w:rsid w:val="00263FC2"/>
    <w:rsid w:val="002642A7"/>
    <w:rsid w:val="002642F1"/>
    <w:rsid w:val="00264420"/>
    <w:rsid w:val="00264472"/>
    <w:rsid w:val="002646A8"/>
    <w:rsid w:val="002646AA"/>
    <w:rsid w:val="002649AB"/>
    <w:rsid w:val="00264A43"/>
    <w:rsid w:val="00264B07"/>
    <w:rsid w:val="00264C10"/>
    <w:rsid w:val="00264CE5"/>
    <w:rsid w:val="00264D3A"/>
    <w:rsid w:val="00264F68"/>
    <w:rsid w:val="0026534C"/>
    <w:rsid w:val="002654AD"/>
    <w:rsid w:val="002655D9"/>
    <w:rsid w:val="00265629"/>
    <w:rsid w:val="002658E0"/>
    <w:rsid w:val="00265B18"/>
    <w:rsid w:val="00265FA3"/>
    <w:rsid w:val="0026639A"/>
    <w:rsid w:val="002665FE"/>
    <w:rsid w:val="00266A64"/>
    <w:rsid w:val="00266A77"/>
    <w:rsid w:val="00266C40"/>
    <w:rsid w:val="00266CC2"/>
    <w:rsid w:val="00267A18"/>
    <w:rsid w:val="00267DAA"/>
    <w:rsid w:val="002703B2"/>
    <w:rsid w:val="002703D6"/>
    <w:rsid w:val="00270813"/>
    <w:rsid w:val="00270B4F"/>
    <w:rsid w:val="00270C82"/>
    <w:rsid w:val="00271007"/>
    <w:rsid w:val="00271033"/>
    <w:rsid w:val="00271553"/>
    <w:rsid w:val="0027167D"/>
    <w:rsid w:val="00271754"/>
    <w:rsid w:val="00271955"/>
    <w:rsid w:val="002719A0"/>
    <w:rsid w:val="00271E38"/>
    <w:rsid w:val="00271E87"/>
    <w:rsid w:val="00272226"/>
    <w:rsid w:val="0027236C"/>
    <w:rsid w:val="002727CD"/>
    <w:rsid w:val="00272DC0"/>
    <w:rsid w:val="002735C9"/>
    <w:rsid w:val="0027375D"/>
    <w:rsid w:val="00273767"/>
    <w:rsid w:val="00273B6B"/>
    <w:rsid w:val="0027452D"/>
    <w:rsid w:val="0027476C"/>
    <w:rsid w:val="00274880"/>
    <w:rsid w:val="00274B5F"/>
    <w:rsid w:val="00274E07"/>
    <w:rsid w:val="00274F2B"/>
    <w:rsid w:val="0027530D"/>
    <w:rsid w:val="0027559A"/>
    <w:rsid w:val="00275727"/>
    <w:rsid w:val="002758EE"/>
    <w:rsid w:val="00275C65"/>
    <w:rsid w:val="00276040"/>
    <w:rsid w:val="002760C1"/>
    <w:rsid w:val="002763CE"/>
    <w:rsid w:val="002766A4"/>
    <w:rsid w:val="00276A1C"/>
    <w:rsid w:val="00276A3B"/>
    <w:rsid w:val="00276BA4"/>
    <w:rsid w:val="00276C64"/>
    <w:rsid w:val="00276DC1"/>
    <w:rsid w:val="002774E1"/>
    <w:rsid w:val="00277D4D"/>
    <w:rsid w:val="00277D88"/>
    <w:rsid w:val="00280466"/>
    <w:rsid w:val="00280671"/>
    <w:rsid w:val="00280B04"/>
    <w:rsid w:val="002813F6"/>
    <w:rsid w:val="00281784"/>
    <w:rsid w:val="00281911"/>
    <w:rsid w:val="00281D43"/>
    <w:rsid w:val="00281FA2"/>
    <w:rsid w:val="0028211D"/>
    <w:rsid w:val="002823D2"/>
    <w:rsid w:val="00282484"/>
    <w:rsid w:val="002824EE"/>
    <w:rsid w:val="00282754"/>
    <w:rsid w:val="00282842"/>
    <w:rsid w:val="00282918"/>
    <w:rsid w:val="00282B25"/>
    <w:rsid w:val="00282C5F"/>
    <w:rsid w:val="00282CF7"/>
    <w:rsid w:val="00282DA8"/>
    <w:rsid w:val="00282E81"/>
    <w:rsid w:val="0028347E"/>
    <w:rsid w:val="002835A9"/>
    <w:rsid w:val="00283A25"/>
    <w:rsid w:val="0028403A"/>
    <w:rsid w:val="00284202"/>
    <w:rsid w:val="0028422F"/>
    <w:rsid w:val="00284842"/>
    <w:rsid w:val="00284BAC"/>
    <w:rsid w:val="00284C1B"/>
    <w:rsid w:val="00284C7A"/>
    <w:rsid w:val="0028594F"/>
    <w:rsid w:val="00285EA1"/>
    <w:rsid w:val="0028607E"/>
    <w:rsid w:val="00287349"/>
    <w:rsid w:val="00287A3E"/>
    <w:rsid w:val="00287B65"/>
    <w:rsid w:val="002903FE"/>
    <w:rsid w:val="0029054B"/>
    <w:rsid w:val="00290789"/>
    <w:rsid w:val="00290A6E"/>
    <w:rsid w:val="00290C13"/>
    <w:rsid w:val="002919B2"/>
    <w:rsid w:val="00291D09"/>
    <w:rsid w:val="00291EB3"/>
    <w:rsid w:val="00291EC1"/>
    <w:rsid w:val="00291EC2"/>
    <w:rsid w:val="002921BB"/>
    <w:rsid w:val="002921E3"/>
    <w:rsid w:val="002924FB"/>
    <w:rsid w:val="00292DBE"/>
    <w:rsid w:val="002930DF"/>
    <w:rsid w:val="00293667"/>
    <w:rsid w:val="00293747"/>
    <w:rsid w:val="00293939"/>
    <w:rsid w:val="00293976"/>
    <w:rsid w:val="00293BE2"/>
    <w:rsid w:val="00293DAE"/>
    <w:rsid w:val="00293E11"/>
    <w:rsid w:val="00294107"/>
    <w:rsid w:val="0029431C"/>
    <w:rsid w:val="00294555"/>
    <w:rsid w:val="00294B15"/>
    <w:rsid w:val="00294B85"/>
    <w:rsid w:val="00294CF4"/>
    <w:rsid w:val="00294CFC"/>
    <w:rsid w:val="0029532E"/>
    <w:rsid w:val="002953F6"/>
    <w:rsid w:val="002954E8"/>
    <w:rsid w:val="00295883"/>
    <w:rsid w:val="00295A23"/>
    <w:rsid w:val="00295D9B"/>
    <w:rsid w:val="00296106"/>
    <w:rsid w:val="00296AE7"/>
    <w:rsid w:val="00296B1E"/>
    <w:rsid w:val="00296C6A"/>
    <w:rsid w:val="00297144"/>
    <w:rsid w:val="0029719D"/>
    <w:rsid w:val="002971BE"/>
    <w:rsid w:val="0029744B"/>
    <w:rsid w:val="0029755F"/>
    <w:rsid w:val="00297643"/>
    <w:rsid w:val="002976A4"/>
    <w:rsid w:val="002978A4"/>
    <w:rsid w:val="00297F93"/>
    <w:rsid w:val="002A010D"/>
    <w:rsid w:val="002A0277"/>
    <w:rsid w:val="002A0641"/>
    <w:rsid w:val="002A079F"/>
    <w:rsid w:val="002A0A2F"/>
    <w:rsid w:val="002A0B5B"/>
    <w:rsid w:val="002A0B88"/>
    <w:rsid w:val="002A0CA0"/>
    <w:rsid w:val="002A0CF5"/>
    <w:rsid w:val="002A0D03"/>
    <w:rsid w:val="002A0FD2"/>
    <w:rsid w:val="002A14EA"/>
    <w:rsid w:val="002A1ABD"/>
    <w:rsid w:val="002A1DFC"/>
    <w:rsid w:val="002A255D"/>
    <w:rsid w:val="002A2A7A"/>
    <w:rsid w:val="002A2E0E"/>
    <w:rsid w:val="002A2FE9"/>
    <w:rsid w:val="002A30F3"/>
    <w:rsid w:val="002A37ED"/>
    <w:rsid w:val="002A393E"/>
    <w:rsid w:val="002A3A8E"/>
    <w:rsid w:val="002A3E61"/>
    <w:rsid w:val="002A3EA8"/>
    <w:rsid w:val="002A3F97"/>
    <w:rsid w:val="002A404D"/>
    <w:rsid w:val="002A406E"/>
    <w:rsid w:val="002A42D6"/>
    <w:rsid w:val="002A470F"/>
    <w:rsid w:val="002A473C"/>
    <w:rsid w:val="002A4810"/>
    <w:rsid w:val="002A5502"/>
    <w:rsid w:val="002A56A7"/>
    <w:rsid w:val="002A5CF5"/>
    <w:rsid w:val="002A5D5E"/>
    <w:rsid w:val="002A5F46"/>
    <w:rsid w:val="002A6333"/>
    <w:rsid w:val="002A6352"/>
    <w:rsid w:val="002A664D"/>
    <w:rsid w:val="002A6749"/>
    <w:rsid w:val="002A6943"/>
    <w:rsid w:val="002A6A9C"/>
    <w:rsid w:val="002A6E92"/>
    <w:rsid w:val="002A6F38"/>
    <w:rsid w:val="002A6F9D"/>
    <w:rsid w:val="002A7046"/>
    <w:rsid w:val="002A742B"/>
    <w:rsid w:val="002A7DB8"/>
    <w:rsid w:val="002B00D4"/>
    <w:rsid w:val="002B013F"/>
    <w:rsid w:val="002B05BD"/>
    <w:rsid w:val="002B08CC"/>
    <w:rsid w:val="002B0B32"/>
    <w:rsid w:val="002B0B6F"/>
    <w:rsid w:val="002B1045"/>
    <w:rsid w:val="002B1153"/>
    <w:rsid w:val="002B174E"/>
    <w:rsid w:val="002B17A9"/>
    <w:rsid w:val="002B1D73"/>
    <w:rsid w:val="002B1FCD"/>
    <w:rsid w:val="002B1FD1"/>
    <w:rsid w:val="002B21F9"/>
    <w:rsid w:val="002B221B"/>
    <w:rsid w:val="002B2279"/>
    <w:rsid w:val="002B23DC"/>
    <w:rsid w:val="002B2630"/>
    <w:rsid w:val="002B265E"/>
    <w:rsid w:val="002B2E02"/>
    <w:rsid w:val="002B3179"/>
    <w:rsid w:val="002B318B"/>
    <w:rsid w:val="002B31B3"/>
    <w:rsid w:val="002B33BA"/>
    <w:rsid w:val="002B369A"/>
    <w:rsid w:val="002B3777"/>
    <w:rsid w:val="002B394B"/>
    <w:rsid w:val="002B3C5F"/>
    <w:rsid w:val="002B3D79"/>
    <w:rsid w:val="002B3E42"/>
    <w:rsid w:val="002B40EB"/>
    <w:rsid w:val="002B44BA"/>
    <w:rsid w:val="002B469E"/>
    <w:rsid w:val="002B473A"/>
    <w:rsid w:val="002B499C"/>
    <w:rsid w:val="002B4A05"/>
    <w:rsid w:val="002B4D92"/>
    <w:rsid w:val="002B5585"/>
    <w:rsid w:val="002B5E66"/>
    <w:rsid w:val="002B60BD"/>
    <w:rsid w:val="002B64E2"/>
    <w:rsid w:val="002B67D8"/>
    <w:rsid w:val="002B689F"/>
    <w:rsid w:val="002B69FC"/>
    <w:rsid w:val="002B6B9A"/>
    <w:rsid w:val="002B6D6B"/>
    <w:rsid w:val="002B72E1"/>
    <w:rsid w:val="002B78C8"/>
    <w:rsid w:val="002B7DCC"/>
    <w:rsid w:val="002B7EE9"/>
    <w:rsid w:val="002B7F6B"/>
    <w:rsid w:val="002C03DE"/>
    <w:rsid w:val="002C0594"/>
    <w:rsid w:val="002C0598"/>
    <w:rsid w:val="002C07B2"/>
    <w:rsid w:val="002C0B9C"/>
    <w:rsid w:val="002C0E65"/>
    <w:rsid w:val="002C12D4"/>
    <w:rsid w:val="002C170A"/>
    <w:rsid w:val="002C175E"/>
    <w:rsid w:val="002C21AF"/>
    <w:rsid w:val="002C2396"/>
    <w:rsid w:val="002C2428"/>
    <w:rsid w:val="002C3158"/>
    <w:rsid w:val="002C3524"/>
    <w:rsid w:val="002C3847"/>
    <w:rsid w:val="002C3F47"/>
    <w:rsid w:val="002C3FBC"/>
    <w:rsid w:val="002C484C"/>
    <w:rsid w:val="002C49B1"/>
    <w:rsid w:val="002C4A79"/>
    <w:rsid w:val="002C4B4C"/>
    <w:rsid w:val="002C4DAE"/>
    <w:rsid w:val="002C5016"/>
    <w:rsid w:val="002C5090"/>
    <w:rsid w:val="002C5159"/>
    <w:rsid w:val="002C51A7"/>
    <w:rsid w:val="002C5330"/>
    <w:rsid w:val="002C5448"/>
    <w:rsid w:val="002C561A"/>
    <w:rsid w:val="002C57E6"/>
    <w:rsid w:val="002C5891"/>
    <w:rsid w:val="002C5A85"/>
    <w:rsid w:val="002C5AA7"/>
    <w:rsid w:val="002C6009"/>
    <w:rsid w:val="002C601E"/>
    <w:rsid w:val="002C60DC"/>
    <w:rsid w:val="002C6576"/>
    <w:rsid w:val="002C6B6D"/>
    <w:rsid w:val="002C6DA6"/>
    <w:rsid w:val="002C6DEB"/>
    <w:rsid w:val="002C6F98"/>
    <w:rsid w:val="002C700F"/>
    <w:rsid w:val="002C728C"/>
    <w:rsid w:val="002C72C4"/>
    <w:rsid w:val="002C7413"/>
    <w:rsid w:val="002C741A"/>
    <w:rsid w:val="002C74AD"/>
    <w:rsid w:val="002C7888"/>
    <w:rsid w:val="002D0082"/>
    <w:rsid w:val="002D013A"/>
    <w:rsid w:val="002D0752"/>
    <w:rsid w:val="002D0823"/>
    <w:rsid w:val="002D085B"/>
    <w:rsid w:val="002D0A0C"/>
    <w:rsid w:val="002D0C58"/>
    <w:rsid w:val="002D0CB0"/>
    <w:rsid w:val="002D1011"/>
    <w:rsid w:val="002D10C4"/>
    <w:rsid w:val="002D1423"/>
    <w:rsid w:val="002D1466"/>
    <w:rsid w:val="002D1865"/>
    <w:rsid w:val="002D19B3"/>
    <w:rsid w:val="002D1DE7"/>
    <w:rsid w:val="002D2187"/>
    <w:rsid w:val="002D22C4"/>
    <w:rsid w:val="002D2406"/>
    <w:rsid w:val="002D2705"/>
    <w:rsid w:val="002D27DB"/>
    <w:rsid w:val="002D2A19"/>
    <w:rsid w:val="002D2A69"/>
    <w:rsid w:val="002D2DAB"/>
    <w:rsid w:val="002D2DC6"/>
    <w:rsid w:val="002D2DF3"/>
    <w:rsid w:val="002D3380"/>
    <w:rsid w:val="002D3454"/>
    <w:rsid w:val="002D3628"/>
    <w:rsid w:val="002D3887"/>
    <w:rsid w:val="002D38F5"/>
    <w:rsid w:val="002D42AA"/>
    <w:rsid w:val="002D42FE"/>
    <w:rsid w:val="002D4550"/>
    <w:rsid w:val="002D54E4"/>
    <w:rsid w:val="002D5DED"/>
    <w:rsid w:val="002D63B2"/>
    <w:rsid w:val="002D6C98"/>
    <w:rsid w:val="002D71D4"/>
    <w:rsid w:val="002D71DD"/>
    <w:rsid w:val="002D726E"/>
    <w:rsid w:val="002D7D0B"/>
    <w:rsid w:val="002D7D6D"/>
    <w:rsid w:val="002D7F9C"/>
    <w:rsid w:val="002E0018"/>
    <w:rsid w:val="002E02A5"/>
    <w:rsid w:val="002E02B5"/>
    <w:rsid w:val="002E02CA"/>
    <w:rsid w:val="002E0474"/>
    <w:rsid w:val="002E0671"/>
    <w:rsid w:val="002E096D"/>
    <w:rsid w:val="002E1228"/>
    <w:rsid w:val="002E167F"/>
    <w:rsid w:val="002E17C6"/>
    <w:rsid w:val="002E17F6"/>
    <w:rsid w:val="002E1833"/>
    <w:rsid w:val="002E1FEF"/>
    <w:rsid w:val="002E266C"/>
    <w:rsid w:val="002E2B6B"/>
    <w:rsid w:val="002E2CE4"/>
    <w:rsid w:val="002E2D85"/>
    <w:rsid w:val="002E2E7F"/>
    <w:rsid w:val="002E2E92"/>
    <w:rsid w:val="002E31FE"/>
    <w:rsid w:val="002E325B"/>
    <w:rsid w:val="002E33E2"/>
    <w:rsid w:val="002E3C55"/>
    <w:rsid w:val="002E441E"/>
    <w:rsid w:val="002E465A"/>
    <w:rsid w:val="002E47D4"/>
    <w:rsid w:val="002E47E3"/>
    <w:rsid w:val="002E4AE1"/>
    <w:rsid w:val="002E4C9F"/>
    <w:rsid w:val="002E52B3"/>
    <w:rsid w:val="002E5316"/>
    <w:rsid w:val="002E577F"/>
    <w:rsid w:val="002E622C"/>
    <w:rsid w:val="002E6501"/>
    <w:rsid w:val="002E654C"/>
    <w:rsid w:val="002E67D9"/>
    <w:rsid w:val="002E69ED"/>
    <w:rsid w:val="002E716E"/>
    <w:rsid w:val="002E79A2"/>
    <w:rsid w:val="002E7BEE"/>
    <w:rsid w:val="002E7EA1"/>
    <w:rsid w:val="002F0416"/>
    <w:rsid w:val="002F05E9"/>
    <w:rsid w:val="002F10B5"/>
    <w:rsid w:val="002F1E27"/>
    <w:rsid w:val="002F2469"/>
    <w:rsid w:val="002F260D"/>
    <w:rsid w:val="002F2A05"/>
    <w:rsid w:val="002F3FBF"/>
    <w:rsid w:val="002F4C2A"/>
    <w:rsid w:val="002F5108"/>
    <w:rsid w:val="002F5194"/>
    <w:rsid w:val="002F5495"/>
    <w:rsid w:val="002F549B"/>
    <w:rsid w:val="002F552F"/>
    <w:rsid w:val="002F55AE"/>
    <w:rsid w:val="002F55D0"/>
    <w:rsid w:val="002F56E6"/>
    <w:rsid w:val="002F5795"/>
    <w:rsid w:val="002F5A68"/>
    <w:rsid w:val="002F6620"/>
    <w:rsid w:val="002F68B3"/>
    <w:rsid w:val="002F68DD"/>
    <w:rsid w:val="002F6A11"/>
    <w:rsid w:val="002F6AAE"/>
    <w:rsid w:val="002F6BB6"/>
    <w:rsid w:val="002F6FDA"/>
    <w:rsid w:val="002F71A1"/>
    <w:rsid w:val="002F795C"/>
    <w:rsid w:val="003002D1"/>
    <w:rsid w:val="003003E0"/>
    <w:rsid w:val="003003F1"/>
    <w:rsid w:val="00300D29"/>
    <w:rsid w:val="00301433"/>
    <w:rsid w:val="00302232"/>
    <w:rsid w:val="0030271D"/>
    <w:rsid w:val="00302873"/>
    <w:rsid w:val="00302937"/>
    <w:rsid w:val="00302AD0"/>
    <w:rsid w:val="00302C45"/>
    <w:rsid w:val="003031B6"/>
    <w:rsid w:val="0030332D"/>
    <w:rsid w:val="00303368"/>
    <w:rsid w:val="0030359F"/>
    <w:rsid w:val="003036E7"/>
    <w:rsid w:val="0030390C"/>
    <w:rsid w:val="00303996"/>
    <w:rsid w:val="00303BF2"/>
    <w:rsid w:val="00303CFF"/>
    <w:rsid w:val="00303D0C"/>
    <w:rsid w:val="00303FB8"/>
    <w:rsid w:val="00304201"/>
    <w:rsid w:val="003042A9"/>
    <w:rsid w:val="00304853"/>
    <w:rsid w:val="003048C2"/>
    <w:rsid w:val="00304963"/>
    <w:rsid w:val="00304A2F"/>
    <w:rsid w:val="00304BC8"/>
    <w:rsid w:val="00304C26"/>
    <w:rsid w:val="00304EAD"/>
    <w:rsid w:val="00305545"/>
    <w:rsid w:val="0030573F"/>
    <w:rsid w:val="00305A29"/>
    <w:rsid w:val="00306094"/>
    <w:rsid w:val="00306777"/>
    <w:rsid w:val="003070BE"/>
    <w:rsid w:val="0030779B"/>
    <w:rsid w:val="00307FA2"/>
    <w:rsid w:val="00310DDA"/>
    <w:rsid w:val="00310E2F"/>
    <w:rsid w:val="003111D3"/>
    <w:rsid w:val="0031146E"/>
    <w:rsid w:val="0031167F"/>
    <w:rsid w:val="00311929"/>
    <w:rsid w:val="00311950"/>
    <w:rsid w:val="003123B8"/>
    <w:rsid w:val="0031255B"/>
    <w:rsid w:val="003125F2"/>
    <w:rsid w:val="00312938"/>
    <w:rsid w:val="00312D8D"/>
    <w:rsid w:val="00313105"/>
    <w:rsid w:val="00313396"/>
    <w:rsid w:val="003139A4"/>
    <w:rsid w:val="00313AED"/>
    <w:rsid w:val="00313C0C"/>
    <w:rsid w:val="00313FF5"/>
    <w:rsid w:val="00314000"/>
    <w:rsid w:val="003145FC"/>
    <w:rsid w:val="0031475C"/>
    <w:rsid w:val="00314924"/>
    <w:rsid w:val="00315065"/>
    <w:rsid w:val="00315482"/>
    <w:rsid w:val="00315A92"/>
    <w:rsid w:val="00315B17"/>
    <w:rsid w:val="00315D01"/>
    <w:rsid w:val="00315DE2"/>
    <w:rsid w:val="00315E2A"/>
    <w:rsid w:val="003161F8"/>
    <w:rsid w:val="00316282"/>
    <w:rsid w:val="003169A8"/>
    <w:rsid w:val="00316C49"/>
    <w:rsid w:val="003171DE"/>
    <w:rsid w:val="003174F8"/>
    <w:rsid w:val="00317731"/>
    <w:rsid w:val="00317854"/>
    <w:rsid w:val="00317A4F"/>
    <w:rsid w:val="00317C0C"/>
    <w:rsid w:val="00317CCD"/>
    <w:rsid w:val="003200A0"/>
    <w:rsid w:val="00320415"/>
    <w:rsid w:val="00321120"/>
    <w:rsid w:val="0032132C"/>
    <w:rsid w:val="003213EF"/>
    <w:rsid w:val="00321461"/>
    <w:rsid w:val="00321BC5"/>
    <w:rsid w:val="00321C65"/>
    <w:rsid w:val="00321D61"/>
    <w:rsid w:val="0032278E"/>
    <w:rsid w:val="00322DA5"/>
    <w:rsid w:val="00322EF3"/>
    <w:rsid w:val="00322F59"/>
    <w:rsid w:val="00323617"/>
    <w:rsid w:val="003241E8"/>
    <w:rsid w:val="00324514"/>
    <w:rsid w:val="003245F8"/>
    <w:rsid w:val="003247B1"/>
    <w:rsid w:val="00324905"/>
    <w:rsid w:val="00324A5C"/>
    <w:rsid w:val="00324DEF"/>
    <w:rsid w:val="00324F14"/>
    <w:rsid w:val="003254DC"/>
    <w:rsid w:val="003256E2"/>
    <w:rsid w:val="003257AC"/>
    <w:rsid w:val="00325BF7"/>
    <w:rsid w:val="00325CD4"/>
    <w:rsid w:val="0032620B"/>
    <w:rsid w:val="0032638B"/>
    <w:rsid w:val="003263AC"/>
    <w:rsid w:val="0032654B"/>
    <w:rsid w:val="0032668B"/>
    <w:rsid w:val="003266FF"/>
    <w:rsid w:val="003275C0"/>
    <w:rsid w:val="00327659"/>
    <w:rsid w:val="00327C52"/>
    <w:rsid w:val="00327C70"/>
    <w:rsid w:val="00327CAA"/>
    <w:rsid w:val="00327F8E"/>
    <w:rsid w:val="00327FBF"/>
    <w:rsid w:val="00330039"/>
    <w:rsid w:val="00330315"/>
    <w:rsid w:val="003307AC"/>
    <w:rsid w:val="00330CB8"/>
    <w:rsid w:val="003310A5"/>
    <w:rsid w:val="003315FF"/>
    <w:rsid w:val="00331A2C"/>
    <w:rsid w:val="00331BBD"/>
    <w:rsid w:val="00331BD6"/>
    <w:rsid w:val="00331E54"/>
    <w:rsid w:val="00331EBE"/>
    <w:rsid w:val="00332A17"/>
    <w:rsid w:val="00332AE2"/>
    <w:rsid w:val="00332BEE"/>
    <w:rsid w:val="00333003"/>
    <w:rsid w:val="00333272"/>
    <w:rsid w:val="0033336D"/>
    <w:rsid w:val="003337D2"/>
    <w:rsid w:val="00333A08"/>
    <w:rsid w:val="00333BFC"/>
    <w:rsid w:val="003341F2"/>
    <w:rsid w:val="003343D0"/>
    <w:rsid w:val="003344B8"/>
    <w:rsid w:val="00334B24"/>
    <w:rsid w:val="00334DC3"/>
    <w:rsid w:val="00334F13"/>
    <w:rsid w:val="00335378"/>
    <w:rsid w:val="0033575B"/>
    <w:rsid w:val="003357AF"/>
    <w:rsid w:val="00335AE2"/>
    <w:rsid w:val="00335CAD"/>
    <w:rsid w:val="00336123"/>
    <w:rsid w:val="00336917"/>
    <w:rsid w:val="00336BBA"/>
    <w:rsid w:val="00336EE4"/>
    <w:rsid w:val="003370AC"/>
    <w:rsid w:val="003372A6"/>
    <w:rsid w:val="003376B0"/>
    <w:rsid w:val="00337B6E"/>
    <w:rsid w:val="00337D43"/>
    <w:rsid w:val="00340894"/>
    <w:rsid w:val="00340F3F"/>
    <w:rsid w:val="003413F1"/>
    <w:rsid w:val="003414E9"/>
    <w:rsid w:val="00341B16"/>
    <w:rsid w:val="00341D73"/>
    <w:rsid w:val="003420A1"/>
    <w:rsid w:val="0034221E"/>
    <w:rsid w:val="003423D7"/>
    <w:rsid w:val="003425B8"/>
    <w:rsid w:val="003427AC"/>
    <w:rsid w:val="0034285D"/>
    <w:rsid w:val="00342DF2"/>
    <w:rsid w:val="00342E82"/>
    <w:rsid w:val="00342F5C"/>
    <w:rsid w:val="0034341A"/>
    <w:rsid w:val="00343CD7"/>
    <w:rsid w:val="00343EAD"/>
    <w:rsid w:val="0034406E"/>
    <w:rsid w:val="00344109"/>
    <w:rsid w:val="003449E8"/>
    <w:rsid w:val="00344A16"/>
    <w:rsid w:val="00344D41"/>
    <w:rsid w:val="00344FEA"/>
    <w:rsid w:val="003453A0"/>
    <w:rsid w:val="0034562F"/>
    <w:rsid w:val="0034580E"/>
    <w:rsid w:val="0034591E"/>
    <w:rsid w:val="00345F79"/>
    <w:rsid w:val="00346123"/>
    <w:rsid w:val="00346188"/>
    <w:rsid w:val="0034651C"/>
    <w:rsid w:val="0034671A"/>
    <w:rsid w:val="003467CD"/>
    <w:rsid w:val="00346B92"/>
    <w:rsid w:val="00346E0D"/>
    <w:rsid w:val="00347144"/>
    <w:rsid w:val="00347378"/>
    <w:rsid w:val="0034751B"/>
    <w:rsid w:val="003475AF"/>
    <w:rsid w:val="003475BF"/>
    <w:rsid w:val="00347843"/>
    <w:rsid w:val="00347E17"/>
    <w:rsid w:val="00350064"/>
    <w:rsid w:val="003500FA"/>
    <w:rsid w:val="0035072C"/>
    <w:rsid w:val="00350F89"/>
    <w:rsid w:val="0035106D"/>
    <w:rsid w:val="00351225"/>
    <w:rsid w:val="0035127D"/>
    <w:rsid w:val="0035156C"/>
    <w:rsid w:val="003515C4"/>
    <w:rsid w:val="00351862"/>
    <w:rsid w:val="00351A69"/>
    <w:rsid w:val="00351C95"/>
    <w:rsid w:val="00351CF2"/>
    <w:rsid w:val="00351ECA"/>
    <w:rsid w:val="003523D7"/>
    <w:rsid w:val="00352565"/>
    <w:rsid w:val="003525E6"/>
    <w:rsid w:val="00352D38"/>
    <w:rsid w:val="00353228"/>
    <w:rsid w:val="00353389"/>
    <w:rsid w:val="00353CD8"/>
    <w:rsid w:val="00353D20"/>
    <w:rsid w:val="0035427A"/>
    <w:rsid w:val="0035455E"/>
    <w:rsid w:val="00354DB1"/>
    <w:rsid w:val="003553CF"/>
    <w:rsid w:val="00355C6B"/>
    <w:rsid w:val="00355C7A"/>
    <w:rsid w:val="00355F83"/>
    <w:rsid w:val="003560A2"/>
    <w:rsid w:val="003561BE"/>
    <w:rsid w:val="0035662F"/>
    <w:rsid w:val="003567C5"/>
    <w:rsid w:val="00357101"/>
    <w:rsid w:val="00357380"/>
    <w:rsid w:val="00357492"/>
    <w:rsid w:val="00357B91"/>
    <w:rsid w:val="00357CE9"/>
    <w:rsid w:val="00357DE4"/>
    <w:rsid w:val="00357E49"/>
    <w:rsid w:val="00357FBA"/>
    <w:rsid w:val="003603E9"/>
    <w:rsid w:val="00360417"/>
    <w:rsid w:val="00360605"/>
    <w:rsid w:val="00360CA1"/>
    <w:rsid w:val="0036140A"/>
    <w:rsid w:val="003614AE"/>
    <w:rsid w:val="003614BC"/>
    <w:rsid w:val="0036154A"/>
    <w:rsid w:val="003616D9"/>
    <w:rsid w:val="003617FD"/>
    <w:rsid w:val="003619AE"/>
    <w:rsid w:val="00361CE9"/>
    <w:rsid w:val="00362162"/>
    <w:rsid w:val="003624DA"/>
    <w:rsid w:val="003626F6"/>
    <w:rsid w:val="003628A7"/>
    <w:rsid w:val="003629A3"/>
    <w:rsid w:val="00362BF6"/>
    <w:rsid w:val="00362D0E"/>
    <w:rsid w:val="00363031"/>
    <w:rsid w:val="003631C3"/>
    <w:rsid w:val="003634D6"/>
    <w:rsid w:val="00363E20"/>
    <w:rsid w:val="003649D8"/>
    <w:rsid w:val="00364D24"/>
    <w:rsid w:val="00364E3C"/>
    <w:rsid w:val="00364F42"/>
    <w:rsid w:val="00364FF5"/>
    <w:rsid w:val="0036521D"/>
    <w:rsid w:val="0036555D"/>
    <w:rsid w:val="00365580"/>
    <w:rsid w:val="0036586E"/>
    <w:rsid w:val="00365890"/>
    <w:rsid w:val="003658F4"/>
    <w:rsid w:val="00365AE7"/>
    <w:rsid w:val="00365B71"/>
    <w:rsid w:val="00365C29"/>
    <w:rsid w:val="00365CF1"/>
    <w:rsid w:val="00365E53"/>
    <w:rsid w:val="00365EE6"/>
    <w:rsid w:val="0036601A"/>
    <w:rsid w:val="00366121"/>
    <w:rsid w:val="003661D9"/>
    <w:rsid w:val="003663E4"/>
    <w:rsid w:val="00366612"/>
    <w:rsid w:val="00366C33"/>
    <w:rsid w:val="003671D9"/>
    <w:rsid w:val="00367378"/>
    <w:rsid w:val="003675C5"/>
    <w:rsid w:val="00367699"/>
    <w:rsid w:val="00367788"/>
    <w:rsid w:val="00370B1E"/>
    <w:rsid w:val="00371081"/>
    <w:rsid w:val="003710E0"/>
    <w:rsid w:val="0037129F"/>
    <w:rsid w:val="00371450"/>
    <w:rsid w:val="00371BBF"/>
    <w:rsid w:val="00371E11"/>
    <w:rsid w:val="00371F05"/>
    <w:rsid w:val="00371F65"/>
    <w:rsid w:val="00371FA9"/>
    <w:rsid w:val="003720E5"/>
    <w:rsid w:val="003721F5"/>
    <w:rsid w:val="003728F8"/>
    <w:rsid w:val="00372D9A"/>
    <w:rsid w:val="00372F75"/>
    <w:rsid w:val="00372F7F"/>
    <w:rsid w:val="003730BA"/>
    <w:rsid w:val="003732BA"/>
    <w:rsid w:val="00373331"/>
    <w:rsid w:val="0037333C"/>
    <w:rsid w:val="0037357C"/>
    <w:rsid w:val="00373A61"/>
    <w:rsid w:val="003744AC"/>
    <w:rsid w:val="00374535"/>
    <w:rsid w:val="003746A0"/>
    <w:rsid w:val="003746D0"/>
    <w:rsid w:val="0037486D"/>
    <w:rsid w:val="00374CD8"/>
    <w:rsid w:val="00374DBF"/>
    <w:rsid w:val="00374ECB"/>
    <w:rsid w:val="0037502F"/>
    <w:rsid w:val="00375401"/>
    <w:rsid w:val="0037557A"/>
    <w:rsid w:val="00375974"/>
    <w:rsid w:val="003759B4"/>
    <w:rsid w:val="00375AC3"/>
    <w:rsid w:val="00375E38"/>
    <w:rsid w:val="00375F68"/>
    <w:rsid w:val="00376128"/>
    <w:rsid w:val="003762B8"/>
    <w:rsid w:val="003763F4"/>
    <w:rsid w:val="00376642"/>
    <w:rsid w:val="003766A4"/>
    <w:rsid w:val="003768F8"/>
    <w:rsid w:val="00376BDD"/>
    <w:rsid w:val="00376E9A"/>
    <w:rsid w:val="00376F73"/>
    <w:rsid w:val="00377656"/>
    <w:rsid w:val="003776CC"/>
    <w:rsid w:val="003779D1"/>
    <w:rsid w:val="00377B5D"/>
    <w:rsid w:val="00377B98"/>
    <w:rsid w:val="00377FAE"/>
    <w:rsid w:val="00377FD1"/>
    <w:rsid w:val="003801EA"/>
    <w:rsid w:val="00380258"/>
    <w:rsid w:val="0038030F"/>
    <w:rsid w:val="00380549"/>
    <w:rsid w:val="003809E3"/>
    <w:rsid w:val="00380A95"/>
    <w:rsid w:val="00380DF2"/>
    <w:rsid w:val="00380EEF"/>
    <w:rsid w:val="0038109B"/>
    <w:rsid w:val="00381601"/>
    <w:rsid w:val="00381B7C"/>
    <w:rsid w:val="00382133"/>
    <w:rsid w:val="00382241"/>
    <w:rsid w:val="0038241B"/>
    <w:rsid w:val="00382812"/>
    <w:rsid w:val="00383925"/>
    <w:rsid w:val="00383E1B"/>
    <w:rsid w:val="0038407C"/>
    <w:rsid w:val="0038435B"/>
    <w:rsid w:val="003847CA"/>
    <w:rsid w:val="003847D6"/>
    <w:rsid w:val="0038502C"/>
    <w:rsid w:val="003852EC"/>
    <w:rsid w:val="003853A2"/>
    <w:rsid w:val="0038550E"/>
    <w:rsid w:val="00385B3D"/>
    <w:rsid w:val="00385F1D"/>
    <w:rsid w:val="0038600C"/>
    <w:rsid w:val="0038613C"/>
    <w:rsid w:val="003866BF"/>
    <w:rsid w:val="003869E1"/>
    <w:rsid w:val="00386B2E"/>
    <w:rsid w:val="003872A3"/>
    <w:rsid w:val="003877BF"/>
    <w:rsid w:val="00387946"/>
    <w:rsid w:val="0039082C"/>
    <w:rsid w:val="00390864"/>
    <w:rsid w:val="00390A8B"/>
    <w:rsid w:val="00390BDB"/>
    <w:rsid w:val="003913BC"/>
    <w:rsid w:val="00391B3C"/>
    <w:rsid w:val="00391D84"/>
    <w:rsid w:val="00391EA1"/>
    <w:rsid w:val="00392174"/>
    <w:rsid w:val="00392787"/>
    <w:rsid w:val="00392939"/>
    <w:rsid w:val="0039297F"/>
    <w:rsid w:val="00392C6B"/>
    <w:rsid w:val="00392D80"/>
    <w:rsid w:val="00392DBB"/>
    <w:rsid w:val="00392E8B"/>
    <w:rsid w:val="00392F85"/>
    <w:rsid w:val="00393629"/>
    <w:rsid w:val="00393B3B"/>
    <w:rsid w:val="00393CA9"/>
    <w:rsid w:val="00393E59"/>
    <w:rsid w:val="0039407D"/>
    <w:rsid w:val="003940E1"/>
    <w:rsid w:val="003946B9"/>
    <w:rsid w:val="00395275"/>
    <w:rsid w:val="00395383"/>
    <w:rsid w:val="0039567B"/>
    <w:rsid w:val="0039582D"/>
    <w:rsid w:val="0039588A"/>
    <w:rsid w:val="00395AA7"/>
    <w:rsid w:val="00395C4D"/>
    <w:rsid w:val="00395D6F"/>
    <w:rsid w:val="00395E80"/>
    <w:rsid w:val="00396456"/>
    <w:rsid w:val="003964E8"/>
    <w:rsid w:val="003966D3"/>
    <w:rsid w:val="00396A62"/>
    <w:rsid w:val="00396AB9"/>
    <w:rsid w:val="00396D7B"/>
    <w:rsid w:val="00396EA7"/>
    <w:rsid w:val="00397550"/>
    <w:rsid w:val="00397A22"/>
    <w:rsid w:val="00397ED2"/>
    <w:rsid w:val="00397FC2"/>
    <w:rsid w:val="003A0248"/>
    <w:rsid w:val="003A0295"/>
    <w:rsid w:val="003A0FFD"/>
    <w:rsid w:val="003A14F8"/>
    <w:rsid w:val="003A17C1"/>
    <w:rsid w:val="003A18E4"/>
    <w:rsid w:val="003A1B44"/>
    <w:rsid w:val="003A2048"/>
    <w:rsid w:val="003A2385"/>
    <w:rsid w:val="003A275A"/>
    <w:rsid w:val="003A2B94"/>
    <w:rsid w:val="003A2C8C"/>
    <w:rsid w:val="003A2E58"/>
    <w:rsid w:val="003A2F94"/>
    <w:rsid w:val="003A34C1"/>
    <w:rsid w:val="003A3575"/>
    <w:rsid w:val="003A35B7"/>
    <w:rsid w:val="003A3AB5"/>
    <w:rsid w:val="003A3BB9"/>
    <w:rsid w:val="003A413A"/>
    <w:rsid w:val="003A4219"/>
    <w:rsid w:val="003A430B"/>
    <w:rsid w:val="003A4944"/>
    <w:rsid w:val="003A4EE8"/>
    <w:rsid w:val="003A5029"/>
    <w:rsid w:val="003A5531"/>
    <w:rsid w:val="003A55FD"/>
    <w:rsid w:val="003A5E73"/>
    <w:rsid w:val="003A6022"/>
    <w:rsid w:val="003A6275"/>
    <w:rsid w:val="003A6511"/>
    <w:rsid w:val="003A669C"/>
    <w:rsid w:val="003A6B87"/>
    <w:rsid w:val="003A6EB3"/>
    <w:rsid w:val="003A6F94"/>
    <w:rsid w:val="003A71CC"/>
    <w:rsid w:val="003A7333"/>
    <w:rsid w:val="003A751D"/>
    <w:rsid w:val="003A76E6"/>
    <w:rsid w:val="003A786D"/>
    <w:rsid w:val="003A79E1"/>
    <w:rsid w:val="003A7B78"/>
    <w:rsid w:val="003B0370"/>
    <w:rsid w:val="003B0473"/>
    <w:rsid w:val="003B07C0"/>
    <w:rsid w:val="003B08C3"/>
    <w:rsid w:val="003B0F09"/>
    <w:rsid w:val="003B0FE0"/>
    <w:rsid w:val="003B15C5"/>
    <w:rsid w:val="003B17DF"/>
    <w:rsid w:val="003B18D1"/>
    <w:rsid w:val="003B1D6A"/>
    <w:rsid w:val="003B20B7"/>
    <w:rsid w:val="003B2277"/>
    <w:rsid w:val="003B25F4"/>
    <w:rsid w:val="003B271F"/>
    <w:rsid w:val="003B27FD"/>
    <w:rsid w:val="003B28A8"/>
    <w:rsid w:val="003B2A6F"/>
    <w:rsid w:val="003B2B78"/>
    <w:rsid w:val="003B2B80"/>
    <w:rsid w:val="003B347D"/>
    <w:rsid w:val="003B394C"/>
    <w:rsid w:val="003B3A69"/>
    <w:rsid w:val="003B3BED"/>
    <w:rsid w:val="003B3E6E"/>
    <w:rsid w:val="003B3F53"/>
    <w:rsid w:val="003B41B2"/>
    <w:rsid w:val="003B4503"/>
    <w:rsid w:val="003B47A9"/>
    <w:rsid w:val="003B4AB4"/>
    <w:rsid w:val="003B4E6A"/>
    <w:rsid w:val="003B4FD1"/>
    <w:rsid w:val="003B5637"/>
    <w:rsid w:val="003B56D9"/>
    <w:rsid w:val="003B5A0C"/>
    <w:rsid w:val="003B5A3B"/>
    <w:rsid w:val="003B5B8A"/>
    <w:rsid w:val="003B5F97"/>
    <w:rsid w:val="003B6303"/>
    <w:rsid w:val="003B63EB"/>
    <w:rsid w:val="003B6D57"/>
    <w:rsid w:val="003B6DEB"/>
    <w:rsid w:val="003B72A2"/>
    <w:rsid w:val="003B77AF"/>
    <w:rsid w:val="003B7A80"/>
    <w:rsid w:val="003B7E29"/>
    <w:rsid w:val="003C0731"/>
    <w:rsid w:val="003C076B"/>
    <w:rsid w:val="003C07D0"/>
    <w:rsid w:val="003C0F60"/>
    <w:rsid w:val="003C1449"/>
    <w:rsid w:val="003C1B1D"/>
    <w:rsid w:val="003C2058"/>
    <w:rsid w:val="003C223F"/>
    <w:rsid w:val="003C4110"/>
    <w:rsid w:val="003C4136"/>
    <w:rsid w:val="003C42EE"/>
    <w:rsid w:val="003C436C"/>
    <w:rsid w:val="003C44AB"/>
    <w:rsid w:val="003C44C9"/>
    <w:rsid w:val="003C44FB"/>
    <w:rsid w:val="003C47A1"/>
    <w:rsid w:val="003C4E6B"/>
    <w:rsid w:val="003C52FF"/>
    <w:rsid w:val="003C537F"/>
    <w:rsid w:val="003C54B7"/>
    <w:rsid w:val="003C552A"/>
    <w:rsid w:val="003C60F9"/>
    <w:rsid w:val="003C62A7"/>
    <w:rsid w:val="003C6327"/>
    <w:rsid w:val="003C633C"/>
    <w:rsid w:val="003C6504"/>
    <w:rsid w:val="003C664F"/>
    <w:rsid w:val="003C6DCD"/>
    <w:rsid w:val="003C704C"/>
    <w:rsid w:val="003C7AF5"/>
    <w:rsid w:val="003C7BF9"/>
    <w:rsid w:val="003D02E4"/>
    <w:rsid w:val="003D0904"/>
    <w:rsid w:val="003D0BF1"/>
    <w:rsid w:val="003D14FB"/>
    <w:rsid w:val="003D16BD"/>
    <w:rsid w:val="003D1A19"/>
    <w:rsid w:val="003D1B88"/>
    <w:rsid w:val="003D1DA1"/>
    <w:rsid w:val="003D1E26"/>
    <w:rsid w:val="003D1F51"/>
    <w:rsid w:val="003D1F5C"/>
    <w:rsid w:val="003D21E3"/>
    <w:rsid w:val="003D25A3"/>
    <w:rsid w:val="003D25C1"/>
    <w:rsid w:val="003D2CC7"/>
    <w:rsid w:val="003D2D81"/>
    <w:rsid w:val="003D2F5D"/>
    <w:rsid w:val="003D34D7"/>
    <w:rsid w:val="003D365D"/>
    <w:rsid w:val="003D37A0"/>
    <w:rsid w:val="003D3995"/>
    <w:rsid w:val="003D3B04"/>
    <w:rsid w:val="003D3BEA"/>
    <w:rsid w:val="003D3EA8"/>
    <w:rsid w:val="003D40E4"/>
    <w:rsid w:val="003D4442"/>
    <w:rsid w:val="003D4454"/>
    <w:rsid w:val="003D4611"/>
    <w:rsid w:val="003D4739"/>
    <w:rsid w:val="003D47D7"/>
    <w:rsid w:val="003D4978"/>
    <w:rsid w:val="003D4F26"/>
    <w:rsid w:val="003D549D"/>
    <w:rsid w:val="003D5A64"/>
    <w:rsid w:val="003D5A6E"/>
    <w:rsid w:val="003D5DE8"/>
    <w:rsid w:val="003D5F70"/>
    <w:rsid w:val="003D6221"/>
    <w:rsid w:val="003D62AD"/>
    <w:rsid w:val="003D659F"/>
    <w:rsid w:val="003D665F"/>
    <w:rsid w:val="003D68B3"/>
    <w:rsid w:val="003D6B9B"/>
    <w:rsid w:val="003D6C08"/>
    <w:rsid w:val="003D6E37"/>
    <w:rsid w:val="003D6FC4"/>
    <w:rsid w:val="003D7046"/>
    <w:rsid w:val="003D730C"/>
    <w:rsid w:val="003D7830"/>
    <w:rsid w:val="003D7F97"/>
    <w:rsid w:val="003E0009"/>
    <w:rsid w:val="003E00B2"/>
    <w:rsid w:val="003E0205"/>
    <w:rsid w:val="003E0378"/>
    <w:rsid w:val="003E0BC9"/>
    <w:rsid w:val="003E1359"/>
    <w:rsid w:val="003E13C7"/>
    <w:rsid w:val="003E14D1"/>
    <w:rsid w:val="003E1BAC"/>
    <w:rsid w:val="003E1CD7"/>
    <w:rsid w:val="003E1E1D"/>
    <w:rsid w:val="003E2114"/>
    <w:rsid w:val="003E21F1"/>
    <w:rsid w:val="003E2209"/>
    <w:rsid w:val="003E25B4"/>
    <w:rsid w:val="003E264E"/>
    <w:rsid w:val="003E268C"/>
    <w:rsid w:val="003E27B1"/>
    <w:rsid w:val="003E2B97"/>
    <w:rsid w:val="003E2DF0"/>
    <w:rsid w:val="003E2DFD"/>
    <w:rsid w:val="003E2F2C"/>
    <w:rsid w:val="003E3044"/>
    <w:rsid w:val="003E37DF"/>
    <w:rsid w:val="003E39B4"/>
    <w:rsid w:val="003E3C9D"/>
    <w:rsid w:val="003E4014"/>
    <w:rsid w:val="003E4052"/>
    <w:rsid w:val="003E42AC"/>
    <w:rsid w:val="003E43B1"/>
    <w:rsid w:val="003E46CC"/>
    <w:rsid w:val="003E487F"/>
    <w:rsid w:val="003E4D33"/>
    <w:rsid w:val="003E4DDC"/>
    <w:rsid w:val="003E4EC7"/>
    <w:rsid w:val="003E53D3"/>
    <w:rsid w:val="003E5899"/>
    <w:rsid w:val="003E58BF"/>
    <w:rsid w:val="003E5A16"/>
    <w:rsid w:val="003E61DA"/>
    <w:rsid w:val="003E6455"/>
    <w:rsid w:val="003E6737"/>
    <w:rsid w:val="003E6C0B"/>
    <w:rsid w:val="003E730E"/>
    <w:rsid w:val="003E77DE"/>
    <w:rsid w:val="003E77FC"/>
    <w:rsid w:val="003E7AE3"/>
    <w:rsid w:val="003E7B93"/>
    <w:rsid w:val="003F00A9"/>
    <w:rsid w:val="003F0197"/>
    <w:rsid w:val="003F058D"/>
    <w:rsid w:val="003F0DB5"/>
    <w:rsid w:val="003F1016"/>
    <w:rsid w:val="003F1047"/>
    <w:rsid w:val="003F1513"/>
    <w:rsid w:val="003F1579"/>
    <w:rsid w:val="003F17C7"/>
    <w:rsid w:val="003F1ABA"/>
    <w:rsid w:val="003F2191"/>
    <w:rsid w:val="003F2207"/>
    <w:rsid w:val="003F2965"/>
    <w:rsid w:val="003F2AD1"/>
    <w:rsid w:val="003F3053"/>
    <w:rsid w:val="003F305F"/>
    <w:rsid w:val="003F31C9"/>
    <w:rsid w:val="003F3336"/>
    <w:rsid w:val="003F355A"/>
    <w:rsid w:val="003F3C9E"/>
    <w:rsid w:val="003F42D7"/>
    <w:rsid w:val="003F4464"/>
    <w:rsid w:val="003F4D28"/>
    <w:rsid w:val="003F53DF"/>
    <w:rsid w:val="003F5605"/>
    <w:rsid w:val="003F5F5B"/>
    <w:rsid w:val="003F602C"/>
    <w:rsid w:val="003F61DA"/>
    <w:rsid w:val="003F67E1"/>
    <w:rsid w:val="003F68A6"/>
    <w:rsid w:val="003F69BA"/>
    <w:rsid w:val="003F6A46"/>
    <w:rsid w:val="003F6A6F"/>
    <w:rsid w:val="003F724D"/>
    <w:rsid w:val="003F7275"/>
    <w:rsid w:val="003F7324"/>
    <w:rsid w:val="003F784C"/>
    <w:rsid w:val="003F7C85"/>
    <w:rsid w:val="004004FD"/>
    <w:rsid w:val="00400596"/>
    <w:rsid w:val="004007BA"/>
    <w:rsid w:val="004007D3"/>
    <w:rsid w:val="00400DBD"/>
    <w:rsid w:val="0040107B"/>
    <w:rsid w:val="004010FD"/>
    <w:rsid w:val="0040168A"/>
    <w:rsid w:val="004018B5"/>
    <w:rsid w:val="004018C2"/>
    <w:rsid w:val="00401A33"/>
    <w:rsid w:val="00401FA8"/>
    <w:rsid w:val="00402241"/>
    <w:rsid w:val="004022D3"/>
    <w:rsid w:val="004023F1"/>
    <w:rsid w:val="0040241D"/>
    <w:rsid w:val="004024BF"/>
    <w:rsid w:val="004027ED"/>
    <w:rsid w:val="004029B1"/>
    <w:rsid w:val="00402CDF"/>
    <w:rsid w:val="004031BC"/>
    <w:rsid w:val="00403473"/>
    <w:rsid w:val="0040360B"/>
    <w:rsid w:val="0040371F"/>
    <w:rsid w:val="0040383A"/>
    <w:rsid w:val="00403B95"/>
    <w:rsid w:val="00403B9F"/>
    <w:rsid w:val="00403F91"/>
    <w:rsid w:val="004044CE"/>
    <w:rsid w:val="004046DF"/>
    <w:rsid w:val="00404E01"/>
    <w:rsid w:val="004051A7"/>
    <w:rsid w:val="004056AF"/>
    <w:rsid w:val="004065CB"/>
    <w:rsid w:val="00406855"/>
    <w:rsid w:val="004068F5"/>
    <w:rsid w:val="00406F52"/>
    <w:rsid w:val="0040718B"/>
    <w:rsid w:val="00407A81"/>
    <w:rsid w:val="00407E25"/>
    <w:rsid w:val="004100BE"/>
    <w:rsid w:val="004103DD"/>
    <w:rsid w:val="00410906"/>
    <w:rsid w:val="00410FCD"/>
    <w:rsid w:val="00411260"/>
    <w:rsid w:val="00411798"/>
    <w:rsid w:val="00411D9F"/>
    <w:rsid w:val="00411DB8"/>
    <w:rsid w:val="00412603"/>
    <w:rsid w:val="004127FB"/>
    <w:rsid w:val="00412B5D"/>
    <w:rsid w:val="00412E66"/>
    <w:rsid w:val="00412FF9"/>
    <w:rsid w:val="00413669"/>
    <w:rsid w:val="00413E7B"/>
    <w:rsid w:val="00414936"/>
    <w:rsid w:val="00414F94"/>
    <w:rsid w:val="0041564C"/>
    <w:rsid w:val="00415BDC"/>
    <w:rsid w:val="00415D4F"/>
    <w:rsid w:val="00415F4E"/>
    <w:rsid w:val="004165A4"/>
    <w:rsid w:val="004165BF"/>
    <w:rsid w:val="004167B9"/>
    <w:rsid w:val="00416A00"/>
    <w:rsid w:val="00417B22"/>
    <w:rsid w:val="00417C3F"/>
    <w:rsid w:val="0042002A"/>
    <w:rsid w:val="004200A5"/>
    <w:rsid w:val="00420462"/>
    <w:rsid w:val="00420BB6"/>
    <w:rsid w:val="00420E25"/>
    <w:rsid w:val="00420F7D"/>
    <w:rsid w:val="004211B8"/>
    <w:rsid w:val="00421858"/>
    <w:rsid w:val="00421971"/>
    <w:rsid w:val="00421CCF"/>
    <w:rsid w:val="00422023"/>
    <w:rsid w:val="004223D4"/>
    <w:rsid w:val="004228C1"/>
    <w:rsid w:val="0042298C"/>
    <w:rsid w:val="00422C41"/>
    <w:rsid w:val="0042337E"/>
    <w:rsid w:val="00423427"/>
    <w:rsid w:val="004234D0"/>
    <w:rsid w:val="004234D3"/>
    <w:rsid w:val="00423A47"/>
    <w:rsid w:val="0042419D"/>
    <w:rsid w:val="004244AB"/>
    <w:rsid w:val="00424584"/>
    <w:rsid w:val="004249A4"/>
    <w:rsid w:val="00424FD9"/>
    <w:rsid w:val="00425085"/>
    <w:rsid w:val="004253C7"/>
    <w:rsid w:val="00425419"/>
    <w:rsid w:val="004254D1"/>
    <w:rsid w:val="004258F6"/>
    <w:rsid w:val="00425E0D"/>
    <w:rsid w:val="00425ECD"/>
    <w:rsid w:val="00425F30"/>
    <w:rsid w:val="00426151"/>
    <w:rsid w:val="0042625A"/>
    <w:rsid w:val="00426343"/>
    <w:rsid w:val="00426491"/>
    <w:rsid w:val="004264EA"/>
    <w:rsid w:val="00426689"/>
    <w:rsid w:val="004267E2"/>
    <w:rsid w:val="00426920"/>
    <w:rsid w:val="00426D67"/>
    <w:rsid w:val="00426FDE"/>
    <w:rsid w:val="004272B1"/>
    <w:rsid w:val="00427428"/>
    <w:rsid w:val="00427583"/>
    <w:rsid w:val="0042779D"/>
    <w:rsid w:val="0042789A"/>
    <w:rsid w:val="00427ABD"/>
    <w:rsid w:val="00427AC4"/>
    <w:rsid w:val="00427B21"/>
    <w:rsid w:val="00427EB8"/>
    <w:rsid w:val="00427FE1"/>
    <w:rsid w:val="0043001B"/>
    <w:rsid w:val="0043020B"/>
    <w:rsid w:val="00430224"/>
    <w:rsid w:val="00430454"/>
    <w:rsid w:val="0043063C"/>
    <w:rsid w:val="004307D2"/>
    <w:rsid w:val="00430DDF"/>
    <w:rsid w:val="004315B8"/>
    <w:rsid w:val="00431A21"/>
    <w:rsid w:val="00431A6E"/>
    <w:rsid w:val="00431A74"/>
    <w:rsid w:val="00431AAB"/>
    <w:rsid w:val="00431CB3"/>
    <w:rsid w:val="00431E78"/>
    <w:rsid w:val="00432394"/>
    <w:rsid w:val="004325C0"/>
    <w:rsid w:val="004325E1"/>
    <w:rsid w:val="004325E3"/>
    <w:rsid w:val="0043271F"/>
    <w:rsid w:val="00432AD8"/>
    <w:rsid w:val="00432BFE"/>
    <w:rsid w:val="00432C08"/>
    <w:rsid w:val="00433184"/>
    <w:rsid w:val="004331B1"/>
    <w:rsid w:val="0043357E"/>
    <w:rsid w:val="00433D26"/>
    <w:rsid w:val="00433F39"/>
    <w:rsid w:val="00434350"/>
    <w:rsid w:val="00434460"/>
    <w:rsid w:val="004347DC"/>
    <w:rsid w:val="00434AFC"/>
    <w:rsid w:val="00434C9B"/>
    <w:rsid w:val="00434CB0"/>
    <w:rsid w:val="00434DF0"/>
    <w:rsid w:val="00434E48"/>
    <w:rsid w:val="004350B2"/>
    <w:rsid w:val="004354A3"/>
    <w:rsid w:val="00435557"/>
    <w:rsid w:val="00435658"/>
    <w:rsid w:val="004359DE"/>
    <w:rsid w:val="00435A22"/>
    <w:rsid w:val="00435C70"/>
    <w:rsid w:val="00435D1A"/>
    <w:rsid w:val="00435D44"/>
    <w:rsid w:val="00435D99"/>
    <w:rsid w:val="004361DA"/>
    <w:rsid w:val="004365F8"/>
    <w:rsid w:val="00436708"/>
    <w:rsid w:val="00436AE7"/>
    <w:rsid w:val="00436F3B"/>
    <w:rsid w:val="00437288"/>
    <w:rsid w:val="004376FA"/>
    <w:rsid w:val="004402A2"/>
    <w:rsid w:val="00440364"/>
    <w:rsid w:val="004406C0"/>
    <w:rsid w:val="0044094F"/>
    <w:rsid w:val="00440AB8"/>
    <w:rsid w:val="00440BB3"/>
    <w:rsid w:val="00440ECC"/>
    <w:rsid w:val="00441169"/>
    <w:rsid w:val="004413BF"/>
    <w:rsid w:val="00441F42"/>
    <w:rsid w:val="00441F5B"/>
    <w:rsid w:val="00441FFE"/>
    <w:rsid w:val="00442015"/>
    <w:rsid w:val="00442567"/>
    <w:rsid w:val="00442961"/>
    <w:rsid w:val="00442C02"/>
    <w:rsid w:val="00442F40"/>
    <w:rsid w:val="00443034"/>
    <w:rsid w:val="00443041"/>
    <w:rsid w:val="004434DA"/>
    <w:rsid w:val="004436A6"/>
    <w:rsid w:val="0044370F"/>
    <w:rsid w:val="0044375E"/>
    <w:rsid w:val="00443AEE"/>
    <w:rsid w:val="00443AF5"/>
    <w:rsid w:val="00443D57"/>
    <w:rsid w:val="00444058"/>
    <w:rsid w:val="004442FC"/>
    <w:rsid w:val="00444532"/>
    <w:rsid w:val="00444721"/>
    <w:rsid w:val="0044472A"/>
    <w:rsid w:val="0044482A"/>
    <w:rsid w:val="00444B1C"/>
    <w:rsid w:val="00445011"/>
    <w:rsid w:val="00445160"/>
    <w:rsid w:val="00445302"/>
    <w:rsid w:val="004453DC"/>
    <w:rsid w:val="0044587C"/>
    <w:rsid w:val="00445E6A"/>
    <w:rsid w:val="00445F2F"/>
    <w:rsid w:val="0044601E"/>
    <w:rsid w:val="0044671C"/>
    <w:rsid w:val="004469E4"/>
    <w:rsid w:val="00446A3D"/>
    <w:rsid w:val="00447070"/>
    <w:rsid w:val="0044723C"/>
    <w:rsid w:val="004473BC"/>
    <w:rsid w:val="0044791E"/>
    <w:rsid w:val="00447987"/>
    <w:rsid w:val="00447A9A"/>
    <w:rsid w:val="004501D3"/>
    <w:rsid w:val="004507D5"/>
    <w:rsid w:val="0045117E"/>
    <w:rsid w:val="004512A1"/>
    <w:rsid w:val="004512A9"/>
    <w:rsid w:val="0045169C"/>
    <w:rsid w:val="00451744"/>
    <w:rsid w:val="004517AD"/>
    <w:rsid w:val="00451D49"/>
    <w:rsid w:val="00452057"/>
    <w:rsid w:val="004527F4"/>
    <w:rsid w:val="00452D62"/>
    <w:rsid w:val="00452F40"/>
    <w:rsid w:val="00452F52"/>
    <w:rsid w:val="00453090"/>
    <w:rsid w:val="004535C6"/>
    <w:rsid w:val="00453B2B"/>
    <w:rsid w:val="00453C1F"/>
    <w:rsid w:val="0045403A"/>
    <w:rsid w:val="00454160"/>
    <w:rsid w:val="004544BE"/>
    <w:rsid w:val="004544F2"/>
    <w:rsid w:val="004547AE"/>
    <w:rsid w:val="00454C26"/>
    <w:rsid w:val="00454CB0"/>
    <w:rsid w:val="00454EB7"/>
    <w:rsid w:val="0045509D"/>
    <w:rsid w:val="00455279"/>
    <w:rsid w:val="004555A9"/>
    <w:rsid w:val="00455661"/>
    <w:rsid w:val="004558E9"/>
    <w:rsid w:val="00455A4D"/>
    <w:rsid w:val="00455BBE"/>
    <w:rsid w:val="00455D55"/>
    <w:rsid w:val="00455D98"/>
    <w:rsid w:val="00455FAB"/>
    <w:rsid w:val="00455FBE"/>
    <w:rsid w:val="0045674C"/>
    <w:rsid w:val="0045678B"/>
    <w:rsid w:val="00456970"/>
    <w:rsid w:val="00456BC5"/>
    <w:rsid w:val="004570D5"/>
    <w:rsid w:val="004571D8"/>
    <w:rsid w:val="00457213"/>
    <w:rsid w:val="004574A3"/>
    <w:rsid w:val="00457948"/>
    <w:rsid w:val="00457E99"/>
    <w:rsid w:val="0046026A"/>
    <w:rsid w:val="0046084E"/>
    <w:rsid w:val="00460BB7"/>
    <w:rsid w:val="00460D78"/>
    <w:rsid w:val="00460E5A"/>
    <w:rsid w:val="0046134C"/>
    <w:rsid w:val="004616EC"/>
    <w:rsid w:val="00461A1D"/>
    <w:rsid w:val="0046264F"/>
    <w:rsid w:val="00462740"/>
    <w:rsid w:val="00462AD4"/>
    <w:rsid w:val="00462B73"/>
    <w:rsid w:val="00462E83"/>
    <w:rsid w:val="004637B6"/>
    <w:rsid w:val="0046388E"/>
    <w:rsid w:val="0046392E"/>
    <w:rsid w:val="00463B01"/>
    <w:rsid w:val="00463D89"/>
    <w:rsid w:val="00463FC7"/>
    <w:rsid w:val="00464BC6"/>
    <w:rsid w:val="00464DF4"/>
    <w:rsid w:val="00464F46"/>
    <w:rsid w:val="004651C0"/>
    <w:rsid w:val="00465DEE"/>
    <w:rsid w:val="00465DF9"/>
    <w:rsid w:val="00466156"/>
    <w:rsid w:val="004661A6"/>
    <w:rsid w:val="0046695C"/>
    <w:rsid w:val="00466CB4"/>
    <w:rsid w:val="004674E6"/>
    <w:rsid w:val="004678CC"/>
    <w:rsid w:val="00467A8D"/>
    <w:rsid w:val="00467BF2"/>
    <w:rsid w:val="00467C86"/>
    <w:rsid w:val="00467E13"/>
    <w:rsid w:val="00470294"/>
    <w:rsid w:val="00470313"/>
    <w:rsid w:val="00470404"/>
    <w:rsid w:val="0047077C"/>
    <w:rsid w:val="004707E1"/>
    <w:rsid w:val="00470B99"/>
    <w:rsid w:val="00470DC4"/>
    <w:rsid w:val="0047155E"/>
    <w:rsid w:val="0047186F"/>
    <w:rsid w:val="00471AA8"/>
    <w:rsid w:val="00471BDA"/>
    <w:rsid w:val="00471C42"/>
    <w:rsid w:val="00471D08"/>
    <w:rsid w:val="00471D4D"/>
    <w:rsid w:val="00471F88"/>
    <w:rsid w:val="0047220A"/>
    <w:rsid w:val="00472345"/>
    <w:rsid w:val="004729EC"/>
    <w:rsid w:val="00472B2D"/>
    <w:rsid w:val="00472C24"/>
    <w:rsid w:val="00472E94"/>
    <w:rsid w:val="00473630"/>
    <w:rsid w:val="00473A5D"/>
    <w:rsid w:val="00473AB5"/>
    <w:rsid w:val="00473EC6"/>
    <w:rsid w:val="00474081"/>
    <w:rsid w:val="00474182"/>
    <w:rsid w:val="004744FA"/>
    <w:rsid w:val="004747C2"/>
    <w:rsid w:val="00474888"/>
    <w:rsid w:val="004749B2"/>
    <w:rsid w:val="004749B7"/>
    <w:rsid w:val="00474DB7"/>
    <w:rsid w:val="00474EA0"/>
    <w:rsid w:val="0047502E"/>
    <w:rsid w:val="004750B6"/>
    <w:rsid w:val="00475489"/>
    <w:rsid w:val="00475668"/>
    <w:rsid w:val="00475906"/>
    <w:rsid w:val="00475C4E"/>
    <w:rsid w:val="0047662E"/>
    <w:rsid w:val="004766EE"/>
    <w:rsid w:val="00476906"/>
    <w:rsid w:val="00476C72"/>
    <w:rsid w:val="0047704F"/>
    <w:rsid w:val="00477148"/>
    <w:rsid w:val="0047725B"/>
    <w:rsid w:val="004774A3"/>
    <w:rsid w:val="00477802"/>
    <w:rsid w:val="00477A35"/>
    <w:rsid w:val="00477A79"/>
    <w:rsid w:val="00477AE8"/>
    <w:rsid w:val="00477BF1"/>
    <w:rsid w:val="00477C8F"/>
    <w:rsid w:val="00477CD8"/>
    <w:rsid w:val="004802DA"/>
    <w:rsid w:val="004804F3"/>
    <w:rsid w:val="00480888"/>
    <w:rsid w:val="00480C0C"/>
    <w:rsid w:val="00480D90"/>
    <w:rsid w:val="00480DDA"/>
    <w:rsid w:val="00480DE9"/>
    <w:rsid w:val="00480E24"/>
    <w:rsid w:val="00480E35"/>
    <w:rsid w:val="00480EB8"/>
    <w:rsid w:val="00480FD1"/>
    <w:rsid w:val="004815EF"/>
    <w:rsid w:val="0048170C"/>
    <w:rsid w:val="00481EBD"/>
    <w:rsid w:val="0048244B"/>
    <w:rsid w:val="004829D4"/>
    <w:rsid w:val="00482B2C"/>
    <w:rsid w:val="00483194"/>
    <w:rsid w:val="00483313"/>
    <w:rsid w:val="0048336C"/>
    <w:rsid w:val="004840CD"/>
    <w:rsid w:val="004849B7"/>
    <w:rsid w:val="00484E91"/>
    <w:rsid w:val="00484F4F"/>
    <w:rsid w:val="00485A0E"/>
    <w:rsid w:val="00485EF7"/>
    <w:rsid w:val="00486437"/>
    <w:rsid w:val="004867C4"/>
    <w:rsid w:val="0048686E"/>
    <w:rsid w:val="00486E1D"/>
    <w:rsid w:val="00487058"/>
    <w:rsid w:val="004871B7"/>
    <w:rsid w:val="004871D8"/>
    <w:rsid w:val="004873CE"/>
    <w:rsid w:val="0048767F"/>
    <w:rsid w:val="00487A96"/>
    <w:rsid w:val="00487BA7"/>
    <w:rsid w:val="00487CAB"/>
    <w:rsid w:val="00487D1A"/>
    <w:rsid w:val="00487E22"/>
    <w:rsid w:val="004901DC"/>
    <w:rsid w:val="00490533"/>
    <w:rsid w:val="00490643"/>
    <w:rsid w:val="00491530"/>
    <w:rsid w:val="00491549"/>
    <w:rsid w:val="00491735"/>
    <w:rsid w:val="00491739"/>
    <w:rsid w:val="0049190A"/>
    <w:rsid w:val="00491CDC"/>
    <w:rsid w:val="00491CE0"/>
    <w:rsid w:val="004921F6"/>
    <w:rsid w:val="0049225A"/>
    <w:rsid w:val="004927BC"/>
    <w:rsid w:val="0049284E"/>
    <w:rsid w:val="00492EF9"/>
    <w:rsid w:val="004934BB"/>
    <w:rsid w:val="00493C41"/>
    <w:rsid w:val="00493DCF"/>
    <w:rsid w:val="0049461E"/>
    <w:rsid w:val="0049493C"/>
    <w:rsid w:val="00494A3C"/>
    <w:rsid w:val="00494C81"/>
    <w:rsid w:val="00494CEE"/>
    <w:rsid w:val="00495148"/>
    <w:rsid w:val="00495616"/>
    <w:rsid w:val="00495BE2"/>
    <w:rsid w:val="00495DB7"/>
    <w:rsid w:val="00495E18"/>
    <w:rsid w:val="00495F6D"/>
    <w:rsid w:val="00496075"/>
    <w:rsid w:val="00496208"/>
    <w:rsid w:val="00496456"/>
    <w:rsid w:val="00496564"/>
    <w:rsid w:val="00496575"/>
    <w:rsid w:val="00496783"/>
    <w:rsid w:val="0049679B"/>
    <w:rsid w:val="00496F5E"/>
    <w:rsid w:val="00497087"/>
    <w:rsid w:val="004971B9"/>
    <w:rsid w:val="004972C5"/>
    <w:rsid w:val="00497824"/>
    <w:rsid w:val="00497973"/>
    <w:rsid w:val="00497A04"/>
    <w:rsid w:val="00497D36"/>
    <w:rsid w:val="00497D4C"/>
    <w:rsid w:val="00497D93"/>
    <w:rsid w:val="00497DBA"/>
    <w:rsid w:val="00497EBC"/>
    <w:rsid w:val="004A06B3"/>
    <w:rsid w:val="004A0C0B"/>
    <w:rsid w:val="004A155E"/>
    <w:rsid w:val="004A1832"/>
    <w:rsid w:val="004A1C5A"/>
    <w:rsid w:val="004A2866"/>
    <w:rsid w:val="004A2B40"/>
    <w:rsid w:val="004A2C35"/>
    <w:rsid w:val="004A34C8"/>
    <w:rsid w:val="004A3607"/>
    <w:rsid w:val="004A3849"/>
    <w:rsid w:val="004A41E1"/>
    <w:rsid w:val="004A441B"/>
    <w:rsid w:val="004A4460"/>
    <w:rsid w:val="004A4706"/>
    <w:rsid w:val="004A4B11"/>
    <w:rsid w:val="004A4FC7"/>
    <w:rsid w:val="004A565C"/>
    <w:rsid w:val="004A5AB7"/>
    <w:rsid w:val="004A5FE2"/>
    <w:rsid w:val="004A6209"/>
    <w:rsid w:val="004A6518"/>
    <w:rsid w:val="004A68FA"/>
    <w:rsid w:val="004A73A4"/>
    <w:rsid w:val="004A74D7"/>
    <w:rsid w:val="004A7A02"/>
    <w:rsid w:val="004A7D06"/>
    <w:rsid w:val="004A7D99"/>
    <w:rsid w:val="004B05B1"/>
    <w:rsid w:val="004B0607"/>
    <w:rsid w:val="004B0B6E"/>
    <w:rsid w:val="004B0D09"/>
    <w:rsid w:val="004B0E8B"/>
    <w:rsid w:val="004B0F4C"/>
    <w:rsid w:val="004B0F7C"/>
    <w:rsid w:val="004B10E1"/>
    <w:rsid w:val="004B14C8"/>
    <w:rsid w:val="004B18D0"/>
    <w:rsid w:val="004B1ADA"/>
    <w:rsid w:val="004B1FBF"/>
    <w:rsid w:val="004B217D"/>
    <w:rsid w:val="004B2643"/>
    <w:rsid w:val="004B279F"/>
    <w:rsid w:val="004B2A1C"/>
    <w:rsid w:val="004B2F59"/>
    <w:rsid w:val="004B2F6C"/>
    <w:rsid w:val="004B308D"/>
    <w:rsid w:val="004B3247"/>
    <w:rsid w:val="004B3376"/>
    <w:rsid w:val="004B3851"/>
    <w:rsid w:val="004B3E54"/>
    <w:rsid w:val="004B421B"/>
    <w:rsid w:val="004B4341"/>
    <w:rsid w:val="004B4395"/>
    <w:rsid w:val="004B45B6"/>
    <w:rsid w:val="004B45EC"/>
    <w:rsid w:val="004B47CB"/>
    <w:rsid w:val="004B4DD0"/>
    <w:rsid w:val="004B52FB"/>
    <w:rsid w:val="004B594D"/>
    <w:rsid w:val="004B5DFA"/>
    <w:rsid w:val="004B606A"/>
    <w:rsid w:val="004B63B4"/>
    <w:rsid w:val="004B63DB"/>
    <w:rsid w:val="004B64ED"/>
    <w:rsid w:val="004B689F"/>
    <w:rsid w:val="004B6A25"/>
    <w:rsid w:val="004B700E"/>
    <w:rsid w:val="004B76FF"/>
    <w:rsid w:val="004B78A4"/>
    <w:rsid w:val="004B7973"/>
    <w:rsid w:val="004B7BCF"/>
    <w:rsid w:val="004B7C0D"/>
    <w:rsid w:val="004B7C35"/>
    <w:rsid w:val="004C045D"/>
    <w:rsid w:val="004C08AC"/>
    <w:rsid w:val="004C0BC4"/>
    <w:rsid w:val="004C11BF"/>
    <w:rsid w:val="004C18CA"/>
    <w:rsid w:val="004C18F3"/>
    <w:rsid w:val="004C2557"/>
    <w:rsid w:val="004C28E1"/>
    <w:rsid w:val="004C2BEA"/>
    <w:rsid w:val="004C2C86"/>
    <w:rsid w:val="004C2CC5"/>
    <w:rsid w:val="004C2CD6"/>
    <w:rsid w:val="004C2FC0"/>
    <w:rsid w:val="004C3351"/>
    <w:rsid w:val="004C34E3"/>
    <w:rsid w:val="004C36B9"/>
    <w:rsid w:val="004C3771"/>
    <w:rsid w:val="004C3846"/>
    <w:rsid w:val="004C38FC"/>
    <w:rsid w:val="004C3926"/>
    <w:rsid w:val="004C3ABC"/>
    <w:rsid w:val="004C3C56"/>
    <w:rsid w:val="004C3D25"/>
    <w:rsid w:val="004C3D40"/>
    <w:rsid w:val="004C41FC"/>
    <w:rsid w:val="004C44B8"/>
    <w:rsid w:val="004C4583"/>
    <w:rsid w:val="004C4601"/>
    <w:rsid w:val="004C46FC"/>
    <w:rsid w:val="004C4C0B"/>
    <w:rsid w:val="004C4C6E"/>
    <w:rsid w:val="004C4FDC"/>
    <w:rsid w:val="004C504F"/>
    <w:rsid w:val="004C53FC"/>
    <w:rsid w:val="004C54EA"/>
    <w:rsid w:val="004C54FD"/>
    <w:rsid w:val="004C56E8"/>
    <w:rsid w:val="004C5992"/>
    <w:rsid w:val="004C5B70"/>
    <w:rsid w:val="004C626E"/>
    <w:rsid w:val="004C6539"/>
    <w:rsid w:val="004C6688"/>
    <w:rsid w:val="004C669B"/>
    <w:rsid w:val="004C66A9"/>
    <w:rsid w:val="004C74B6"/>
    <w:rsid w:val="004C7670"/>
    <w:rsid w:val="004C76C1"/>
    <w:rsid w:val="004C7732"/>
    <w:rsid w:val="004C7C33"/>
    <w:rsid w:val="004C7C66"/>
    <w:rsid w:val="004D01D0"/>
    <w:rsid w:val="004D0427"/>
    <w:rsid w:val="004D0F74"/>
    <w:rsid w:val="004D0FD2"/>
    <w:rsid w:val="004D127D"/>
    <w:rsid w:val="004D15F1"/>
    <w:rsid w:val="004D1FE6"/>
    <w:rsid w:val="004D24A8"/>
    <w:rsid w:val="004D24C7"/>
    <w:rsid w:val="004D27B0"/>
    <w:rsid w:val="004D2BA4"/>
    <w:rsid w:val="004D2C0C"/>
    <w:rsid w:val="004D2CF5"/>
    <w:rsid w:val="004D3141"/>
    <w:rsid w:val="004D320B"/>
    <w:rsid w:val="004D339C"/>
    <w:rsid w:val="004D3489"/>
    <w:rsid w:val="004D3736"/>
    <w:rsid w:val="004D3B8F"/>
    <w:rsid w:val="004D3CA0"/>
    <w:rsid w:val="004D3D33"/>
    <w:rsid w:val="004D3D97"/>
    <w:rsid w:val="004D3DE1"/>
    <w:rsid w:val="004D4198"/>
    <w:rsid w:val="004D43D1"/>
    <w:rsid w:val="004D46D9"/>
    <w:rsid w:val="004D4906"/>
    <w:rsid w:val="004D4C1E"/>
    <w:rsid w:val="004D4C72"/>
    <w:rsid w:val="004D4DCF"/>
    <w:rsid w:val="004D5088"/>
    <w:rsid w:val="004D509F"/>
    <w:rsid w:val="004D515E"/>
    <w:rsid w:val="004D5683"/>
    <w:rsid w:val="004D5933"/>
    <w:rsid w:val="004D5E1A"/>
    <w:rsid w:val="004D5EC1"/>
    <w:rsid w:val="004D6350"/>
    <w:rsid w:val="004D64DF"/>
    <w:rsid w:val="004D6609"/>
    <w:rsid w:val="004D6789"/>
    <w:rsid w:val="004D6881"/>
    <w:rsid w:val="004D6895"/>
    <w:rsid w:val="004D6B0B"/>
    <w:rsid w:val="004D6B0E"/>
    <w:rsid w:val="004D7363"/>
    <w:rsid w:val="004D7504"/>
    <w:rsid w:val="004D7B00"/>
    <w:rsid w:val="004D7C59"/>
    <w:rsid w:val="004E00C1"/>
    <w:rsid w:val="004E020B"/>
    <w:rsid w:val="004E080D"/>
    <w:rsid w:val="004E0C67"/>
    <w:rsid w:val="004E0F5F"/>
    <w:rsid w:val="004E1578"/>
    <w:rsid w:val="004E1621"/>
    <w:rsid w:val="004E1BBB"/>
    <w:rsid w:val="004E1E79"/>
    <w:rsid w:val="004E1F3D"/>
    <w:rsid w:val="004E20B5"/>
    <w:rsid w:val="004E27F6"/>
    <w:rsid w:val="004E2D9F"/>
    <w:rsid w:val="004E2ED4"/>
    <w:rsid w:val="004E2F3E"/>
    <w:rsid w:val="004E3137"/>
    <w:rsid w:val="004E3336"/>
    <w:rsid w:val="004E3366"/>
    <w:rsid w:val="004E3571"/>
    <w:rsid w:val="004E35DE"/>
    <w:rsid w:val="004E3952"/>
    <w:rsid w:val="004E3C58"/>
    <w:rsid w:val="004E3DD6"/>
    <w:rsid w:val="004E3FCF"/>
    <w:rsid w:val="004E44D3"/>
    <w:rsid w:val="004E44D6"/>
    <w:rsid w:val="004E454F"/>
    <w:rsid w:val="004E48A0"/>
    <w:rsid w:val="004E48C6"/>
    <w:rsid w:val="004E514D"/>
    <w:rsid w:val="004E60EF"/>
    <w:rsid w:val="004E6192"/>
    <w:rsid w:val="004E6371"/>
    <w:rsid w:val="004E6E49"/>
    <w:rsid w:val="004E7409"/>
    <w:rsid w:val="004E75B3"/>
    <w:rsid w:val="004E780B"/>
    <w:rsid w:val="004E7976"/>
    <w:rsid w:val="004E7EFE"/>
    <w:rsid w:val="004F0094"/>
    <w:rsid w:val="004F0144"/>
    <w:rsid w:val="004F0237"/>
    <w:rsid w:val="004F079B"/>
    <w:rsid w:val="004F1071"/>
    <w:rsid w:val="004F13E4"/>
    <w:rsid w:val="004F16A0"/>
    <w:rsid w:val="004F16D4"/>
    <w:rsid w:val="004F1701"/>
    <w:rsid w:val="004F1B0D"/>
    <w:rsid w:val="004F1BD1"/>
    <w:rsid w:val="004F20F6"/>
    <w:rsid w:val="004F22BD"/>
    <w:rsid w:val="004F2740"/>
    <w:rsid w:val="004F28AB"/>
    <w:rsid w:val="004F28C0"/>
    <w:rsid w:val="004F2938"/>
    <w:rsid w:val="004F2A4F"/>
    <w:rsid w:val="004F2CA6"/>
    <w:rsid w:val="004F2EE9"/>
    <w:rsid w:val="004F2EED"/>
    <w:rsid w:val="004F35A6"/>
    <w:rsid w:val="004F3AB2"/>
    <w:rsid w:val="004F3B0D"/>
    <w:rsid w:val="004F3E73"/>
    <w:rsid w:val="004F4907"/>
    <w:rsid w:val="004F4DA1"/>
    <w:rsid w:val="004F514D"/>
    <w:rsid w:val="004F53DF"/>
    <w:rsid w:val="004F5630"/>
    <w:rsid w:val="004F5E61"/>
    <w:rsid w:val="004F5EEB"/>
    <w:rsid w:val="004F6019"/>
    <w:rsid w:val="004F60F3"/>
    <w:rsid w:val="004F613F"/>
    <w:rsid w:val="004F61F7"/>
    <w:rsid w:val="004F6363"/>
    <w:rsid w:val="004F64D9"/>
    <w:rsid w:val="004F6547"/>
    <w:rsid w:val="004F6748"/>
    <w:rsid w:val="004F696A"/>
    <w:rsid w:val="004F6ED8"/>
    <w:rsid w:val="004F700A"/>
    <w:rsid w:val="004F737A"/>
    <w:rsid w:val="004F7506"/>
    <w:rsid w:val="004F79EB"/>
    <w:rsid w:val="005002EB"/>
    <w:rsid w:val="00500843"/>
    <w:rsid w:val="00500929"/>
    <w:rsid w:val="00500AF2"/>
    <w:rsid w:val="00500AFF"/>
    <w:rsid w:val="00500CA6"/>
    <w:rsid w:val="00500D84"/>
    <w:rsid w:val="005012AE"/>
    <w:rsid w:val="005015F3"/>
    <w:rsid w:val="00501931"/>
    <w:rsid w:val="00501E00"/>
    <w:rsid w:val="00502353"/>
    <w:rsid w:val="00502364"/>
    <w:rsid w:val="00502471"/>
    <w:rsid w:val="005026E3"/>
    <w:rsid w:val="00502A55"/>
    <w:rsid w:val="00502A99"/>
    <w:rsid w:val="00502B3A"/>
    <w:rsid w:val="005033EC"/>
    <w:rsid w:val="005036F1"/>
    <w:rsid w:val="00503738"/>
    <w:rsid w:val="00504338"/>
    <w:rsid w:val="005045EB"/>
    <w:rsid w:val="0050466A"/>
    <w:rsid w:val="00504CB2"/>
    <w:rsid w:val="00504D1F"/>
    <w:rsid w:val="00504D3F"/>
    <w:rsid w:val="00505499"/>
    <w:rsid w:val="005057C2"/>
    <w:rsid w:val="0050582D"/>
    <w:rsid w:val="00505926"/>
    <w:rsid w:val="00505985"/>
    <w:rsid w:val="00505E3F"/>
    <w:rsid w:val="00505F71"/>
    <w:rsid w:val="005061ED"/>
    <w:rsid w:val="00506217"/>
    <w:rsid w:val="00506335"/>
    <w:rsid w:val="005064ED"/>
    <w:rsid w:val="00506BE5"/>
    <w:rsid w:val="00506D72"/>
    <w:rsid w:val="00506DB5"/>
    <w:rsid w:val="005071FF"/>
    <w:rsid w:val="0050790D"/>
    <w:rsid w:val="0050799E"/>
    <w:rsid w:val="00507BF1"/>
    <w:rsid w:val="00507C6B"/>
    <w:rsid w:val="00507DBE"/>
    <w:rsid w:val="005100C8"/>
    <w:rsid w:val="00510780"/>
    <w:rsid w:val="005109BF"/>
    <w:rsid w:val="00510D84"/>
    <w:rsid w:val="00510FAA"/>
    <w:rsid w:val="0051107F"/>
    <w:rsid w:val="005114DD"/>
    <w:rsid w:val="00511806"/>
    <w:rsid w:val="0051186A"/>
    <w:rsid w:val="0051194D"/>
    <w:rsid w:val="00511F5B"/>
    <w:rsid w:val="00511FB0"/>
    <w:rsid w:val="0051246E"/>
    <w:rsid w:val="005128D1"/>
    <w:rsid w:val="00512B72"/>
    <w:rsid w:val="00513407"/>
    <w:rsid w:val="00513518"/>
    <w:rsid w:val="0051352B"/>
    <w:rsid w:val="00513620"/>
    <w:rsid w:val="005136A7"/>
    <w:rsid w:val="0051391A"/>
    <w:rsid w:val="00513D48"/>
    <w:rsid w:val="00513F2A"/>
    <w:rsid w:val="00514582"/>
    <w:rsid w:val="00514666"/>
    <w:rsid w:val="005146FA"/>
    <w:rsid w:val="00514A48"/>
    <w:rsid w:val="00514AB5"/>
    <w:rsid w:val="00514C59"/>
    <w:rsid w:val="00514D70"/>
    <w:rsid w:val="00514DD9"/>
    <w:rsid w:val="00515108"/>
    <w:rsid w:val="005157FC"/>
    <w:rsid w:val="00515C8B"/>
    <w:rsid w:val="00515DD5"/>
    <w:rsid w:val="005160E0"/>
    <w:rsid w:val="00516383"/>
    <w:rsid w:val="005165CE"/>
    <w:rsid w:val="0051694A"/>
    <w:rsid w:val="00516ADE"/>
    <w:rsid w:val="00516FE8"/>
    <w:rsid w:val="005170BC"/>
    <w:rsid w:val="005170F5"/>
    <w:rsid w:val="0051778D"/>
    <w:rsid w:val="00517B78"/>
    <w:rsid w:val="00517E85"/>
    <w:rsid w:val="00517EF1"/>
    <w:rsid w:val="0052018A"/>
    <w:rsid w:val="0052034C"/>
    <w:rsid w:val="005203D3"/>
    <w:rsid w:val="0052064D"/>
    <w:rsid w:val="0052075B"/>
    <w:rsid w:val="00520D94"/>
    <w:rsid w:val="00520E96"/>
    <w:rsid w:val="0052100D"/>
    <w:rsid w:val="0052116C"/>
    <w:rsid w:val="005215C6"/>
    <w:rsid w:val="00521657"/>
    <w:rsid w:val="0052199A"/>
    <w:rsid w:val="00521AC5"/>
    <w:rsid w:val="00521C6B"/>
    <w:rsid w:val="00521ED1"/>
    <w:rsid w:val="00522262"/>
    <w:rsid w:val="00522830"/>
    <w:rsid w:val="0052285E"/>
    <w:rsid w:val="00522BB0"/>
    <w:rsid w:val="00522CBE"/>
    <w:rsid w:val="00523062"/>
    <w:rsid w:val="00523D98"/>
    <w:rsid w:val="00523FDF"/>
    <w:rsid w:val="005241DB"/>
    <w:rsid w:val="005242BC"/>
    <w:rsid w:val="00524370"/>
    <w:rsid w:val="005247C3"/>
    <w:rsid w:val="005247C6"/>
    <w:rsid w:val="005253E9"/>
    <w:rsid w:val="005254CB"/>
    <w:rsid w:val="00525670"/>
    <w:rsid w:val="005258DE"/>
    <w:rsid w:val="00525A94"/>
    <w:rsid w:val="00525DC8"/>
    <w:rsid w:val="00526011"/>
    <w:rsid w:val="00526550"/>
    <w:rsid w:val="005268CD"/>
    <w:rsid w:val="0052697D"/>
    <w:rsid w:val="00526F64"/>
    <w:rsid w:val="00527023"/>
    <w:rsid w:val="005271B7"/>
    <w:rsid w:val="005272C8"/>
    <w:rsid w:val="0052732E"/>
    <w:rsid w:val="0052739C"/>
    <w:rsid w:val="00527457"/>
    <w:rsid w:val="005278C1"/>
    <w:rsid w:val="005278DB"/>
    <w:rsid w:val="00527975"/>
    <w:rsid w:val="00527AD3"/>
    <w:rsid w:val="00527E6B"/>
    <w:rsid w:val="005301ED"/>
    <w:rsid w:val="005308E2"/>
    <w:rsid w:val="00530D3B"/>
    <w:rsid w:val="00530E02"/>
    <w:rsid w:val="00530E0E"/>
    <w:rsid w:val="00530EA6"/>
    <w:rsid w:val="00530F4D"/>
    <w:rsid w:val="00530F72"/>
    <w:rsid w:val="00530F9A"/>
    <w:rsid w:val="0053118A"/>
    <w:rsid w:val="00531257"/>
    <w:rsid w:val="00531314"/>
    <w:rsid w:val="0053153A"/>
    <w:rsid w:val="0053176C"/>
    <w:rsid w:val="00531836"/>
    <w:rsid w:val="0053187F"/>
    <w:rsid w:val="005319C8"/>
    <w:rsid w:val="00531A75"/>
    <w:rsid w:val="00531AB0"/>
    <w:rsid w:val="00531ECD"/>
    <w:rsid w:val="00532927"/>
    <w:rsid w:val="005329E8"/>
    <w:rsid w:val="00532C12"/>
    <w:rsid w:val="00533525"/>
    <w:rsid w:val="00533A92"/>
    <w:rsid w:val="00533C28"/>
    <w:rsid w:val="00533C48"/>
    <w:rsid w:val="00534404"/>
    <w:rsid w:val="005344CE"/>
    <w:rsid w:val="005344DB"/>
    <w:rsid w:val="00534581"/>
    <w:rsid w:val="00534CEB"/>
    <w:rsid w:val="00534E70"/>
    <w:rsid w:val="0053500E"/>
    <w:rsid w:val="00535087"/>
    <w:rsid w:val="00535210"/>
    <w:rsid w:val="00535527"/>
    <w:rsid w:val="005355C2"/>
    <w:rsid w:val="0053573F"/>
    <w:rsid w:val="005357F3"/>
    <w:rsid w:val="005358AF"/>
    <w:rsid w:val="00535B5A"/>
    <w:rsid w:val="0053634B"/>
    <w:rsid w:val="0053647B"/>
    <w:rsid w:val="00536548"/>
    <w:rsid w:val="005365B0"/>
    <w:rsid w:val="00536692"/>
    <w:rsid w:val="005366C2"/>
    <w:rsid w:val="005367B4"/>
    <w:rsid w:val="00536BE4"/>
    <w:rsid w:val="00537095"/>
    <w:rsid w:val="0053755B"/>
    <w:rsid w:val="005376B0"/>
    <w:rsid w:val="00537C0F"/>
    <w:rsid w:val="005405D7"/>
    <w:rsid w:val="00540893"/>
    <w:rsid w:val="00540A01"/>
    <w:rsid w:val="00540A69"/>
    <w:rsid w:val="005413F4"/>
    <w:rsid w:val="0054171B"/>
    <w:rsid w:val="00541C2A"/>
    <w:rsid w:val="00541FDD"/>
    <w:rsid w:val="00542347"/>
    <w:rsid w:val="005424AC"/>
    <w:rsid w:val="00542673"/>
    <w:rsid w:val="0054267D"/>
    <w:rsid w:val="0054268E"/>
    <w:rsid w:val="00542832"/>
    <w:rsid w:val="005429D2"/>
    <w:rsid w:val="005429FA"/>
    <w:rsid w:val="00542BD5"/>
    <w:rsid w:val="00542D3E"/>
    <w:rsid w:val="00542FBF"/>
    <w:rsid w:val="005430C4"/>
    <w:rsid w:val="00543154"/>
    <w:rsid w:val="005431A9"/>
    <w:rsid w:val="005431F5"/>
    <w:rsid w:val="005432A4"/>
    <w:rsid w:val="0054349A"/>
    <w:rsid w:val="00543BD2"/>
    <w:rsid w:val="00543C50"/>
    <w:rsid w:val="00543C9F"/>
    <w:rsid w:val="00544010"/>
    <w:rsid w:val="0054425D"/>
    <w:rsid w:val="005446F0"/>
    <w:rsid w:val="0054471B"/>
    <w:rsid w:val="0054471E"/>
    <w:rsid w:val="005448AF"/>
    <w:rsid w:val="0054532E"/>
    <w:rsid w:val="00545E00"/>
    <w:rsid w:val="0054613E"/>
    <w:rsid w:val="005462DB"/>
    <w:rsid w:val="005466D6"/>
    <w:rsid w:val="005469B9"/>
    <w:rsid w:val="00546E7E"/>
    <w:rsid w:val="0054720B"/>
    <w:rsid w:val="005473E5"/>
    <w:rsid w:val="005476FE"/>
    <w:rsid w:val="00547993"/>
    <w:rsid w:val="005502D5"/>
    <w:rsid w:val="00550876"/>
    <w:rsid w:val="00550D04"/>
    <w:rsid w:val="0055125C"/>
    <w:rsid w:val="0055176F"/>
    <w:rsid w:val="00551AA9"/>
    <w:rsid w:val="00551B71"/>
    <w:rsid w:val="00551BD7"/>
    <w:rsid w:val="00552002"/>
    <w:rsid w:val="005525B9"/>
    <w:rsid w:val="005526BC"/>
    <w:rsid w:val="0055285B"/>
    <w:rsid w:val="00552884"/>
    <w:rsid w:val="00552E8E"/>
    <w:rsid w:val="005538C3"/>
    <w:rsid w:val="0055391C"/>
    <w:rsid w:val="00553A39"/>
    <w:rsid w:val="00553B29"/>
    <w:rsid w:val="00553EE3"/>
    <w:rsid w:val="0055453F"/>
    <w:rsid w:val="00554751"/>
    <w:rsid w:val="00554AC7"/>
    <w:rsid w:val="00555087"/>
    <w:rsid w:val="00555175"/>
    <w:rsid w:val="00555247"/>
    <w:rsid w:val="0055544D"/>
    <w:rsid w:val="00555752"/>
    <w:rsid w:val="0055580A"/>
    <w:rsid w:val="00555937"/>
    <w:rsid w:val="0055603C"/>
    <w:rsid w:val="005561FF"/>
    <w:rsid w:val="00556251"/>
    <w:rsid w:val="005563C8"/>
    <w:rsid w:val="0055657A"/>
    <w:rsid w:val="00556672"/>
    <w:rsid w:val="00556B54"/>
    <w:rsid w:val="00556C67"/>
    <w:rsid w:val="00556E43"/>
    <w:rsid w:val="00556EF5"/>
    <w:rsid w:val="00557076"/>
    <w:rsid w:val="00557633"/>
    <w:rsid w:val="005577F9"/>
    <w:rsid w:val="00557F02"/>
    <w:rsid w:val="00557F38"/>
    <w:rsid w:val="00560017"/>
    <w:rsid w:val="00560682"/>
    <w:rsid w:val="00560B96"/>
    <w:rsid w:val="00560C28"/>
    <w:rsid w:val="00560E2A"/>
    <w:rsid w:val="00561106"/>
    <w:rsid w:val="005615F0"/>
    <w:rsid w:val="00561A15"/>
    <w:rsid w:val="00561D19"/>
    <w:rsid w:val="00561E31"/>
    <w:rsid w:val="00561F6C"/>
    <w:rsid w:val="00561FB2"/>
    <w:rsid w:val="00562055"/>
    <w:rsid w:val="00562145"/>
    <w:rsid w:val="00562438"/>
    <w:rsid w:val="00562560"/>
    <w:rsid w:val="0056274C"/>
    <w:rsid w:val="00562A72"/>
    <w:rsid w:val="00562A9D"/>
    <w:rsid w:val="00562CC6"/>
    <w:rsid w:val="00563110"/>
    <w:rsid w:val="0056374E"/>
    <w:rsid w:val="00563C86"/>
    <w:rsid w:val="00563D63"/>
    <w:rsid w:val="00563E15"/>
    <w:rsid w:val="00563E2B"/>
    <w:rsid w:val="00564637"/>
    <w:rsid w:val="00564AD1"/>
    <w:rsid w:val="00564D8B"/>
    <w:rsid w:val="005651C1"/>
    <w:rsid w:val="005655F8"/>
    <w:rsid w:val="00565890"/>
    <w:rsid w:val="00565BE9"/>
    <w:rsid w:val="00565EAD"/>
    <w:rsid w:val="00565F6C"/>
    <w:rsid w:val="00565FB3"/>
    <w:rsid w:val="0056601D"/>
    <w:rsid w:val="005660D3"/>
    <w:rsid w:val="00566CA6"/>
    <w:rsid w:val="00566ED0"/>
    <w:rsid w:val="00567069"/>
    <w:rsid w:val="00567210"/>
    <w:rsid w:val="00567317"/>
    <w:rsid w:val="005679D7"/>
    <w:rsid w:val="00567C17"/>
    <w:rsid w:val="00567CF7"/>
    <w:rsid w:val="00567D35"/>
    <w:rsid w:val="00567ED6"/>
    <w:rsid w:val="00570127"/>
    <w:rsid w:val="005701A3"/>
    <w:rsid w:val="005701F3"/>
    <w:rsid w:val="00570408"/>
    <w:rsid w:val="00570970"/>
    <w:rsid w:val="00570F36"/>
    <w:rsid w:val="00571557"/>
    <w:rsid w:val="00571574"/>
    <w:rsid w:val="00571719"/>
    <w:rsid w:val="005717FD"/>
    <w:rsid w:val="0057185B"/>
    <w:rsid w:val="00571C2F"/>
    <w:rsid w:val="005721D3"/>
    <w:rsid w:val="00572A19"/>
    <w:rsid w:val="00572B15"/>
    <w:rsid w:val="00572E8F"/>
    <w:rsid w:val="00573048"/>
    <w:rsid w:val="005732B7"/>
    <w:rsid w:val="005732FC"/>
    <w:rsid w:val="00573C5E"/>
    <w:rsid w:val="005740A7"/>
    <w:rsid w:val="005740C8"/>
    <w:rsid w:val="005740FB"/>
    <w:rsid w:val="0057462E"/>
    <w:rsid w:val="005747BA"/>
    <w:rsid w:val="005749A2"/>
    <w:rsid w:val="00574AC8"/>
    <w:rsid w:val="00574B80"/>
    <w:rsid w:val="00574C39"/>
    <w:rsid w:val="00574E1E"/>
    <w:rsid w:val="00575298"/>
    <w:rsid w:val="005756AF"/>
    <w:rsid w:val="005756D5"/>
    <w:rsid w:val="00575B62"/>
    <w:rsid w:val="00575BEB"/>
    <w:rsid w:val="00575CA6"/>
    <w:rsid w:val="00576045"/>
    <w:rsid w:val="00576105"/>
    <w:rsid w:val="0057621D"/>
    <w:rsid w:val="005766D4"/>
    <w:rsid w:val="00576944"/>
    <w:rsid w:val="00576A03"/>
    <w:rsid w:val="00576E43"/>
    <w:rsid w:val="005773E1"/>
    <w:rsid w:val="00577639"/>
    <w:rsid w:val="00577919"/>
    <w:rsid w:val="00577B19"/>
    <w:rsid w:val="00577B7B"/>
    <w:rsid w:val="00577D50"/>
    <w:rsid w:val="00580155"/>
    <w:rsid w:val="0058015C"/>
    <w:rsid w:val="0058029A"/>
    <w:rsid w:val="005806B4"/>
    <w:rsid w:val="005807DF"/>
    <w:rsid w:val="005808A5"/>
    <w:rsid w:val="005808C9"/>
    <w:rsid w:val="00580BC2"/>
    <w:rsid w:val="00580BD3"/>
    <w:rsid w:val="00580F27"/>
    <w:rsid w:val="00581197"/>
    <w:rsid w:val="005816CD"/>
    <w:rsid w:val="005816EE"/>
    <w:rsid w:val="00581714"/>
    <w:rsid w:val="00581AFC"/>
    <w:rsid w:val="00581FE2"/>
    <w:rsid w:val="0058215E"/>
    <w:rsid w:val="00582221"/>
    <w:rsid w:val="005823E2"/>
    <w:rsid w:val="0058251D"/>
    <w:rsid w:val="0058253B"/>
    <w:rsid w:val="00582656"/>
    <w:rsid w:val="00582851"/>
    <w:rsid w:val="00582995"/>
    <w:rsid w:val="00582A6D"/>
    <w:rsid w:val="00582C3A"/>
    <w:rsid w:val="00582C5F"/>
    <w:rsid w:val="00582C9A"/>
    <w:rsid w:val="00582E79"/>
    <w:rsid w:val="005830C9"/>
    <w:rsid w:val="00583595"/>
    <w:rsid w:val="00583DEB"/>
    <w:rsid w:val="00583E80"/>
    <w:rsid w:val="00583ED7"/>
    <w:rsid w:val="0058421D"/>
    <w:rsid w:val="005843E1"/>
    <w:rsid w:val="00584ED0"/>
    <w:rsid w:val="005851A5"/>
    <w:rsid w:val="00585212"/>
    <w:rsid w:val="00585453"/>
    <w:rsid w:val="00585866"/>
    <w:rsid w:val="0058589B"/>
    <w:rsid w:val="00586018"/>
    <w:rsid w:val="005860E3"/>
    <w:rsid w:val="00586271"/>
    <w:rsid w:val="0058646E"/>
    <w:rsid w:val="005866EA"/>
    <w:rsid w:val="00586B66"/>
    <w:rsid w:val="0058700D"/>
    <w:rsid w:val="0058701D"/>
    <w:rsid w:val="0058744E"/>
    <w:rsid w:val="005876D0"/>
    <w:rsid w:val="00587EE3"/>
    <w:rsid w:val="0059038F"/>
    <w:rsid w:val="00590400"/>
    <w:rsid w:val="0059040A"/>
    <w:rsid w:val="005907EE"/>
    <w:rsid w:val="00590907"/>
    <w:rsid w:val="0059117A"/>
    <w:rsid w:val="0059131F"/>
    <w:rsid w:val="00591567"/>
    <w:rsid w:val="005915A7"/>
    <w:rsid w:val="00592138"/>
    <w:rsid w:val="0059258E"/>
    <w:rsid w:val="005931CF"/>
    <w:rsid w:val="00593434"/>
    <w:rsid w:val="00593475"/>
    <w:rsid w:val="0059366A"/>
    <w:rsid w:val="005938E5"/>
    <w:rsid w:val="00593BF0"/>
    <w:rsid w:val="00593C73"/>
    <w:rsid w:val="0059408C"/>
    <w:rsid w:val="00594122"/>
    <w:rsid w:val="005941BA"/>
    <w:rsid w:val="00594323"/>
    <w:rsid w:val="00594774"/>
    <w:rsid w:val="00594D0D"/>
    <w:rsid w:val="005951B6"/>
    <w:rsid w:val="005956B3"/>
    <w:rsid w:val="0059573C"/>
    <w:rsid w:val="005957FF"/>
    <w:rsid w:val="00595F00"/>
    <w:rsid w:val="00596076"/>
    <w:rsid w:val="005961EA"/>
    <w:rsid w:val="005966C4"/>
    <w:rsid w:val="00596811"/>
    <w:rsid w:val="0059690D"/>
    <w:rsid w:val="00596D99"/>
    <w:rsid w:val="00597080"/>
    <w:rsid w:val="0059755F"/>
    <w:rsid w:val="00597C65"/>
    <w:rsid w:val="00597CE5"/>
    <w:rsid w:val="00597E53"/>
    <w:rsid w:val="005A00E1"/>
    <w:rsid w:val="005A011B"/>
    <w:rsid w:val="005A0126"/>
    <w:rsid w:val="005A0241"/>
    <w:rsid w:val="005A0313"/>
    <w:rsid w:val="005A0421"/>
    <w:rsid w:val="005A1147"/>
    <w:rsid w:val="005A1205"/>
    <w:rsid w:val="005A150D"/>
    <w:rsid w:val="005A1536"/>
    <w:rsid w:val="005A17BA"/>
    <w:rsid w:val="005A17CC"/>
    <w:rsid w:val="005A195D"/>
    <w:rsid w:val="005A1AFB"/>
    <w:rsid w:val="005A1D5F"/>
    <w:rsid w:val="005A20C5"/>
    <w:rsid w:val="005A2179"/>
    <w:rsid w:val="005A2321"/>
    <w:rsid w:val="005A2430"/>
    <w:rsid w:val="005A2765"/>
    <w:rsid w:val="005A2CFA"/>
    <w:rsid w:val="005A2E84"/>
    <w:rsid w:val="005A2F37"/>
    <w:rsid w:val="005A31ED"/>
    <w:rsid w:val="005A327B"/>
    <w:rsid w:val="005A3418"/>
    <w:rsid w:val="005A3456"/>
    <w:rsid w:val="005A34B8"/>
    <w:rsid w:val="005A3601"/>
    <w:rsid w:val="005A3649"/>
    <w:rsid w:val="005A37E7"/>
    <w:rsid w:val="005A3832"/>
    <w:rsid w:val="005A427B"/>
    <w:rsid w:val="005A454C"/>
    <w:rsid w:val="005A4B66"/>
    <w:rsid w:val="005A505B"/>
    <w:rsid w:val="005A50C8"/>
    <w:rsid w:val="005A53B1"/>
    <w:rsid w:val="005A5410"/>
    <w:rsid w:val="005A548F"/>
    <w:rsid w:val="005A5632"/>
    <w:rsid w:val="005A5806"/>
    <w:rsid w:val="005A6013"/>
    <w:rsid w:val="005A65B1"/>
    <w:rsid w:val="005A6A91"/>
    <w:rsid w:val="005A6B82"/>
    <w:rsid w:val="005A6BE9"/>
    <w:rsid w:val="005A6E56"/>
    <w:rsid w:val="005A71E6"/>
    <w:rsid w:val="005A7644"/>
    <w:rsid w:val="005A7A5B"/>
    <w:rsid w:val="005A7B61"/>
    <w:rsid w:val="005A7B76"/>
    <w:rsid w:val="005A7F88"/>
    <w:rsid w:val="005B01CF"/>
    <w:rsid w:val="005B02A6"/>
    <w:rsid w:val="005B05DB"/>
    <w:rsid w:val="005B06BB"/>
    <w:rsid w:val="005B0ED0"/>
    <w:rsid w:val="005B11C0"/>
    <w:rsid w:val="005B1727"/>
    <w:rsid w:val="005B1B02"/>
    <w:rsid w:val="005B1D7B"/>
    <w:rsid w:val="005B2138"/>
    <w:rsid w:val="005B2727"/>
    <w:rsid w:val="005B29B3"/>
    <w:rsid w:val="005B2BB3"/>
    <w:rsid w:val="005B2F91"/>
    <w:rsid w:val="005B3223"/>
    <w:rsid w:val="005B33CA"/>
    <w:rsid w:val="005B399B"/>
    <w:rsid w:val="005B3BE6"/>
    <w:rsid w:val="005B3C57"/>
    <w:rsid w:val="005B3ED8"/>
    <w:rsid w:val="005B4474"/>
    <w:rsid w:val="005B49C1"/>
    <w:rsid w:val="005B4ADA"/>
    <w:rsid w:val="005B4D50"/>
    <w:rsid w:val="005B50CB"/>
    <w:rsid w:val="005B5373"/>
    <w:rsid w:val="005B53F9"/>
    <w:rsid w:val="005B59A1"/>
    <w:rsid w:val="005B59C4"/>
    <w:rsid w:val="005B5BC0"/>
    <w:rsid w:val="005B5DE2"/>
    <w:rsid w:val="005B6002"/>
    <w:rsid w:val="005B6151"/>
    <w:rsid w:val="005B6880"/>
    <w:rsid w:val="005B6901"/>
    <w:rsid w:val="005B6A65"/>
    <w:rsid w:val="005B6CE8"/>
    <w:rsid w:val="005B6E78"/>
    <w:rsid w:val="005B738E"/>
    <w:rsid w:val="005B7537"/>
    <w:rsid w:val="005B75D4"/>
    <w:rsid w:val="005B7E7F"/>
    <w:rsid w:val="005B7F45"/>
    <w:rsid w:val="005C0093"/>
    <w:rsid w:val="005C0361"/>
    <w:rsid w:val="005C036D"/>
    <w:rsid w:val="005C05E8"/>
    <w:rsid w:val="005C078E"/>
    <w:rsid w:val="005C0834"/>
    <w:rsid w:val="005C0B4A"/>
    <w:rsid w:val="005C0E44"/>
    <w:rsid w:val="005C0F9A"/>
    <w:rsid w:val="005C1020"/>
    <w:rsid w:val="005C10A1"/>
    <w:rsid w:val="005C1291"/>
    <w:rsid w:val="005C143E"/>
    <w:rsid w:val="005C1734"/>
    <w:rsid w:val="005C1BBA"/>
    <w:rsid w:val="005C1CC3"/>
    <w:rsid w:val="005C1E6C"/>
    <w:rsid w:val="005C23BE"/>
    <w:rsid w:val="005C246C"/>
    <w:rsid w:val="005C24F8"/>
    <w:rsid w:val="005C2799"/>
    <w:rsid w:val="005C2AC2"/>
    <w:rsid w:val="005C2B1F"/>
    <w:rsid w:val="005C2C8D"/>
    <w:rsid w:val="005C2E1F"/>
    <w:rsid w:val="005C3191"/>
    <w:rsid w:val="005C37EF"/>
    <w:rsid w:val="005C395F"/>
    <w:rsid w:val="005C3C95"/>
    <w:rsid w:val="005C3EC5"/>
    <w:rsid w:val="005C4077"/>
    <w:rsid w:val="005C41BF"/>
    <w:rsid w:val="005C41C3"/>
    <w:rsid w:val="005C43DC"/>
    <w:rsid w:val="005C4418"/>
    <w:rsid w:val="005C45DB"/>
    <w:rsid w:val="005C487D"/>
    <w:rsid w:val="005C4C7B"/>
    <w:rsid w:val="005C4C99"/>
    <w:rsid w:val="005C539D"/>
    <w:rsid w:val="005C5505"/>
    <w:rsid w:val="005C5670"/>
    <w:rsid w:val="005C5AF4"/>
    <w:rsid w:val="005C5E15"/>
    <w:rsid w:val="005C5F78"/>
    <w:rsid w:val="005C6114"/>
    <w:rsid w:val="005C61FB"/>
    <w:rsid w:val="005C69D1"/>
    <w:rsid w:val="005C6FA7"/>
    <w:rsid w:val="005C6FAD"/>
    <w:rsid w:val="005C6FFC"/>
    <w:rsid w:val="005C74A6"/>
    <w:rsid w:val="005C7BBC"/>
    <w:rsid w:val="005C7C9D"/>
    <w:rsid w:val="005C7DA7"/>
    <w:rsid w:val="005D0300"/>
    <w:rsid w:val="005D047F"/>
    <w:rsid w:val="005D0671"/>
    <w:rsid w:val="005D099E"/>
    <w:rsid w:val="005D0AE1"/>
    <w:rsid w:val="005D0E47"/>
    <w:rsid w:val="005D0F33"/>
    <w:rsid w:val="005D10ED"/>
    <w:rsid w:val="005D137D"/>
    <w:rsid w:val="005D1444"/>
    <w:rsid w:val="005D15C4"/>
    <w:rsid w:val="005D162B"/>
    <w:rsid w:val="005D16B8"/>
    <w:rsid w:val="005D1C06"/>
    <w:rsid w:val="005D229E"/>
    <w:rsid w:val="005D23D1"/>
    <w:rsid w:val="005D24DC"/>
    <w:rsid w:val="005D2A49"/>
    <w:rsid w:val="005D3073"/>
    <w:rsid w:val="005D31A0"/>
    <w:rsid w:val="005D32BD"/>
    <w:rsid w:val="005D3459"/>
    <w:rsid w:val="005D386C"/>
    <w:rsid w:val="005D3C05"/>
    <w:rsid w:val="005D4066"/>
    <w:rsid w:val="005D4361"/>
    <w:rsid w:val="005D43C6"/>
    <w:rsid w:val="005D4709"/>
    <w:rsid w:val="005D482A"/>
    <w:rsid w:val="005D4C75"/>
    <w:rsid w:val="005D5003"/>
    <w:rsid w:val="005D5598"/>
    <w:rsid w:val="005D5E11"/>
    <w:rsid w:val="005D5EBD"/>
    <w:rsid w:val="005D61AC"/>
    <w:rsid w:val="005D6480"/>
    <w:rsid w:val="005D66E3"/>
    <w:rsid w:val="005D677A"/>
    <w:rsid w:val="005D6893"/>
    <w:rsid w:val="005D6961"/>
    <w:rsid w:val="005D6B6A"/>
    <w:rsid w:val="005D6D12"/>
    <w:rsid w:val="005D6E85"/>
    <w:rsid w:val="005D7086"/>
    <w:rsid w:val="005D71C8"/>
    <w:rsid w:val="005D7275"/>
    <w:rsid w:val="005D73A1"/>
    <w:rsid w:val="005D745F"/>
    <w:rsid w:val="005D7A01"/>
    <w:rsid w:val="005D7AF7"/>
    <w:rsid w:val="005D7CF4"/>
    <w:rsid w:val="005D7EDC"/>
    <w:rsid w:val="005D7F42"/>
    <w:rsid w:val="005E0327"/>
    <w:rsid w:val="005E043B"/>
    <w:rsid w:val="005E0A7F"/>
    <w:rsid w:val="005E0B2A"/>
    <w:rsid w:val="005E21C5"/>
    <w:rsid w:val="005E25AC"/>
    <w:rsid w:val="005E286B"/>
    <w:rsid w:val="005E28B0"/>
    <w:rsid w:val="005E28C9"/>
    <w:rsid w:val="005E2E8D"/>
    <w:rsid w:val="005E2F23"/>
    <w:rsid w:val="005E30B4"/>
    <w:rsid w:val="005E3520"/>
    <w:rsid w:val="005E39B7"/>
    <w:rsid w:val="005E3C26"/>
    <w:rsid w:val="005E3E66"/>
    <w:rsid w:val="005E4137"/>
    <w:rsid w:val="005E4535"/>
    <w:rsid w:val="005E4894"/>
    <w:rsid w:val="005E4BD7"/>
    <w:rsid w:val="005E4C6A"/>
    <w:rsid w:val="005E4D4D"/>
    <w:rsid w:val="005E4E2A"/>
    <w:rsid w:val="005E4FFA"/>
    <w:rsid w:val="005E50E5"/>
    <w:rsid w:val="005E54E5"/>
    <w:rsid w:val="005E54F9"/>
    <w:rsid w:val="005E55F7"/>
    <w:rsid w:val="005E57D4"/>
    <w:rsid w:val="005E5AC4"/>
    <w:rsid w:val="005E5EB2"/>
    <w:rsid w:val="005E6026"/>
    <w:rsid w:val="005E6610"/>
    <w:rsid w:val="005E6648"/>
    <w:rsid w:val="005E69EF"/>
    <w:rsid w:val="005E6E5F"/>
    <w:rsid w:val="005E73D2"/>
    <w:rsid w:val="005E7922"/>
    <w:rsid w:val="005E7AAE"/>
    <w:rsid w:val="005E7D9A"/>
    <w:rsid w:val="005E7DFC"/>
    <w:rsid w:val="005F029F"/>
    <w:rsid w:val="005F0FD0"/>
    <w:rsid w:val="005F0FDB"/>
    <w:rsid w:val="005F114F"/>
    <w:rsid w:val="005F1166"/>
    <w:rsid w:val="005F1D06"/>
    <w:rsid w:val="005F1EF6"/>
    <w:rsid w:val="005F1F30"/>
    <w:rsid w:val="005F21C2"/>
    <w:rsid w:val="005F2315"/>
    <w:rsid w:val="005F25AB"/>
    <w:rsid w:val="005F2811"/>
    <w:rsid w:val="005F2B1B"/>
    <w:rsid w:val="005F2B52"/>
    <w:rsid w:val="005F315C"/>
    <w:rsid w:val="005F33C9"/>
    <w:rsid w:val="005F340C"/>
    <w:rsid w:val="005F3A25"/>
    <w:rsid w:val="005F3AFD"/>
    <w:rsid w:val="005F3D26"/>
    <w:rsid w:val="005F3DD5"/>
    <w:rsid w:val="005F3F21"/>
    <w:rsid w:val="005F3F7E"/>
    <w:rsid w:val="005F40D4"/>
    <w:rsid w:val="005F431D"/>
    <w:rsid w:val="005F4659"/>
    <w:rsid w:val="005F46C7"/>
    <w:rsid w:val="005F48B8"/>
    <w:rsid w:val="005F4A84"/>
    <w:rsid w:val="005F4AD9"/>
    <w:rsid w:val="005F4D67"/>
    <w:rsid w:val="005F4F0B"/>
    <w:rsid w:val="005F5485"/>
    <w:rsid w:val="005F5AA8"/>
    <w:rsid w:val="005F5D82"/>
    <w:rsid w:val="005F5E4A"/>
    <w:rsid w:val="005F6789"/>
    <w:rsid w:val="005F69D7"/>
    <w:rsid w:val="005F6F41"/>
    <w:rsid w:val="005F6FE3"/>
    <w:rsid w:val="005F72B0"/>
    <w:rsid w:val="005F72B9"/>
    <w:rsid w:val="005F7301"/>
    <w:rsid w:val="00600761"/>
    <w:rsid w:val="00600EAD"/>
    <w:rsid w:val="00600F77"/>
    <w:rsid w:val="0060107D"/>
    <w:rsid w:val="0060125B"/>
    <w:rsid w:val="00601BCB"/>
    <w:rsid w:val="00601C84"/>
    <w:rsid w:val="00601D3E"/>
    <w:rsid w:val="00601DBB"/>
    <w:rsid w:val="00602105"/>
    <w:rsid w:val="0060307D"/>
    <w:rsid w:val="0060332D"/>
    <w:rsid w:val="006034FA"/>
    <w:rsid w:val="00603C63"/>
    <w:rsid w:val="00603E03"/>
    <w:rsid w:val="00604645"/>
    <w:rsid w:val="006046DF"/>
    <w:rsid w:val="00604799"/>
    <w:rsid w:val="006047A8"/>
    <w:rsid w:val="0060481C"/>
    <w:rsid w:val="00605193"/>
    <w:rsid w:val="006057BE"/>
    <w:rsid w:val="00605864"/>
    <w:rsid w:val="00605F72"/>
    <w:rsid w:val="006061D8"/>
    <w:rsid w:val="006062F3"/>
    <w:rsid w:val="00606DD8"/>
    <w:rsid w:val="006071D3"/>
    <w:rsid w:val="006074C2"/>
    <w:rsid w:val="006074EA"/>
    <w:rsid w:val="006077D6"/>
    <w:rsid w:val="0061005F"/>
    <w:rsid w:val="0061027D"/>
    <w:rsid w:val="006105A4"/>
    <w:rsid w:val="006105AA"/>
    <w:rsid w:val="00610654"/>
    <w:rsid w:val="00610735"/>
    <w:rsid w:val="006108EB"/>
    <w:rsid w:val="00610AB5"/>
    <w:rsid w:val="00610EFD"/>
    <w:rsid w:val="00611086"/>
    <w:rsid w:val="006112DF"/>
    <w:rsid w:val="006113DF"/>
    <w:rsid w:val="0061147B"/>
    <w:rsid w:val="006116FC"/>
    <w:rsid w:val="00611B58"/>
    <w:rsid w:val="00611CDF"/>
    <w:rsid w:val="00611E03"/>
    <w:rsid w:val="00611F04"/>
    <w:rsid w:val="006122F5"/>
    <w:rsid w:val="00612450"/>
    <w:rsid w:val="0061246A"/>
    <w:rsid w:val="006124B1"/>
    <w:rsid w:val="00612731"/>
    <w:rsid w:val="00612ACC"/>
    <w:rsid w:val="00612B3F"/>
    <w:rsid w:val="00612EE0"/>
    <w:rsid w:val="00612F82"/>
    <w:rsid w:val="00613339"/>
    <w:rsid w:val="00613551"/>
    <w:rsid w:val="00613582"/>
    <w:rsid w:val="00613CAB"/>
    <w:rsid w:val="00613DAD"/>
    <w:rsid w:val="00613F72"/>
    <w:rsid w:val="006140F0"/>
    <w:rsid w:val="00614C1E"/>
    <w:rsid w:val="00614C62"/>
    <w:rsid w:val="00614CBB"/>
    <w:rsid w:val="00614D21"/>
    <w:rsid w:val="00614DDA"/>
    <w:rsid w:val="00614FFD"/>
    <w:rsid w:val="00615839"/>
    <w:rsid w:val="006158B8"/>
    <w:rsid w:val="0061596C"/>
    <w:rsid w:val="00615E0E"/>
    <w:rsid w:val="00615E8D"/>
    <w:rsid w:val="00615EA7"/>
    <w:rsid w:val="00615EC0"/>
    <w:rsid w:val="006162F0"/>
    <w:rsid w:val="00616984"/>
    <w:rsid w:val="00616E69"/>
    <w:rsid w:val="006170CE"/>
    <w:rsid w:val="00617151"/>
    <w:rsid w:val="006175DA"/>
    <w:rsid w:val="00617C3D"/>
    <w:rsid w:val="006203C0"/>
    <w:rsid w:val="006204E5"/>
    <w:rsid w:val="00620D95"/>
    <w:rsid w:val="00620DA0"/>
    <w:rsid w:val="00621000"/>
    <w:rsid w:val="0062125E"/>
    <w:rsid w:val="0062171E"/>
    <w:rsid w:val="0062182D"/>
    <w:rsid w:val="00621D4E"/>
    <w:rsid w:val="00621DEF"/>
    <w:rsid w:val="00621E9E"/>
    <w:rsid w:val="006223F2"/>
    <w:rsid w:val="006225FE"/>
    <w:rsid w:val="0062262A"/>
    <w:rsid w:val="0062291A"/>
    <w:rsid w:val="00622EB0"/>
    <w:rsid w:val="00623418"/>
    <w:rsid w:val="00623DED"/>
    <w:rsid w:val="00624193"/>
    <w:rsid w:val="00624977"/>
    <w:rsid w:val="00624D97"/>
    <w:rsid w:val="00625302"/>
    <w:rsid w:val="006258D8"/>
    <w:rsid w:val="00625A5D"/>
    <w:rsid w:val="00625C3D"/>
    <w:rsid w:val="00626550"/>
    <w:rsid w:val="006269D6"/>
    <w:rsid w:val="00626B1F"/>
    <w:rsid w:val="00626C94"/>
    <w:rsid w:val="0062741C"/>
    <w:rsid w:val="00627C19"/>
    <w:rsid w:val="00630166"/>
    <w:rsid w:val="00630170"/>
    <w:rsid w:val="00630415"/>
    <w:rsid w:val="00630B7E"/>
    <w:rsid w:val="00630E9A"/>
    <w:rsid w:val="00630F13"/>
    <w:rsid w:val="0063121B"/>
    <w:rsid w:val="006314FA"/>
    <w:rsid w:val="00632139"/>
    <w:rsid w:val="006321B2"/>
    <w:rsid w:val="00632303"/>
    <w:rsid w:val="0063287D"/>
    <w:rsid w:val="00632F31"/>
    <w:rsid w:val="006336A7"/>
    <w:rsid w:val="006338AC"/>
    <w:rsid w:val="00633C9B"/>
    <w:rsid w:val="00633DCF"/>
    <w:rsid w:val="0063407E"/>
    <w:rsid w:val="0063413E"/>
    <w:rsid w:val="00634183"/>
    <w:rsid w:val="00634206"/>
    <w:rsid w:val="006344E6"/>
    <w:rsid w:val="0063459A"/>
    <w:rsid w:val="00634846"/>
    <w:rsid w:val="006348AF"/>
    <w:rsid w:val="00634A31"/>
    <w:rsid w:val="00634C72"/>
    <w:rsid w:val="00635058"/>
    <w:rsid w:val="006350A3"/>
    <w:rsid w:val="00635163"/>
    <w:rsid w:val="00635705"/>
    <w:rsid w:val="006358B9"/>
    <w:rsid w:val="00635DEB"/>
    <w:rsid w:val="00635F54"/>
    <w:rsid w:val="006365AC"/>
    <w:rsid w:val="006367A3"/>
    <w:rsid w:val="00636927"/>
    <w:rsid w:val="00636DC9"/>
    <w:rsid w:val="00637154"/>
    <w:rsid w:val="006375AF"/>
    <w:rsid w:val="006378CA"/>
    <w:rsid w:val="006378F0"/>
    <w:rsid w:val="00640291"/>
    <w:rsid w:val="006409CE"/>
    <w:rsid w:val="00640B5C"/>
    <w:rsid w:val="00640C90"/>
    <w:rsid w:val="00640D3B"/>
    <w:rsid w:val="0064103F"/>
    <w:rsid w:val="0064119A"/>
    <w:rsid w:val="006414B2"/>
    <w:rsid w:val="006414D3"/>
    <w:rsid w:val="006417A1"/>
    <w:rsid w:val="00641864"/>
    <w:rsid w:val="0064188A"/>
    <w:rsid w:val="00641AE5"/>
    <w:rsid w:val="00641B17"/>
    <w:rsid w:val="00641D91"/>
    <w:rsid w:val="00642646"/>
    <w:rsid w:val="006428DE"/>
    <w:rsid w:val="00642A92"/>
    <w:rsid w:val="0064340D"/>
    <w:rsid w:val="00643CEB"/>
    <w:rsid w:val="00644171"/>
    <w:rsid w:val="00644373"/>
    <w:rsid w:val="006444CE"/>
    <w:rsid w:val="00644710"/>
    <w:rsid w:val="00644785"/>
    <w:rsid w:val="00644825"/>
    <w:rsid w:val="00644956"/>
    <w:rsid w:val="00644BEE"/>
    <w:rsid w:val="00645078"/>
    <w:rsid w:val="006451E2"/>
    <w:rsid w:val="0064560D"/>
    <w:rsid w:val="00645D5D"/>
    <w:rsid w:val="00646557"/>
    <w:rsid w:val="0064657D"/>
    <w:rsid w:val="0064671F"/>
    <w:rsid w:val="00646889"/>
    <w:rsid w:val="00646E62"/>
    <w:rsid w:val="006474F9"/>
    <w:rsid w:val="006478A2"/>
    <w:rsid w:val="0064793E"/>
    <w:rsid w:val="00650559"/>
    <w:rsid w:val="006507E5"/>
    <w:rsid w:val="0065083B"/>
    <w:rsid w:val="00650AE4"/>
    <w:rsid w:val="00650D90"/>
    <w:rsid w:val="0065104D"/>
    <w:rsid w:val="0065145E"/>
    <w:rsid w:val="006516F4"/>
    <w:rsid w:val="00651905"/>
    <w:rsid w:val="00651A8E"/>
    <w:rsid w:val="00651F3F"/>
    <w:rsid w:val="006520D6"/>
    <w:rsid w:val="00652306"/>
    <w:rsid w:val="00652353"/>
    <w:rsid w:val="006526C4"/>
    <w:rsid w:val="00652754"/>
    <w:rsid w:val="00652B40"/>
    <w:rsid w:val="00652CBE"/>
    <w:rsid w:val="00652CED"/>
    <w:rsid w:val="0065317D"/>
    <w:rsid w:val="006531BE"/>
    <w:rsid w:val="0065358B"/>
    <w:rsid w:val="006535EA"/>
    <w:rsid w:val="00653794"/>
    <w:rsid w:val="0065379E"/>
    <w:rsid w:val="006539A4"/>
    <w:rsid w:val="00653A01"/>
    <w:rsid w:val="00653C5C"/>
    <w:rsid w:val="00654182"/>
    <w:rsid w:val="006546C7"/>
    <w:rsid w:val="00654C0D"/>
    <w:rsid w:val="00654DC2"/>
    <w:rsid w:val="00655534"/>
    <w:rsid w:val="0065579B"/>
    <w:rsid w:val="00655A12"/>
    <w:rsid w:val="00655F41"/>
    <w:rsid w:val="00655F72"/>
    <w:rsid w:val="0065602F"/>
    <w:rsid w:val="0065609D"/>
    <w:rsid w:val="006561AD"/>
    <w:rsid w:val="006562E8"/>
    <w:rsid w:val="006566AD"/>
    <w:rsid w:val="00656751"/>
    <w:rsid w:val="00656BED"/>
    <w:rsid w:val="00656C39"/>
    <w:rsid w:val="00656CC4"/>
    <w:rsid w:val="00656EF5"/>
    <w:rsid w:val="00657224"/>
    <w:rsid w:val="006575CB"/>
    <w:rsid w:val="006577ED"/>
    <w:rsid w:val="006578AD"/>
    <w:rsid w:val="00657A63"/>
    <w:rsid w:val="00657E06"/>
    <w:rsid w:val="00660287"/>
    <w:rsid w:val="00660795"/>
    <w:rsid w:val="00660A88"/>
    <w:rsid w:val="00660ACB"/>
    <w:rsid w:val="00660AFD"/>
    <w:rsid w:val="00660B44"/>
    <w:rsid w:val="006613F8"/>
    <w:rsid w:val="0066147B"/>
    <w:rsid w:val="006615E3"/>
    <w:rsid w:val="00661C32"/>
    <w:rsid w:val="00662A66"/>
    <w:rsid w:val="00662EF0"/>
    <w:rsid w:val="00663029"/>
    <w:rsid w:val="006636A0"/>
    <w:rsid w:val="00663D5C"/>
    <w:rsid w:val="006640DD"/>
    <w:rsid w:val="006641F2"/>
    <w:rsid w:val="00664221"/>
    <w:rsid w:val="00664552"/>
    <w:rsid w:val="006648A5"/>
    <w:rsid w:val="00664A8A"/>
    <w:rsid w:val="00664D01"/>
    <w:rsid w:val="00665756"/>
    <w:rsid w:val="00665B0A"/>
    <w:rsid w:val="00666303"/>
    <w:rsid w:val="006663F9"/>
    <w:rsid w:val="00666699"/>
    <w:rsid w:val="006669B2"/>
    <w:rsid w:val="006669BA"/>
    <w:rsid w:val="006669D7"/>
    <w:rsid w:val="006669ED"/>
    <w:rsid w:val="00667454"/>
    <w:rsid w:val="00667DFE"/>
    <w:rsid w:val="00667E07"/>
    <w:rsid w:val="00667EFA"/>
    <w:rsid w:val="00667FE1"/>
    <w:rsid w:val="0067005A"/>
    <w:rsid w:val="0067009B"/>
    <w:rsid w:val="00670159"/>
    <w:rsid w:val="00670251"/>
    <w:rsid w:val="00670562"/>
    <w:rsid w:val="00670B01"/>
    <w:rsid w:val="006713E5"/>
    <w:rsid w:val="00671439"/>
    <w:rsid w:val="00671443"/>
    <w:rsid w:val="006715B1"/>
    <w:rsid w:val="0067174B"/>
    <w:rsid w:val="00671FA8"/>
    <w:rsid w:val="0067244B"/>
    <w:rsid w:val="006725E4"/>
    <w:rsid w:val="006726B0"/>
    <w:rsid w:val="0067274F"/>
    <w:rsid w:val="0067277D"/>
    <w:rsid w:val="00672E07"/>
    <w:rsid w:val="00672EE1"/>
    <w:rsid w:val="006733D6"/>
    <w:rsid w:val="00673512"/>
    <w:rsid w:val="00673785"/>
    <w:rsid w:val="00673A66"/>
    <w:rsid w:val="00673AC1"/>
    <w:rsid w:val="00673E72"/>
    <w:rsid w:val="00674880"/>
    <w:rsid w:val="0067495C"/>
    <w:rsid w:val="00674B72"/>
    <w:rsid w:val="00675000"/>
    <w:rsid w:val="00675040"/>
    <w:rsid w:val="00675534"/>
    <w:rsid w:val="00675548"/>
    <w:rsid w:val="00675612"/>
    <w:rsid w:val="00675C20"/>
    <w:rsid w:val="00675ED4"/>
    <w:rsid w:val="006760EB"/>
    <w:rsid w:val="006761E6"/>
    <w:rsid w:val="00676226"/>
    <w:rsid w:val="00676480"/>
    <w:rsid w:val="006768E8"/>
    <w:rsid w:val="00676E58"/>
    <w:rsid w:val="00677F5B"/>
    <w:rsid w:val="00677FE1"/>
    <w:rsid w:val="00680311"/>
    <w:rsid w:val="00680893"/>
    <w:rsid w:val="00680972"/>
    <w:rsid w:val="0068152B"/>
    <w:rsid w:val="00681586"/>
    <w:rsid w:val="006816D0"/>
    <w:rsid w:val="00681884"/>
    <w:rsid w:val="00681A8C"/>
    <w:rsid w:val="00681BDB"/>
    <w:rsid w:val="006821C4"/>
    <w:rsid w:val="0068252E"/>
    <w:rsid w:val="00682B0A"/>
    <w:rsid w:val="00682E7D"/>
    <w:rsid w:val="00682F42"/>
    <w:rsid w:val="006833F3"/>
    <w:rsid w:val="006834C8"/>
    <w:rsid w:val="0068367A"/>
    <w:rsid w:val="00683975"/>
    <w:rsid w:val="00683A39"/>
    <w:rsid w:val="00683C39"/>
    <w:rsid w:val="0068451D"/>
    <w:rsid w:val="006845FF"/>
    <w:rsid w:val="00684CA8"/>
    <w:rsid w:val="00684D74"/>
    <w:rsid w:val="00684DF7"/>
    <w:rsid w:val="006857CB"/>
    <w:rsid w:val="0068594C"/>
    <w:rsid w:val="00685B99"/>
    <w:rsid w:val="00685BD1"/>
    <w:rsid w:val="00685EAD"/>
    <w:rsid w:val="00686323"/>
    <w:rsid w:val="0068634C"/>
    <w:rsid w:val="0068670C"/>
    <w:rsid w:val="00686B1C"/>
    <w:rsid w:val="00686C36"/>
    <w:rsid w:val="00686D9D"/>
    <w:rsid w:val="00686E2B"/>
    <w:rsid w:val="0068721F"/>
    <w:rsid w:val="00687346"/>
    <w:rsid w:val="00687394"/>
    <w:rsid w:val="0068758F"/>
    <w:rsid w:val="006875E6"/>
    <w:rsid w:val="00687C79"/>
    <w:rsid w:val="00690042"/>
    <w:rsid w:val="00690230"/>
    <w:rsid w:val="006905FC"/>
    <w:rsid w:val="006908AF"/>
    <w:rsid w:val="006908D9"/>
    <w:rsid w:val="00690980"/>
    <w:rsid w:val="00690B30"/>
    <w:rsid w:val="00690CA6"/>
    <w:rsid w:val="00690DD8"/>
    <w:rsid w:val="00691148"/>
    <w:rsid w:val="00691ABC"/>
    <w:rsid w:val="00692071"/>
    <w:rsid w:val="00692820"/>
    <w:rsid w:val="006935BA"/>
    <w:rsid w:val="00693660"/>
    <w:rsid w:val="00693791"/>
    <w:rsid w:val="00693B82"/>
    <w:rsid w:val="00693C17"/>
    <w:rsid w:val="006940DB"/>
    <w:rsid w:val="0069420F"/>
    <w:rsid w:val="0069433D"/>
    <w:rsid w:val="00694A85"/>
    <w:rsid w:val="00694ADA"/>
    <w:rsid w:val="00694C12"/>
    <w:rsid w:val="00694C30"/>
    <w:rsid w:val="00694D82"/>
    <w:rsid w:val="0069505A"/>
    <w:rsid w:val="006950C5"/>
    <w:rsid w:val="0069584C"/>
    <w:rsid w:val="00695B2F"/>
    <w:rsid w:val="00695B4D"/>
    <w:rsid w:val="00695BA3"/>
    <w:rsid w:val="00695BD6"/>
    <w:rsid w:val="00696789"/>
    <w:rsid w:val="006967A0"/>
    <w:rsid w:val="00696965"/>
    <w:rsid w:val="00696981"/>
    <w:rsid w:val="00696B32"/>
    <w:rsid w:val="00696FF8"/>
    <w:rsid w:val="00697090"/>
    <w:rsid w:val="006974FC"/>
    <w:rsid w:val="00697614"/>
    <w:rsid w:val="00697689"/>
    <w:rsid w:val="00697698"/>
    <w:rsid w:val="0069783F"/>
    <w:rsid w:val="00697ED8"/>
    <w:rsid w:val="006A0599"/>
    <w:rsid w:val="006A0670"/>
    <w:rsid w:val="006A0B9A"/>
    <w:rsid w:val="006A0CAF"/>
    <w:rsid w:val="006A0F1F"/>
    <w:rsid w:val="006A11A1"/>
    <w:rsid w:val="006A1437"/>
    <w:rsid w:val="006A1867"/>
    <w:rsid w:val="006A18EB"/>
    <w:rsid w:val="006A1D5C"/>
    <w:rsid w:val="006A234F"/>
    <w:rsid w:val="006A23E2"/>
    <w:rsid w:val="006A265A"/>
    <w:rsid w:val="006A2776"/>
    <w:rsid w:val="006A28B1"/>
    <w:rsid w:val="006A2BDF"/>
    <w:rsid w:val="006A2CBC"/>
    <w:rsid w:val="006A3412"/>
    <w:rsid w:val="006A3706"/>
    <w:rsid w:val="006A3839"/>
    <w:rsid w:val="006A3BB9"/>
    <w:rsid w:val="006A3C61"/>
    <w:rsid w:val="006A3CB4"/>
    <w:rsid w:val="006A3D04"/>
    <w:rsid w:val="006A3D2F"/>
    <w:rsid w:val="006A3D6C"/>
    <w:rsid w:val="006A3EB9"/>
    <w:rsid w:val="006A40AD"/>
    <w:rsid w:val="006A4571"/>
    <w:rsid w:val="006A4766"/>
    <w:rsid w:val="006A487A"/>
    <w:rsid w:val="006A4CD8"/>
    <w:rsid w:val="006A527F"/>
    <w:rsid w:val="006A5318"/>
    <w:rsid w:val="006A596C"/>
    <w:rsid w:val="006A5AA5"/>
    <w:rsid w:val="006A5CF3"/>
    <w:rsid w:val="006A621F"/>
    <w:rsid w:val="006A66BD"/>
    <w:rsid w:val="006A6AA7"/>
    <w:rsid w:val="006A6DB9"/>
    <w:rsid w:val="006A6DF7"/>
    <w:rsid w:val="006A7322"/>
    <w:rsid w:val="006A74CD"/>
    <w:rsid w:val="006A78AC"/>
    <w:rsid w:val="006A7C33"/>
    <w:rsid w:val="006A7F5B"/>
    <w:rsid w:val="006A7FE4"/>
    <w:rsid w:val="006B02FE"/>
    <w:rsid w:val="006B0440"/>
    <w:rsid w:val="006B04A9"/>
    <w:rsid w:val="006B05BE"/>
    <w:rsid w:val="006B080D"/>
    <w:rsid w:val="006B0814"/>
    <w:rsid w:val="006B0BD0"/>
    <w:rsid w:val="006B1008"/>
    <w:rsid w:val="006B135D"/>
    <w:rsid w:val="006B1F2A"/>
    <w:rsid w:val="006B2525"/>
    <w:rsid w:val="006B25B7"/>
    <w:rsid w:val="006B2B3F"/>
    <w:rsid w:val="006B2B8F"/>
    <w:rsid w:val="006B2BB9"/>
    <w:rsid w:val="006B2D1C"/>
    <w:rsid w:val="006B2FDE"/>
    <w:rsid w:val="006B3067"/>
    <w:rsid w:val="006B316D"/>
    <w:rsid w:val="006B33E1"/>
    <w:rsid w:val="006B3844"/>
    <w:rsid w:val="006B3B90"/>
    <w:rsid w:val="006B43FF"/>
    <w:rsid w:val="006B45BE"/>
    <w:rsid w:val="006B4899"/>
    <w:rsid w:val="006B49FE"/>
    <w:rsid w:val="006B4BED"/>
    <w:rsid w:val="006B4D58"/>
    <w:rsid w:val="006B4E24"/>
    <w:rsid w:val="006B4F93"/>
    <w:rsid w:val="006B5462"/>
    <w:rsid w:val="006B5A1B"/>
    <w:rsid w:val="006B6169"/>
    <w:rsid w:val="006B6503"/>
    <w:rsid w:val="006B66A8"/>
    <w:rsid w:val="006B68F4"/>
    <w:rsid w:val="006B6CA0"/>
    <w:rsid w:val="006B6DC7"/>
    <w:rsid w:val="006B6F4F"/>
    <w:rsid w:val="006B6FED"/>
    <w:rsid w:val="006B70BB"/>
    <w:rsid w:val="006B74B7"/>
    <w:rsid w:val="006B7762"/>
    <w:rsid w:val="006B7CF3"/>
    <w:rsid w:val="006B7EB0"/>
    <w:rsid w:val="006C01EA"/>
    <w:rsid w:val="006C0464"/>
    <w:rsid w:val="006C09C0"/>
    <w:rsid w:val="006C09F8"/>
    <w:rsid w:val="006C0BAB"/>
    <w:rsid w:val="006C0FFB"/>
    <w:rsid w:val="006C1263"/>
    <w:rsid w:val="006C1D1B"/>
    <w:rsid w:val="006C1F2C"/>
    <w:rsid w:val="006C2241"/>
    <w:rsid w:val="006C27D8"/>
    <w:rsid w:val="006C28D9"/>
    <w:rsid w:val="006C2BBB"/>
    <w:rsid w:val="006C2C5D"/>
    <w:rsid w:val="006C2F2A"/>
    <w:rsid w:val="006C3030"/>
    <w:rsid w:val="006C31E9"/>
    <w:rsid w:val="006C3228"/>
    <w:rsid w:val="006C325D"/>
    <w:rsid w:val="006C336F"/>
    <w:rsid w:val="006C34BB"/>
    <w:rsid w:val="006C3516"/>
    <w:rsid w:val="006C3956"/>
    <w:rsid w:val="006C3B93"/>
    <w:rsid w:val="006C43F8"/>
    <w:rsid w:val="006C4637"/>
    <w:rsid w:val="006C4CA0"/>
    <w:rsid w:val="006C4F83"/>
    <w:rsid w:val="006C582C"/>
    <w:rsid w:val="006C5B1D"/>
    <w:rsid w:val="006C5E2D"/>
    <w:rsid w:val="006C5EB5"/>
    <w:rsid w:val="006C5FB5"/>
    <w:rsid w:val="006C5FDB"/>
    <w:rsid w:val="006C63DE"/>
    <w:rsid w:val="006C6604"/>
    <w:rsid w:val="006C66FC"/>
    <w:rsid w:val="006C6783"/>
    <w:rsid w:val="006C68B6"/>
    <w:rsid w:val="006C6AC7"/>
    <w:rsid w:val="006C6CB4"/>
    <w:rsid w:val="006C70AF"/>
    <w:rsid w:val="006C713C"/>
    <w:rsid w:val="006C722B"/>
    <w:rsid w:val="006C7517"/>
    <w:rsid w:val="006C77AC"/>
    <w:rsid w:val="006C787E"/>
    <w:rsid w:val="006C7890"/>
    <w:rsid w:val="006C792E"/>
    <w:rsid w:val="006C7B7E"/>
    <w:rsid w:val="006C7F81"/>
    <w:rsid w:val="006D0778"/>
    <w:rsid w:val="006D091B"/>
    <w:rsid w:val="006D172E"/>
    <w:rsid w:val="006D17B5"/>
    <w:rsid w:val="006D1A3F"/>
    <w:rsid w:val="006D1B76"/>
    <w:rsid w:val="006D1DA7"/>
    <w:rsid w:val="006D2017"/>
    <w:rsid w:val="006D206E"/>
    <w:rsid w:val="006D20F6"/>
    <w:rsid w:val="006D2583"/>
    <w:rsid w:val="006D2809"/>
    <w:rsid w:val="006D3171"/>
    <w:rsid w:val="006D32A5"/>
    <w:rsid w:val="006D3468"/>
    <w:rsid w:val="006D35E3"/>
    <w:rsid w:val="006D39C4"/>
    <w:rsid w:val="006D3A30"/>
    <w:rsid w:val="006D3CF0"/>
    <w:rsid w:val="006D4161"/>
    <w:rsid w:val="006D50A6"/>
    <w:rsid w:val="006D52D2"/>
    <w:rsid w:val="006D53F6"/>
    <w:rsid w:val="006D578D"/>
    <w:rsid w:val="006D58FA"/>
    <w:rsid w:val="006D5BC6"/>
    <w:rsid w:val="006D5C9B"/>
    <w:rsid w:val="006D5E77"/>
    <w:rsid w:val="006D6062"/>
    <w:rsid w:val="006D6555"/>
    <w:rsid w:val="006D67D9"/>
    <w:rsid w:val="006D6C1F"/>
    <w:rsid w:val="006D763F"/>
    <w:rsid w:val="006D777D"/>
    <w:rsid w:val="006D79EB"/>
    <w:rsid w:val="006D7ABA"/>
    <w:rsid w:val="006D7D9E"/>
    <w:rsid w:val="006D7FFD"/>
    <w:rsid w:val="006E002B"/>
    <w:rsid w:val="006E00DC"/>
    <w:rsid w:val="006E03E6"/>
    <w:rsid w:val="006E0695"/>
    <w:rsid w:val="006E06BB"/>
    <w:rsid w:val="006E1016"/>
    <w:rsid w:val="006E1121"/>
    <w:rsid w:val="006E11C3"/>
    <w:rsid w:val="006E15D7"/>
    <w:rsid w:val="006E1894"/>
    <w:rsid w:val="006E19ED"/>
    <w:rsid w:val="006E1B48"/>
    <w:rsid w:val="006E1B7E"/>
    <w:rsid w:val="006E1C9A"/>
    <w:rsid w:val="006E1CAE"/>
    <w:rsid w:val="006E1EFC"/>
    <w:rsid w:val="006E1F50"/>
    <w:rsid w:val="006E2914"/>
    <w:rsid w:val="006E3937"/>
    <w:rsid w:val="006E458A"/>
    <w:rsid w:val="006E4982"/>
    <w:rsid w:val="006E4D4E"/>
    <w:rsid w:val="006E5171"/>
    <w:rsid w:val="006E5380"/>
    <w:rsid w:val="006E5451"/>
    <w:rsid w:val="006E59BA"/>
    <w:rsid w:val="006E5B26"/>
    <w:rsid w:val="006E5CAA"/>
    <w:rsid w:val="006E5D65"/>
    <w:rsid w:val="006E6133"/>
    <w:rsid w:val="006E61EE"/>
    <w:rsid w:val="006E6347"/>
    <w:rsid w:val="006E637D"/>
    <w:rsid w:val="006E66F6"/>
    <w:rsid w:val="006E67C7"/>
    <w:rsid w:val="006E69C9"/>
    <w:rsid w:val="006E6B90"/>
    <w:rsid w:val="006E6CD7"/>
    <w:rsid w:val="006E6CE4"/>
    <w:rsid w:val="006E6E33"/>
    <w:rsid w:val="006E6ED0"/>
    <w:rsid w:val="006E6F31"/>
    <w:rsid w:val="006E6F9E"/>
    <w:rsid w:val="006E73D3"/>
    <w:rsid w:val="006E74DE"/>
    <w:rsid w:val="006E7609"/>
    <w:rsid w:val="006E7730"/>
    <w:rsid w:val="006E799B"/>
    <w:rsid w:val="006F008E"/>
    <w:rsid w:val="006F01D8"/>
    <w:rsid w:val="006F032E"/>
    <w:rsid w:val="006F074C"/>
    <w:rsid w:val="006F07C3"/>
    <w:rsid w:val="006F0D18"/>
    <w:rsid w:val="006F11F3"/>
    <w:rsid w:val="006F16CD"/>
    <w:rsid w:val="006F1711"/>
    <w:rsid w:val="006F17F3"/>
    <w:rsid w:val="006F1A17"/>
    <w:rsid w:val="006F1FF5"/>
    <w:rsid w:val="006F20AA"/>
    <w:rsid w:val="006F292E"/>
    <w:rsid w:val="006F2999"/>
    <w:rsid w:val="006F2BC3"/>
    <w:rsid w:val="006F2BEC"/>
    <w:rsid w:val="006F2F2B"/>
    <w:rsid w:val="006F3261"/>
    <w:rsid w:val="006F34C2"/>
    <w:rsid w:val="006F3667"/>
    <w:rsid w:val="006F36EB"/>
    <w:rsid w:val="006F3A92"/>
    <w:rsid w:val="006F3C60"/>
    <w:rsid w:val="006F3F0E"/>
    <w:rsid w:val="006F3F9B"/>
    <w:rsid w:val="006F42C5"/>
    <w:rsid w:val="006F435D"/>
    <w:rsid w:val="006F45A5"/>
    <w:rsid w:val="006F4735"/>
    <w:rsid w:val="006F47C8"/>
    <w:rsid w:val="006F499E"/>
    <w:rsid w:val="006F4D8F"/>
    <w:rsid w:val="006F5063"/>
    <w:rsid w:val="006F525F"/>
    <w:rsid w:val="006F541F"/>
    <w:rsid w:val="006F57FE"/>
    <w:rsid w:val="006F59A4"/>
    <w:rsid w:val="006F5C3A"/>
    <w:rsid w:val="006F5D87"/>
    <w:rsid w:val="006F5FA5"/>
    <w:rsid w:val="006F6291"/>
    <w:rsid w:val="006F644F"/>
    <w:rsid w:val="006F6AAC"/>
    <w:rsid w:val="006F6E78"/>
    <w:rsid w:val="006F6EB6"/>
    <w:rsid w:val="006F702B"/>
    <w:rsid w:val="006F7071"/>
    <w:rsid w:val="006F7780"/>
    <w:rsid w:val="006F7C5F"/>
    <w:rsid w:val="006F7DDA"/>
    <w:rsid w:val="0070039A"/>
    <w:rsid w:val="0070041D"/>
    <w:rsid w:val="00700AFB"/>
    <w:rsid w:val="0070178E"/>
    <w:rsid w:val="00701E05"/>
    <w:rsid w:val="007020CF"/>
    <w:rsid w:val="00702101"/>
    <w:rsid w:val="00702235"/>
    <w:rsid w:val="007024A2"/>
    <w:rsid w:val="007027EC"/>
    <w:rsid w:val="0070286E"/>
    <w:rsid w:val="007028F0"/>
    <w:rsid w:val="0070383D"/>
    <w:rsid w:val="00703969"/>
    <w:rsid w:val="00703F25"/>
    <w:rsid w:val="00704077"/>
    <w:rsid w:val="00704453"/>
    <w:rsid w:val="007045F7"/>
    <w:rsid w:val="00704781"/>
    <w:rsid w:val="00704A4C"/>
    <w:rsid w:val="00704FFC"/>
    <w:rsid w:val="0070506F"/>
    <w:rsid w:val="0070513B"/>
    <w:rsid w:val="00705405"/>
    <w:rsid w:val="00705951"/>
    <w:rsid w:val="00705C7D"/>
    <w:rsid w:val="00705E7D"/>
    <w:rsid w:val="00705F98"/>
    <w:rsid w:val="00706098"/>
    <w:rsid w:val="007060B6"/>
    <w:rsid w:val="007062CE"/>
    <w:rsid w:val="00706513"/>
    <w:rsid w:val="0070676E"/>
    <w:rsid w:val="00706CFC"/>
    <w:rsid w:val="00706E11"/>
    <w:rsid w:val="00706FF1"/>
    <w:rsid w:val="00707576"/>
    <w:rsid w:val="007075F8"/>
    <w:rsid w:val="00707750"/>
    <w:rsid w:val="00707AE4"/>
    <w:rsid w:val="00707B33"/>
    <w:rsid w:val="00707B4A"/>
    <w:rsid w:val="00707E32"/>
    <w:rsid w:val="00707F36"/>
    <w:rsid w:val="00710197"/>
    <w:rsid w:val="00710229"/>
    <w:rsid w:val="00710332"/>
    <w:rsid w:val="007107C1"/>
    <w:rsid w:val="00710F3B"/>
    <w:rsid w:val="0071109F"/>
    <w:rsid w:val="00711102"/>
    <w:rsid w:val="00711331"/>
    <w:rsid w:val="007115E9"/>
    <w:rsid w:val="00711963"/>
    <w:rsid w:val="00711C6F"/>
    <w:rsid w:val="00711CFE"/>
    <w:rsid w:val="00711D0F"/>
    <w:rsid w:val="00712631"/>
    <w:rsid w:val="007127F9"/>
    <w:rsid w:val="00712BDC"/>
    <w:rsid w:val="0071312C"/>
    <w:rsid w:val="00713265"/>
    <w:rsid w:val="007134D8"/>
    <w:rsid w:val="007136F7"/>
    <w:rsid w:val="00713AD6"/>
    <w:rsid w:val="00713B67"/>
    <w:rsid w:val="00713D2B"/>
    <w:rsid w:val="00713E4E"/>
    <w:rsid w:val="00714037"/>
    <w:rsid w:val="00714051"/>
    <w:rsid w:val="00714275"/>
    <w:rsid w:val="00714418"/>
    <w:rsid w:val="00714AC2"/>
    <w:rsid w:val="00714B8E"/>
    <w:rsid w:val="00714C64"/>
    <w:rsid w:val="00714D27"/>
    <w:rsid w:val="007150B5"/>
    <w:rsid w:val="007152A6"/>
    <w:rsid w:val="0071549D"/>
    <w:rsid w:val="00715627"/>
    <w:rsid w:val="00715700"/>
    <w:rsid w:val="007158D8"/>
    <w:rsid w:val="007159E6"/>
    <w:rsid w:val="00715A6A"/>
    <w:rsid w:val="007161AE"/>
    <w:rsid w:val="007161C9"/>
    <w:rsid w:val="0071699B"/>
    <w:rsid w:val="007169A8"/>
    <w:rsid w:val="00716EEA"/>
    <w:rsid w:val="00716F98"/>
    <w:rsid w:val="007173CD"/>
    <w:rsid w:val="0071767A"/>
    <w:rsid w:val="007176EC"/>
    <w:rsid w:val="00717714"/>
    <w:rsid w:val="00717744"/>
    <w:rsid w:val="0071795D"/>
    <w:rsid w:val="00720133"/>
    <w:rsid w:val="00720349"/>
    <w:rsid w:val="007205B7"/>
    <w:rsid w:val="007206AA"/>
    <w:rsid w:val="007208DB"/>
    <w:rsid w:val="00721035"/>
    <w:rsid w:val="00721171"/>
    <w:rsid w:val="00721318"/>
    <w:rsid w:val="007213F4"/>
    <w:rsid w:val="007214BD"/>
    <w:rsid w:val="007216DE"/>
    <w:rsid w:val="00721AED"/>
    <w:rsid w:val="00722156"/>
    <w:rsid w:val="00722290"/>
    <w:rsid w:val="00722332"/>
    <w:rsid w:val="007224EA"/>
    <w:rsid w:val="00722BC7"/>
    <w:rsid w:val="00723266"/>
    <w:rsid w:val="00723501"/>
    <w:rsid w:val="00723698"/>
    <w:rsid w:val="00723752"/>
    <w:rsid w:val="00723893"/>
    <w:rsid w:val="0072396F"/>
    <w:rsid w:val="00723AB3"/>
    <w:rsid w:val="00724052"/>
    <w:rsid w:val="00724064"/>
    <w:rsid w:val="00724467"/>
    <w:rsid w:val="00724629"/>
    <w:rsid w:val="0072472E"/>
    <w:rsid w:val="00724A27"/>
    <w:rsid w:val="00724DCA"/>
    <w:rsid w:val="00724F00"/>
    <w:rsid w:val="007254A6"/>
    <w:rsid w:val="00725538"/>
    <w:rsid w:val="0072597D"/>
    <w:rsid w:val="00725BF3"/>
    <w:rsid w:val="00725EC2"/>
    <w:rsid w:val="0072601D"/>
    <w:rsid w:val="0072643A"/>
    <w:rsid w:val="00726463"/>
    <w:rsid w:val="0072693E"/>
    <w:rsid w:val="00726BF9"/>
    <w:rsid w:val="00726CFB"/>
    <w:rsid w:val="00726EDD"/>
    <w:rsid w:val="00727343"/>
    <w:rsid w:val="00727528"/>
    <w:rsid w:val="00727675"/>
    <w:rsid w:val="007278C9"/>
    <w:rsid w:val="00727C0E"/>
    <w:rsid w:val="00727C48"/>
    <w:rsid w:val="00730360"/>
    <w:rsid w:val="0073049C"/>
    <w:rsid w:val="00730568"/>
    <w:rsid w:val="0073075D"/>
    <w:rsid w:val="007308CF"/>
    <w:rsid w:val="007309B1"/>
    <w:rsid w:val="00730A4E"/>
    <w:rsid w:val="00730AED"/>
    <w:rsid w:val="00730E48"/>
    <w:rsid w:val="00730F46"/>
    <w:rsid w:val="00731010"/>
    <w:rsid w:val="00731091"/>
    <w:rsid w:val="007315B7"/>
    <w:rsid w:val="00731A7D"/>
    <w:rsid w:val="00731C8B"/>
    <w:rsid w:val="00732217"/>
    <w:rsid w:val="007324EB"/>
    <w:rsid w:val="007325CF"/>
    <w:rsid w:val="00732749"/>
    <w:rsid w:val="00732A0A"/>
    <w:rsid w:val="00733205"/>
    <w:rsid w:val="00733623"/>
    <w:rsid w:val="007336B5"/>
    <w:rsid w:val="007337D5"/>
    <w:rsid w:val="00733B3F"/>
    <w:rsid w:val="00733B66"/>
    <w:rsid w:val="00733B88"/>
    <w:rsid w:val="00733BB5"/>
    <w:rsid w:val="00733D3E"/>
    <w:rsid w:val="00734183"/>
    <w:rsid w:val="00734632"/>
    <w:rsid w:val="00734DE5"/>
    <w:rsid w:val="00735095"/>
    <w:rsid w:val="00735219"/>
    <w:rsid w:val="0073572D"/>
    <w:rsid w:val="00735747"/>
    <w:rsid w:val="0073582F"/>
    <w:rsid w:val="00735C28"/>
    <w:rsid w:val="00735DA7"/>
    <w:rsid w:val="00735E37"/>
    <w:rsid w:val="007369D3"/>
    <w:rsid w:val="007369D9"/>
    <w:rsid w:val="00736D00"/>
    <w:rsid w:val="00736DAC"/>
    <w:rsid w:val="00736FB9"/>
    <w:rsid w:val="00737366"/>
    <w:rsid w:val="00737428"/>
    <w:rsid w:val="00740053"/>
    <w:rsid w:val="00740236"/>
    <w:rsid w:val="007403D4"/>
    <w:rsid w:val="007406A2"/>
    <w:rsid w:val="00740757"/>
    <w:rsid w:val="00740BED"/>
    <w:rsid w:val="00741113"/>
    <w:rsid w:val="00741575"/>
    <w:rsid w:val="007417DE"/>
    <w:rsid w:val="00741A88"/>
    <w:rsid w:val="00741F1E"/>
    <w:rsid w:val="00741FB8"/>
    <w:rsid w:val="007422D9"/>
    <w:rsid w:val="00742794"/>
    <w:rsid w:val="007427A2"/>
    <w:rsid w:val="007428F9"/>
    <w:rsid w:val="00742C36"/>
    <w:rsid w:val="007430EA"/>
    <w:rsid w:val="007432BA"/>
    <w:rsid w:val="00743782"/>
    <w:rsid w:val="00743E29"/>
    <w:rsid w:val="00744168"/>
    <w:rsid w:val="00744678"/>
    <w:rsid w:val="00744806"/>
    <w:rsid w:val="0074495F"/>
    <w:rsid w:val="00744C11"/>
    <w:rsid w:val="00744E65"/>
    <w:rsid w:val="007452C1"/>
    <w:rsid w:val="00745570"/>
    <w:rsid w:val="00746036"/>
    <w:rsid w:val="00746089"/>
    <w:rsid w:val="007466F1"/>
    <w:rsid w:val="00746707"/>
    <w:rsid w:val="00746B41"/>
    <w:rsid w:val="00746C30"/>
    <w:rsid w:val="00746C56"/>
    <w:rsid w:val="00747218"/>
    <w:rsid w:val="0074745C"/>
    <w:rsid w:val="0074751F"/>
    <w:rsid w:val="00747692"/>
    <w:rsid w:val="0075000A"/>
    <w:rsid w:val="007501AC"/>
    <w:rsid w:val="007501BD"/>
    <w:rsid w:val="007504F7"/>
    <w:rsid w:val="00750A28"/>
    <w:rsid w:val="00750CA1"/>
    <w:rsid w:val="00750EFB"/>
    <w:rsid w:val="00750F53"/>
    <w:rsid w:val="007510BA"/>
    <w:rsid w:val="0075123E"/>
    <w:rsid w:val="00751754"/>
    <w:rsid w:val="00751A17"/>
    <w:rsid w:val="00751C1A"/>
    <w:rsid w:val="00751F42"/>
    <w:rsid w:val="0075205A"/>
    <w:rsid w:val="00752498"/>
    <w:rsid w:val="00752F26"/>
    <w:rsid w:val="00753237"/>
    <w:rsid w:val="0075337C"/>
    <w:rsid w:val="00753512"/>
    <w:rsid w:val="007538BA"/>
    <w:rsid w:val="007539B4"/>
    <w:rsid w:val="00753A48"/>
    <w:rsid w:val="00753AB0"/>
    <w:rsid w:val="0075405B"/>
    <w:rsid w:val="0075455C"/>
    <w:rsid w:val="0075477D"/>
    <w:rsid w:val="00754AB9"/>
    <w:rsid w:val="0075512A"/>
    <w:rsid w:val="00755A5C"/>
    <w:rsid w:val="007564F8"/>
    <w:rsid w:val="00756584"/>
    <w:rsid w:val="00756B43"/>
    <w:rsid w:val="00756C48"/>
    <w:rsid w:val="007571E9"/>
    <w:rsid w:val="007572FE"/>
    <w:rsid w:val="007574D4"/>
    <w:rsid w:val="00757B0C"/>
    <w:rsid w:val="00760204"/>
    <w:rsid w:val="00760A6A"/>
    <w:rsid w:val="00760C2E"/>
    <w:rsid w:val="00760FAA"/>
    <w:rsid w:val="0076115A"/>
    <w:rsid w:val="007612C2"/>
    <w:rsid w:val="00761411"/>
    <w:rsid w:val="007617F9"/>
    <w:rsid w:val="00761A31"/>
    <w:rsid w:val="00761CEF"/>
    <w:rsid w:val="00761D01"/>
    <w:rsid w:val="00761DD5"/>
    <w:rsid w:val="00761E28"/>
    <w:rsid w:val="00761E76"/>
    <w:rsid w:val="00761F76"/>
    <w:rsid w:val="0076220F"/>
    <w:rsid w:val="00762456"/>
    <w:rsid w:val="00762545"/>
    <w:rsid w:val="00762C4B"/>
    <w:rsid w:val="00762C52"/>
    <w:rsid w:val="00762DD6"/>
    <w:rsid w:val="007631CD"/>
    <w:rsid w:val="0076320F"/>
    <w:rsid w:val="00763566"/>
    <w:rsid w:val="007636C6"/>
    <w:rsid w:val="0076373E"/>
    <w:rsid w:val="007637F4"/>
    <w:rsid w:val="0076393D"/>
    <w:rsid w:val="00763A6D"/>
    <w:rsid w:val="00763B27"/>
    <w:rsid w:val="00763F32"/>
    <w:rsid w:val="0076438D"/>
    <w:rsid w:val="007646EB"/>
    <w:rsid w:val="007648D9"/>
    <w:rsid w:val="007649E3"/>
    <w:rsid w:val="00764A51"/>
    <w:rsid w:val="00764A83"/>
    <w:rsid w:val="00764AA2"/>
    <w:rsid w:val="00765BA0"/>
    <w:rsid w:val="00766152"/>
    <w:rsid w:val="007662A6"/>
    <w:rsid w:val="00766426"/>
    <w:rsid w:val="007664D7"/>
    <w:rsid w:val="00766674"/>
    <w:rsid w:val="00766EA9"/>
    <w:rsid w:val="007670DF"/>
    <w:rsid w:val="00767106"/>
    <w:rsid w:val="007675FC"/>
    <w:rsid w:val="00767CB1"/>
    <w:rsid w:val="00770033"/>
    <w:rsid w:val="00770731"/>
    <w:rsid w:val="00770911"/>
    <w:rsid w:val="00770CBE"/>
    <w:rsid w:val="00770ED6"/>
    <w:rsid w:val="00770FB7"/>
    <w:rsid w:val="007711D7"/>
    <w:rsid w:val="0077205C"/>
    <w:rsid w:val="00772272"/>
    <w:rsid w:val="0077266B"/>
    <w:rsid w:val="007729FB"/>
    <w:rsid w:val="00772E71"/>
    <w:rsid w:val="007736A1"/>
    <w:rsid w:val="0077372F"/>
    <w:rsid w:val="00773817"/>
    <w:rsid w:val="007744F3"/>
    <w:rsid w:val="00774B72"/>
    <w:rsid w:val="00774C24"/>
    <w:rsid w:val="00774C31"/>
    <w:rsid w:val="00774C48"/>
    <w:rsid w:val="00775246"/>
    <w:rsid w:val="0077531D"/>
    <w:rsid w:val="007756EE"/>
    <w:rsid w:val="00775A71"/>
    <w:rsid w:val="0077657E"/>
    <w:rsid w:val="00776789"/>
    <w:rsid w:val="0077689B"/>
    <w:rsid w:val="00776FA7"/>
    <w:rsid w:val="00777506"/>
    <w:rsid w:val="0077774A"/>
    <w:rsid w:val="00777757"/>
    <w:rsid w:val="0077782E"/>
    <w:rsid w:val="00777875"/>
    <w:rsid w:val="00777ED9"/>
    <w:rsid w:val="007800CC"/>
    <w:rsid w:val="007803F9"/>
    <w:rsid w:val="0078046F"/>
    <w:rsid w:val="00780796"/>
    <w:rsid w:val="00780A46"/>
    <w:rsid w:val="00780F79"/>
    <w:rsid w:val="00781270"/>
    <w:rsid w:val="007815B7"/>
    <w:rsid w:val="007816A8"/>
    <w:rsid w:val="0078173E"/>
    <w:rsid w:val="00781BF1"/>
    <w:rsid w:val="00781C66"/>
    <w:rsid w:val="00781F61"/>
    <w:rsid w:val="007822EB"/>
    <w:rsid w:val="00782595"/>
    <w:rsid w:val="0078268C"/>
    <w:rsid w:val="007826F1"/>
    <w:rsid w:val="0078270D"/>
    <w:rsid w:val="00782923"/>
    <w:rsid w:val="00782D51"/>
    <w:rsid w:val="00782D67"/>
    <w:rsid w:val="00782D90"/>
    <w:rsid w:val="00782FC8"/>
    <w:rsid w:val="00783299"/>
    <w:rsid w:val="00783467"/>
    <w:rsid w:val="0078377E"/>
    <w:rsid w:val="00783CFA"/>
    <w:rsid w:val="00784047"/>
    <w:rsid w:val="00784191"/>
    <w:rsid w:val="00784512"/>
    <w:rsid w:val="00784DB5"/>
    <w:rsid w:val="0078535F"/>
    <w:rsid w:val="00785767"/>
    <w:rsid w:val="00785F83"/>
    <w:rsid w:val="007860BE"/>
    <w:rsid w:val="00786185"/>
    <w:rsid w:val="00786626"/>
    <w:rsid w:val="00786729"/>
    <w:rsid w:val="00786C5C"/>
    <w:rsid w:val="007873FF"/>
    <w:rsid w:val="00787A1F"/>
    <w:rsid w:val="007901EE"/>
    <w:rsid w:val="00790329"/>
    <w:rsid w:val="00790C94"/>
    <w:rsid w:val="00790CCB"/>
    <w:rsid w:val="00790E53"/>
    <w:rsid w:val="00791194"/>
    <w:rsid w:val="007911F9"/>
    <w:rsid w:val="007913C3"/>
    <w:rsid w:val="007919E9"/>
    <w:rsid w:val="00791E79"/>
    <w:rsid w:val="00791F3D"/>
    <w:rsid w:val="00791F78"/>
    <w:rsid w:val="007924DB"/>
    <w:rsid w:val="0079263F"/>
    <w:rsid w:val="00792A25"/>
    <w:rsid w:val="0079306A"/>
    <w:rsid w:val="007930E1"/>
    <w:rsid w:val="00793414"/>
    <w:rsid w:val="00793501"/>
    <w:rsid w:val="007935EF"/>
    <w:rsid w:val="0079360C"/>
    <w:rsid w:val="0079373F"/>
    <w:rsid w:val="00793F40"/>
    <w:rsid w:val="00794952"/>
    <w:rsid w:val="007949EE"/>
    <w:rsid w:val="00794AA7"/>
    <w:rsid w:val="00794F49"/>
    <w:rsid w:val="00795045"/>
    <w:rsid w:val="00795AA4"/>
    <w:rsid w:val="007960B6"/>
    <w:rsid w:val="00796258"/>
    <w:rsid w:val="0079660E"/>
    <w:rsid w:val="0079693A"/>
    <w:rsid w:val="00796B72"/>
    <w:rsid w:val="00796D03"/>
    <w:rsid w:val="00797095"/>
    <w:rsid w:val="00797228"/>
    <w:rsid w:val="00797B80"/>
    <w:rsid w:val="00797E14"/>
    <w:rsid w:val="00797E8A"/>
    <w:rsid w:val="007A0156"/>
    <w:rsid w:val="007A025D"/>
    <w:rsid w:val="007A0716"/>
    <w:rsid w:val="007A075E"/>
    <w:rsid w:val="007A0ABF"/>
    <w:rsid w:val="007A0BB5"/>
    <w:rsid w:val="007A0C0F"/>
    <w:rsid w:val="007A1148"/>
    <w:rsid w:val="007A11C5"/>
    <w:rsid w:val="007A1447"/>
    <w:rsid w:val="007A1729"/>
    <w:rsid w:val="007A18C3"/>
    <w:rsid w:val="007A1A95"/>
    <w:rsid w:val="007A1B00"/>
    <w:rsid w:val="007A1D1A"/>
    <w:rsid w:val="007A1D29"/>
    <w:rsid w:val="007A202D"/>
    <w:rsid w:val="007A27F6"/>
    <w:rsid w:val="007A2985"/>
    <w:rsid w:val="007A2B2C"/>
    <w:rsid w:val="007A2C6F"/>
    <w:rsid w:val="007A2D16"/>
    <w:rsid w:val="007A2D83"/>
    <w:rsid w:val="007A34D7"/>
    <w:rsid w:val="007A3B21"/>
    <w:rsid w:val="007A3FEA"/>
    <w:rsid w:val="007A428A"/>
    <w:rsid w:val="007A453E"/>
    <w:rsid w:val="007A46B2"/>
    <w:rsid w:val="007A4893"/>
    <w:rsid w:val="007A48AC"/>
    <w:rsid w:val="007A49D5"/>
    <w:rsid w:val="007A4B9C"/>
    <w:rsid w:val="007A4D04"/>
    <w:rsid w:val="007A4FA7"/>
    <w:rsid w:val="007A51BF"/>
    <w:rsid w:val="007A5395"/>
    <w:rsid w:val="007A5B90"/>
    <w:rsid w:val="007A5C6D"/>
    <w:rsid w:val="007A5E51"/>
    <w:rsid w:val="007A6343"/>
    <w:rsid w:val="007A6389"/>
    <w:rsid w:val="007A65C1"/>
    <w:rsid w:val="007A695D"/>
    <w:rsid w:val="007A6B5C"/>
    <w:rsid w:val="007A6D1F"/>
    <w:rsid w:val="007A6F71"/>
    <w:rsid w:val="007A7123"/>
    <w:rsid w:val="007A72CB"/>
    <w:rsid w:val="007A77E3"/>
    <w:rsid w:val="007A7D57"/>
    <w:rsid w:val="007A7DF5"/>
    <w:rsid w:val="007B08CA"/>
    <w:rsid w:val="007B0C60"/>
    <w:rsid w:val="007B16A2"/>
    <w:rsid w:val="007B1734"/>
    <w:rsid w:val="007B17FB"/>
    <w:rsid w:val="007B196B"/>
    <w:rsid w:val="007B1B32"/>
    <w:rsid w:val="007B20F1"/>
    <w:rsid w:val="007B22E9"/>
    <w:rsid w:val="007B251F"/>
    <w:rsid w:val="007B29EC"/>
    <w:rsid w:val="007B2BE4"/>
    <w:rsid w:val="007B2D3A"/>
    <w:rsid w:val="007B2E27"/>
    <w:rsid w:val="007B3296"/>
    <w:rsid w:val="007B32E7"/>
    <w:rsid w:val="007B3A23"/>
    <w:rsid w:val="007B3B35"/>
    <w:rsid w:val="007B3B82"/>
    <w:rsid w:val="007B3CD1"/>
    <w:rsid w:val="007B3E64"/>
    <w:rsid w:val="007B3FBB"/>
    <w:rsid w:val="007B4103"/>
    <w:rsid w:val="007B4348"/>
    <w:rsid w:val="007B43A6"/>
    <w:rsid w:val="007B4751"/>
    <w:rsid w:val="007B4923"/>
    <w:rsid w:val="007B4AB1"/>
    <w:rsid w:val="007B4CA1"/>
    <w:rsid w:val="007B51FE"/>
    <w:rsid w:val="007B5290"/>
    <w:rsid w:val="007B52EE"/>
    <w:rsid w:val="007B533F"/>
    <w:rsid w:val="007B53E6"/>
    <w:rsid w:val="007B5BB2"/>
    <w:rsid w:val="007B6321"/>
    <w:rsid w:val="007B63F0"/>
    <w:rsid w:val="007B67DE"/>
    <w:rsid w:val="007B70B4"/>
    <w:rsid w:val="007B725F"/>
    <w:rsid w:val="007B7AEE"/>
    <w:rsid w:val="007B7C69"/>
    <w:rsid w:val="007B7CAE"/>
    <w:rsid w:val="007C05A5"/>
    <w:rsid w:val="007C05BC"/>
    <w:rsid w:val="007C0981"/>
    <w:rsid w:val="007C0CD4"/>
    <w:rsid w:val="007C11CC"/>
    <w:rsid w:val="007C11D5"/>
    <w:rsid w:val="007C1643"/>
    <w:rsid w:val="007C1C87"/>
    <w:rsid w:val="007C1DEC"/>
    <w:rsid w:val="007C2044"/>
    <w:rsid w:val="007C2547"/>
    <w:rsid w:val="007C267D"/>
    <w:rsid w:val="007C2A3D"/>
    <w:rsid w:val="007C2ABD"/>
    <w:rsid w:val="007C2DEB"/>
    <w:rsid w:val="007C3848"/>
    <w:rsid w:val="007C384E"/>
    <w:rsid w:val="007C3B7E"/>
    <w:rsid w:val="007C4280"/>
    <w:rsid w:val="007C44E4"/>
    <w:rsid w:val="007C479F"/>
    <w:rsid w:val="007C4871"/>
    <w:rsid w:val="007C49E8"/>
    <w:rsid w:val="007C4A50"/>
    <w:rsid w:val="007C4FA1"/>
    <w:rsid w:val="007C54D3"/>
    <w:rsid w:val="007C59FB"/>
    <w:rsid w:val="007C5E8A"/>
    <w:rsid w:val="007C5FCB"/>
    <w:rsid w:val="007C60A9"/>
    <w:rsid w:val="007C60CB"/>
    <w:rsid w:val="007C6D3C"/>
    <w:rsid w:val="007C6DD9"/>
    <w:rsid w:val="007C7148"/>
    <w:rsid w:val="007C7237"/>
    <w:rsid w:val="007C78C4"/>
    <w:rsid w:val="007C7E2B"/>
    <w:rsid w:val="007D00F5"/>
    <w:rsid w:val="007D017F"/>
    <w:rsid w:val="007D01A1"/>
    <w:rsid w:val="007D0323"/>
    <w:rsid w:val="007D03B5"/>
    <w:rsid w:val="007D0CD0"/>
    <w:rsid w:val="007D122D"/>
    <w:rsid w:val="007D170B"/>
    <w:rsid w:val="007D1DF9"/>
    <w:rsid w:val="007D1F43"/>
    <w:rsid w:val="007D2057"/>
    <w:rsid w:val="007D2296"/>
    <w:rsid w:val="007D2311"/>
    <w:rsid w:val="007D249C"/>
    <w:rsid w:val="007D25BC"/>
    <w:rsid w:val="007D298F"/>
    <w:rsid w:val="007D2CA7"/>
    <w:rsid w:val="007D3220"/>
    <w:rsid w:val="007D32B0"/>
    <w:rsid w:val="007D33B9"/>
    <w:rsid w:val="007D362C"/>
    <w:rsid w:val="007D4198"/>
    <w:rsid w:val="007D4305"/>
    <w:rsid w:val="007D4622"/>
    <w:rsid w:val="007D4A20"/>
    <w:rsid w:val="007D4A85"/>
    <w:rsid w:val="007D4B18"/>
    <w:rsid w:val="007D4BB4"/>
    <w:rsid w:val="007D5170"/>
    <w:rsid w:val="007D52AC"/>
    <w:rsid w:val="007D53DA"/>
    <w:rsid w:val="007D5401"/>
    <w:rsid w:val="007D5526"/>
    <w:rsid w:val="007D590B"/>
    <w:rsid w:val="007D59D1"/>
    <w:rsid w:val="007D607B"/>
    <w:rsid w:val="007D64E5"/>
    <w:rsid w:val="007D6B65"/>
    <w:rsid w:val="007D6C2B"/>
    <w:rsid w:val="007D6D2A"/>
    <w:rsid w:val="007D6F25"/>
    <w:rsid w:val="007D7452"/>
    <w:rsid w:val="007D7829"/>
    <w:rsid w:val="007D7973"/>
    <w:rsid w:val="007D7E17"/>
    <w:rsid w:val="007D7F08"/>
    <w:rsid w:val="007E0204"/>
    <w:rsid w:val="007E0283"/>
    <w:rsid w:val="007E030F"/>
    <w:rsid w:val="007E037F"/>
    <w:rsid w:val="007E0AFA"/>
    <w:rsid w:val="007E0D96"/>
    <w:rsid w:val="007E0EBB"/>
    <w:rsid w:val="007E0FF9"/>
    <w:rsid w:val="007E1210"/>
    <w:rsid w:val="007E13E1"/>
    <w:rsid w:val="007E2D6C"/>
    <w:rsid w:val="007E2FE8"/>
    <w:rsid w:val="007E31CB"/>
    <w:rsid w:val="007E3622"/>
    <w:rsid w:val="007E366F"/>
    <w:rsid w:val="007E3A34"/>
    <w:rsid w:val="007E3E9B"/>
    <w:rsid w:val="007E402C"/>
    <w:rsid w:val="007E41CC"/>
    <w:rsid w:val="007E43AC"/>
    <w:rsid w:val="007E44D3"/>
    <w:rsid w:val="007E454E"/>
    <w:rsid w:val="007E4797"/>
    <w:rsid w:val="007E4A28"/>
    <w:rsid w:val="007E4A31"/>
    <w:rsid w:val="007E4A83"/>
    <w:rsid w:val="007E4FA9"/>
    <w:rsid w:val="007E50AB"/>
    <w:rsid w:val="007E5549"/>
    <w:rsid w:val="007E56EE"/>
    <w:rsid w:val="007E5D3C"/>
    <w:rsid w:val="007E62CE"/>
    <w:rsid w:val="007E671E"/>
    <w:rsid w:val="007E67F3"/>
    <w:rsid w:val="007E68BE"/>
    <w:rsid w:val="007E6ABD"/>
    <w:rsid w:val="007E6CF4"/>
    <w:rsid w:val="007E724C"/>
    <w:rsid w:val="007E75DF"/>
    <w:rsid w:val="007E7C8C"/>
    <w:rsid w:val="007E7CF0"/>
    <w:rsid w:val="007E7D93"/>
    <w:rsid w:val="007E7FDC"/>
    <w:rsid w:val="007F014F"/>
    <w:rsid w:val="007F03D9"/>
    <w:rsid w:val="007F0A52"/>
    <w:rsid w:val="007F0B4A"/>
    <w:rsid w:val="007F0D38"/>
    <w:rsid w:val="007F1165"/>
    <w:rsid w:val="007F1225"/>
    <w:rsid w:val="007F1465"/>
    <w:rsid w:val="007F17A6"/>
    <w:rsid w:val="007F17C3"/>
    <w:rsid w:val="007F1C46"/>
    <w:rsid w:val="007F236D"/>
    <w:rsid w:val="007F25F8"/>
    <w:rsid w:val="007F2775"/>
    <w:rsid w:val="007F2A0A"/>
    <w:rsid w:val="007F2B9B"/>
    <w:rsid w:val="007F31B1"/>
    <w:rsid w:val="007F3564"/>
    <w:rsid w:val="007F38FF"/>
    <w:rsid w:val="007F3D25"/>
    <w:rsid w:val="007F43D7"/>
    <w:rsid w:val="007F45B2"/>
    <w:rsid w:val="007F472E"/>
    <w:rsid w:val="007F4964"/>
    <w:rsid w:val="007F49C4"/>
    <w:rsid w:val="007F4D19"/>
    <w:rsid w:val="007F4DF5"/>
    <w:rsid w:val="007F515F"/>
    <w:rsid w:val="007F54C6"/>
    <w:rsid w:val="007F590C"/>
    <w:rsid w:val="007F5A14"/>
    <w:rsid w:val="007F5D4F"/>
    <w:rsid w:val="007F5ED1"/>
    <w:rsid w:val="007F60BE"/>
    <w:rsid w:val="007F63CA"/>
    <w:rsid w:val="007F643B"/>
    <w:rsid w:val="007F66DC"/>
    <w:rsid w:val="007F6B2B"/>
    <w:rsid w:val="007F6D91"/>
    <w:rsid w:val="007F6E7E"/>
    <w:rsid w:val="007F7180"/>
    <w:rsid w:val="007F765C"/>
    <w:rsid w:val="007F7C0B"/>
    <w:rsid w:val="007F7ECB"/>
    <w:rsid w:val="0080039F"/>
    <w:rsid w:val="00800461"/>
    <w:rsid w:val="008006DF"/>
    <w:rsid w:val="00800734"/>
    <w:rsid w:val="00800E20"/>
    <w:rsid w:val="0080136A"/>
    <w:rsid w:val="0080139A"/>
    <w:rsid w:val="008013BD"/>
    <w:rsid w:val="00801528"/>
    <w:rsid w:val="0080152D"/>
    <w:rsid w:val="00801806"/>
    <w:rsid w:val="00801A86"/>
    <w:rsid w:val="00801BFA"/>
    <w:rsid w:val="00802AF6"/>
    <w:rsid w:val="00802C7C"/>
    <w:rsid w:val="00802F0D"/>
    <w:rsid w:val="00803098"/>
    <w:rsid w:val="00803811"/>
    <w:rsid w:val="008038A7"/>
    <w:rsid w:val="00803B19"/>
    <w:rsid w:val="00803D91"/>
    <w:rsid w:val="008044E0"/>
    <w:rsid w:val="00804C36"/>
    <w:rsid w:val="00805B83"/>
    <w:rsid w:val="00805C4E"/>
    <w:rsid w:val="00806061"/>
    <w:rsid w:val="008065D4"/>
    <w:rsid w:val="00806AC6"/>
    <w:rsid w:val="00806D8E"/>
    <w:rsid w:val="0080709A"/>
    <w:rsid w:val="008071D9"/>
    <w:rsid w:val="00807326"/>
    <w:rsid w:val="00807395"/>
    <w:rsid w:val="008073CC"/>
    <w:rsid w:val="00807429"/>
    <w:rsid w:val="008075E8"/>
    <w:rsid w:val="008075EA"/>
    <w:rsid w:val="00807605"/>
    <w:rsid w:val="00807832"/>
    <w:rsid w:val="00810175"/>
    <w:rsid w:val="008104F7"/>
    <w:rsid w:val="00810572"/>
    <w:rsid w:val="00810D99"/>
    <w:rsid w:val="0081151E"/>
    <w:rsid w:val="008115FF"/>
    <w:rsid w:val="0081172E"/>
    <w:rsid w:val="0081185F"/>
    <w:rsid w:val="00811B10"/>
    <w:rsid w:val="00811B16"/>
    <w:rsid w:val="00811D6C"/>
    <w:rsid w:val="00812118"/>
    <w:rsid w:val="00812461"/>
    <w:rsid w:val="0081265C"/>
    <w:rsid w:val="00812E31"/>
    <w:rsid w:val="0081306C"/>
    <w:rsid w:val="00813251"/>
    <w:rsid w:val="00813270"/>
    <w:rsid w:val="0081342C"/>
    <w:rsid w:val="0081372C"/>
    <w:rsid w:val="00813B38"/>
    <w:rsid w:val="00813BEA"/>
    <w:rsid w:val="00813E32"/>
    <w:rsid w:val="00813F6F"/>
    <w:rsid w:val="00814169"/>
    <w:rsid w:val="008143EF"/>
    <w:rsid w:val="0081443D"/>
    <w:rsid w:val="0081461C"/>
    <w:rsid w:val="0081486F"/>
    <w:rsid w:val="00814DDF"/>
    <w:rsid w:val="00814FA4"/>
    <w:rsid w:val="00815605"/>
    <w:rsid w:val="00815CC4"/>
    <w:rsid w:val="00815DD0"/>
    <w:rsid w:val="00815E36"/>
    <w:rsid w:val="00815EB2"/>
    <w:rsid w:val="00816690"/>
    <w:rsid w:val="00816773"/>
    <w:rsid w:val="00816B33"/>
    <w:rsid w:val="00817178"/>
    <w:rsid w:val="00817A10"/>
    <w:rsid w:val="00817E6C"/>
    <w:rsid w:val="00817E94"/>
    <w:rsid w:val="00820150"/>
    <w:rsid w:val="0082017E"/>
    <w:rsid w:val="00820487"/>
    <w:rsid w:val="00820547"/>
    <w:rsid w:val="00820D33"/>
    <w:rsid w:val="008217C8"/>
    <w:rsid w:val="00821A89"/>
    <w:rsid w:val="00821EC2"/>
    <w:rsid w:val="008222A7"/>
    <w:rsid w:val="00822515"/>
    <w:rsid w:val="008226AA"/>
    <w:rsid w:val="008228AC"/>
    <w:rsid w:val="00823284"/>
    <w:rsid w:val="0082347B"/>
    <w:rsid w:val="008238C5"/>
    <w:rsid w:val="00823B3A"/>
    <w:rsid w:val="00823BCD"/>
    <w:rsid w:val="00823D54"/>
    <w:rsid w:val="00823FC6"/>
    <w:rsid w:val="00825035"/>
    <w:rsid w:val="008252B4"/>
    <w:rsid w:val="0082537D"/>
    <w:rsid w:val="00825AFD"/>
    <w:rsid w:val="008261A9"/>
    <w:rsid w:val="008264CA"/>
    <w:rsid w:val="008269B9"/>
    <w:rsid w:val="00826A35"/>
    <w:rsid w:val="00826ADA"/>
    <w:rsid w:val="00826CF3"/>
    <w:rsid w:val="00826D00"/>
    <w:rsid w:val="0082706B"/>
    <w:rsid w:val="00827117"/>
    <w:rsid w:val="00827147"/>
    <w:rsid w:val="008272CC"/>
    <w:rsid w:val="00827318"/>
    <w:rsid w:val="0082759D"/>
    <w:rsid w:val="0082768D"/>
    <w:rsid w:val="00827A3F"/>
    <w:rsid w:val="00827B1F"/>
    <w:rsid w:val="00827DCB"/>
    <w:rsid w:val="00830479"/>
    <w:rsid w:val="00830B89"/>
    <w:rsid w:val="00830C7A"/>
    <w:rsid w:val="00830FF4"/>
    <w:rsid w:val="0083116C"/>
    <w:rsid w:val="00831391"/>
    <w:rsid w:val="00831731"/>
    <w:rsid w:val="00831980"/>
    <w:rsid w:val="008319EE"/>
    <w:rsid w:val="00831AF9"/>
    <w:rsid w:val="00831C04"/>
    <w:rsid w:val="00831DFB"/>
    <w:rsid w:val="008320E9"/>
    <w:rsid w:val="008329E5"/>
    <w:rsid w:val="00832B7F"/>
    <w:rsid w:val="00832C4E"/>
    <w:rsid w:val="00833095"/>
    <w:rsid w:val="008331E7"/>
    <w:rsid w:val="008334DD"/>
    <w:rsid w:val="00833C4A"/>
    <w:rsid w:val="00834C0E"/>
    <w:rsid w:val="00834C6A"/>
    <w:rsid w:val="00834E65"/>
    <w:rsid w:val="008351B2"/>
    <w:rsid w:val="0083540D"/>
    <w:rsid w:val="00835779"/>
    <w:rsid w:val="008358DE"/>
    <w:rsid w:val="00835A4D"/>
    <w:rsid w:val="00835B06"/>
    <w:rsid w:val="008366EE"/>
    <w:rsid w:val="008367C7"/>
    <w:rsid w:val="00836804"/>
    <w:rsid w:val="00837391"/>
    <w:rsid w:val="0083750C"/>
    <w:rsid w:val="00837772"/>
    <w:rsid w:val="008403A1"/>
    <w:rsid w:val="00840746"/>
    <w:rsid w:val="00840967"/>
    <w:rsid w:val="00840A31"/>
    <w:rsid w:val="00840AAB"/>
    <w:rsid w:val="00840B83"/>
    <w:rsid w:val="0084123B"/>
    <w:rsid w:val="0084137F"/>
    <w:rsid w:val="008414BE"/>
    <w:rsid w:val="008419A1"/>
    <w:rsid w:val="00841A76"/>
    <w:rsid w:val="00841BB7"/>
    <w:rsid w:val="00841BF6"/>
    <w:rsid w:val="00841F9A"/>
    <w:rsid w:val="008423B9"/>
    <w:rsid w:val="0084247A"/>
    <w:rsid w:val="00842694"/>
    <w:rsid w:val="00842774"/>
    <w:rsid w:val="00842960"/>
    <w:rsid w:val="00842B68"/>
    <w:rsid w:val="00842F2E"/>
    <w:rsid w:val="008432B5"/>
    <w:rsid w:val="0084339F"/>
    <w:rsid w:val="008434BF"/>
    <w:rsid w:val="00843AF8"/>
    <w:rsid w:val="00843C14"/>
    <w:rsid w:val="00843C74"/>
    <w:rsid w:val="00843DBF"/>
    <w:rsid w:val="00843E76"/>
    <w:rsid w:val="0084400A"/>
    <w:rsid w:val="008440B8"/>
    <w:rsid w:val="00844681"/>
    <w:rsid w:val="00844F55"/>
    <w:rsid w:val="00844FA1"/>
    <w:rsid w:val="00845005"/>
    <w:rsid w:val="00845798"/>
    <w:rsid w:val="00845BBD"/>
    <w:rsid w:val="00845D22"/>
    <w:rsid w:val="008462A6"/>
    <w:rsid w:val="008464ED"/>
    <w:rsid w:val="00846BCE"/>
    <w:rsid w:val="00846C31"/>
    <w:rsid w:val="00846D80"/>
    <w:rsid w:val="00847376"/>
    <w:rsid w:val="00847588"/>
    <w:rsid w:val="00847749"/>
    <w:rsid w:val="008477B4"/>
    <w:rsid w:val="00847833"/>
    <w:rsid w:val="0084795C"/>
    <w:rsid w:val="00847A7B"/>
    <w:rsid w:val="00847F19"/>
    <w:rsid w:val="008500AD"/>
    <w:rsid w:val="008501BF"/>
    <w:rsid w:val="00850250"/>
    <w:rsid w:val="008504E1"/>
    <w:rsid w:val="00850670"/>
    <w:rsid w:val="008507C6"/>
    <w:rsid w:val="008508B4"/>
    <w:rsid w:val="00850C64"/>
    <w:rsid w:val="00850FDD"/>
    <w:rsid w:val="00851063"/>
    <w:rsid w:val="00851433"/>
    <w:rsid w:val="008519FF"/>
    <w:rsid w:val="00851A14"/>
    <w:rsid w:val="00851C7D"/>
    <w:rsid w:val="00851CB6"/>
    <w:rsid w:val="00851DAE"/>
    <w:rsid w:val="00851EFD"/>
    <w:rsid w:val="00851F01"/>
    <w:rsid w:val="00851F0B"/>
    <w:rsid w:val="00852DD2"/>
    <w:rsid w:val="00852EA2"/>
    <w:rsid w:val="00853040"/>
    <w:rsid w:val="008535B4"/>
    <w:rsid w:val="00853A2F"/>
    <w:rsid w:val="00853EF5"/>
    <w:rsid w:val="008543A1"/>
    <w:rsid w:val="008544A5"/>
    <w:rsid w:val="00854593"/>
    <w:rsid w:val="00854C1C"/>
    <w:rsid w:val="00855336"/>
    <w:rsid w:val="008556BD"/>
    <w:rsid w:val="0085606F"/>
    <w:rsid w:val="00856289"/>
    <w:rsid w:val="00856335"/>
    <w:rsid w:val="00856700"/>
    <w:rsid w:val="0085723A"/>
    <w:rsid w:val="00857582"/>
    <w:rsid w:val="00857690"/>
    <w:rsid w:val="00857897"/>
    <w:rsid w:val="0085798A"/>
    <w:rsid w:val="00857C93"/>
    <w:rsid w:val="00857D81"/>
    <w:rsid w:val="00857E6C"/>
    <w:rsid w:val="008601D3"/>
    <w:rsid w:val="008602AC"/>
    <w:rsid w:val="00860361"/>
    <w:rsid w:val="00860CD4"/>
    <w:rsid w:val="00860E47"/>
    <w:rsid w:val="00860EB5"/>
    <w:rsid w:val="00860F98"/>
    <w:rsid w:val="00861185"/>
    <w:rsid w:val="008616AD"/>
    <w:rsid w:val="008616FB"/>
    <w:rsid w:val="00861942"/>
    <w:rsid w:val="00861A04"/>
    <w:rsid w:val="00861BBB"/>
    <w:rsid w:val="008620BE"/>
    <w:rsid w:val="00862110"/>
    <w:rsid w:val="00862144"/>
    <w:rsid w:val="008623E3"/>
    <w:rsid w:val="008624BA"/>
    <w:rsid w:val="00862CD2"/>
    <w:rsid w:val="00863052"/>
    <w:rsid w:val="0086317E"/>
    <w:rsid w:val="00863318"/>
    <w:rsid w:val="008639AF"/>
    <w:rsid w:val="00863D72"/>
    <w:rsid w:val="00863FAF"/>
    <w:rsid w:val="00864477"/>
    <w:rsid w:val="00864724"/>
    <w:rsid w:val="00864851"/>
    <w:rsid w:val="00864915"/>
    <w:rsid w:val="00864AA4"/>
    <w:rsid w:val="00864B6C"/>
    <w:rsid w:val="00864E8C"/>
    <w:rsid w:val="00864EC0"/>
    <w:rsid w:val="008650F2"/>
    <w:rsid w:val="0086532F"/>
    <w:rsid w:val="00865712"/>
    <w:rsid w:val="008659AE"/>
    <w:rsid w:val="00865B73"/>
    <w:rsid w:val="008664A2"/>
    <w:rsid w:val="00866638"/>
    <w:rsid w:val="00866A4D"/>
    <w:rsid w:val="00866A65"/>
    <w:rsid w:val="00866EF2"/>
    <w:rsid w:val="008672AE"/>
    <w:rsid w:val="00867587"/>
    <w:rsid w:val="00867AA0"/>
    <w:rsid w:val="00867CA5"/>
    <w:rsid w:val="00867FEC"/>
    <w:rsid w:val="00870227"/>
    <w:rsid w:val="008703B2"/>
    <w:rsid w:val="0087046D"/>
    <w:rsid w:val="008705A9"/>
    <w:rsid w:val="008706FA"/>
    <w:rsid w:val="00870AE6"/>
    <w:rsid w:val="00870E69"/>
    <w:rsid w:val="00870FD1"/>
    <w:rsid w:val="00871198"/>
    <w:rsid w:val="008714CC"/>
    <w:rsid w:val="00871746"/>
    <w:rsid w:val="00871A85"/>
    <w:rsid w:val="00871BD6"/>
    <w:rsid w:val="00871D4F"/>
    <w:rsid w:val="0087207F"/>
    <w:rsid w:val="008720CF"/>
    <w:rsid w:val="00872105"/>
    <w:rsid w:val="008721CE"/>
    <w:rsid w:val="0087236B"/>
    <w:rsid w:val="008724F3"/>
    <w:rsid w:val="008725A4"/>
    <w:rsid w:val="00872F74"/>
    <w:rsid w:val="008730EA"/>
    <w:rsid w:val="008732BE"/>
    <w:rsid w:val="00873808"/>
    <w:rsid w:val="00874167"/>
    <w:rsid w:val="0087442F"/>
    <w:rsid w:val="00874551"/>
    <w:rsid w:val="0087459D"/>
    <w:rsid w:val="00874978"/>
    <w:rsid w:val="00874B87"/>
    <w:rsid w:val="00874CC5"/>
    <w:rsid w:val="00874D36"/>
    <w:rsid w:val="00874E05"/>
    <w:rsid w:val="00874F31"/>
    <w:rsid w:val="00875012"/>
    <w:rsid w:val="00875442"/>
    <w:rsid w:val="008756F8"/>
    <w:rsid w:val="00875788"/>
    <w:rsid w:val="00875963"/>
    <w:rsid w:val="0087600E"/>
    <w:rsid w:val="00876183"/>
    <w:rsid w:val="00876457"/>
    <w:rsid w:val="00876560"/>
    <w:rsid w:val="00876A89"/>
    <w:rsid w:val="00876B0D"/>
    <w:rsid w:val="00876B78"/>
    <w:rsid w:val="00876CDC"/>
    <w:rsid w:val="00876D22"/>
    <w:rsid w:val="00876DFB"/>
    <w:rsid w:val="00876E14"/>
    <w:rsid w:val="00877082"/>
    <w:rsid w:val="00877186"/>
    <w:rsid w:val="008779A7"/>
    <w:rsid w:val="00877B00"/>
    <w:rsid w:val="00877B88"/>
    <w:rsid w:val="00877E48"/>
    <w:rsid w:val="008801CA"/>
    <w:rsid w:val="008806AA"/>
    <w:rsid w:val="008809D6"/>
    <w:rsid w:val="00880AB9"/>
    <w:rsid w:val="00881325"/>
    <w:rsid w:val="008817A2"/>
    <w:rsid w:val="00881B9B"/>
    <w:rsid w:val="0088229C"/>
    <w:rsid w:val="008826CC"/>
    <w:rsid w:val="008827D8"/>
    <w:rsid w:val="00882979"/>
    <w:rsid w:val="00882985"/>
    <w:rsid w:val="00882B59"/>
    <w:rsid w:val="00882E80"/>
    <w:rsid w:val="00882F6C"/>
    <w:rsid w:val="008830F1"/>
    <w:rsid w:val="00883967"/>
    <w:rsid w:val="008839DE"/>
    <w:rsid w:val="00883B1B"/>
    <w:rsid w:val="00883C13"/>
    <w:rsid w:val="00883D00"/>
    <w:rsid w:val="00883E06"/>
    <w:rsid w:val="0088423C"/>
    <w:rsid w:val="00884318"/>
    <w:rsid w:val="00884436"/>
    <w:rsid w:val="00884441"/>
    <w:rsid w:val="008846BB"/>
    <w:rsid w:val="008846BF"/>
    <w:rsid w:val="008846C7"/>
    <w:rsid w:val="00884CA9"/>
    <w:rsid w:val="00884FB9"/>
    <w:rsid w:val="008850D9"/>
    <w:rsid w:val="008852B3"/>
    <w:rsid w:val="008853EC"/>
    <w:rsid w:val="00885771"/>
    <w:rsid w:val="00885D5F"/>
    <w:rsid w:val="00885E5C"/>
    <w:rsid w:val="00885F9F"/>
    <w:rsid w:val="00886160"/>
    <w:rsid w:val="00886199"/>
    <w:rsid w:val="008863EE"/>
    <w:rsid w:val="00886598"/>
    <w:rsid w:val="0088677D"/>
    <w:rsid w:val="00887540"/>
    <w:rsid w:val="008876C2"/>
    <w:rsid w:val="0088783C"/>
    <w:rsid w:val="00887F3A"/>
    <w:rsid w:val="00890180"/>
    <w:rsid w:val="0089052E"/>
    <w:rsid w:val="00890640"/>
    <w:rsid w:val="00890A26"/>
    <w:rsid w:val="00891306"/>
    <w:rsid w:val="00891704"/>
    <w:rsid w:val="008917C8"/>
    <w:rsid w:val="0089190C"/>
    <w:rsid w:val="0089192B"/>
    <w:rsid w:val="00891A33"/>
    <w:rsid w:val="00891DF2"/>
    <w:rsid w:val="00891FE3"/>
    <w:rsid w:val="00892250"/>
    <w:rsid w:val="008922E2"/>
    <w:rsid w:val="0089264A"/>
    <w:rsid w:val="00892845"/>
    <w:rsid w:val="0089286A"/>
    <w:rsid w:val="00892A46"/>
    <w:rsid w:val="00892B4F"/>
    <w:rsid w:val="00892FC0"/>
    <w:rsid w:val="00893119"/>
    <w:rsid w:val="008937D5"/>
    <w:rsid w:val="00893841"/>
    <w:rsid w:val="00893DEE"/>
    <w:rsid w:val="00893E26"/>
    <w:rsid w:val="00893E7E"/>
    <w:rsid w:val="008941A7"/>
    <w:rsid w:val="00894248"/>
    <w:rsid w:val="008942FF"/>
    <w:rsid w:val="00894321"/>
    <w:rsid w:val="008944CE"/>
    <w:rsid w:val="00894E6F"/>
    <w:rsid w:val="00895019"/>
    <w:rsid w:val="0089508B"/>
    <w:rsid w:val="008951F8"/>
    <w:rsid w:val="008952FA"/>
    <w:rsid w:val="00895983"/>
    <w:rsid w:val="00895DD8"/>
    <w:rsid w:val="00895F8B"/>
    <w:rsid w:val="00896435"/>
    <w:rsid w:val="008964FF"/>
    <w:rsid w:val="00896E3B"/>
    <w:rsid w:val="00896F21"/>
    <w:rsid w:val="0089708D"/>
    <w:rsid w:val="0089709F"/>
    <w:rsid w:val="00897215"/>
    <w:rsid w:val="008973AB"/>
    <w:rsid w:val="00897B76"/>
    <w:rsid w:val="008A04A4"/>
    <w:rsid w:val="008A05F6"/>
    <w:rsid w:val="008A05FF"/>
    <w:rsid w:val="008A0879"/>
    <w:rsid w:val="008A0AB7"/>
    <w:rsid w:val="008A0BA3"/>
    <w:rsid w:val="008A0D3B"/>
    <w:rsid w:val="008A0F67"/>
    <w:rsid w:val="008A132C"/>
    <w:rsid w:val="008A1ACA"/>
    <w:rsid w:val="008A1D16"/>
    <w:rsid w:val="008A25D2"/>
    <w:rsid w:val="008A29ED"/>
    <w:rsid w:val="008A3231"/>
    <w:rsid w:val="008A33C8"/>
    <w:rsid w:val="008A346E"/>
    <w:rsid w:val="008A3819"/>
    <w:rsid w:val="008A3BFB"/>
    <w:rsid w:val="008A4507"/>
    <w:rsid w:val="008A47AC"/>
    <w:rsid w:val="008A523A"/>
    <w:rsid w:val="008A5854"/>
    <w:rsid w:val="008A5B90"/>
    <w:rsid w:val="008A5BEF"/>
    <w:rsid w:val="008A5F9D"/>
    <w:rsid w:val="008A6326"/>
    <w:rsid w:val="008A66EF"/>
    <w:rsid w:val="008A73A1"/>
    <w:rsid w:val="008A74DF"/>
    <w:rsid w:val="008A76D9"/>
    <w:rsid w:val="008A78BC"/>
    <w:rsid w:val="008A79B5"/>
    <w:rsid w:val="008A7A73"/>
    <w:rsid w:val="008A7C3A"/>
    <w:rsid w:val="008A7F70"/>
    <w:rsid w:val="008B020D"/>
    <w:rsid w:val="008B02B0"/>
    <w:rsid w:val="008B05CF"/>
    <w:rsid w:val="008B05FE"/>
    <w:rsid w:val="008B0A08"/>
    <w:rsid w:val="008B0A22"/>
    <w:rsid w:val="008B0AFF"/>
    <w:rsid w:val="008B0E16"/>
    <w:rsid w:val="008B1118"/>
    <w:rsid w:val="008B1446"/>
    <w:rsid w:val="008B1654"/>
    <w:rsid w:val="008B1696"/>
    <w:rsid w:val="008B16A7"/>
    <w:rsid w:val="008B1855"/>
    <w:rsid w:val="008B1C9B"/>
    <w:rsid w:val="008B1CEB"/>
    <w:rsid w:val="008B1D9E"/>
    <w:rsid w:val="008B1F33"/>
    <w:rsid w:val="008B21C9"/>
    <w:rsid w:val="008B27A1"/>
    <w:rsid w:val="008B28E7"/>
    <w:rsid w:val="008B3157"/>
    <w:rsid w:val="008B3599"/>
    <w:rsid w:val="008B369C"/>
    <w:rsid w:val="008B3AFB"/>
    <w:rsid w:val="008B3BEE"/>
    <w:rsid w:val="008B3CCF"/>
    <w:rsid w:val="008B3D2F"/>
    <w:rsid w:val="008B3EEB"/>
    <w:rsid w:val="008B4373"/>
    <w:rsid w:val="008B48E3"/>
    <w:rsid w:val="008B4B79"/>
    <w:rsid w:val="008B4D29"/>
    <w:rsid w:val="008B4DC7"/>
    <w:rsid w:val="008B4F59"/>
    <w:rsid w:val="008B50BC"/>
    <w:rsid w:val="008B5871"/>
    <w:rsid w:val="008B5944"/>
    <w:rsid w:val="008B5B4C"/>
    <w:rsid w:val="008B5C3A"/>
    <w:rsid w:val="008B62BA"/>
    <w:rsid w:val="008B62CE"/>
    <w:rsid w:val="008B6567"/>
    <w:rsid w:val="008B6658"/>
    <w:rsid w:val="008B6712"/>
    <w:rsid w:val="008B6AD0"/>
    <w:rsid w:val="008B6B11"/>
    <w:rsid w:val="008B6B45"/>
    <w:rsid w:val="008B7254"/>
    <w:rsid w:val="008B7607"/>
    <w:rsid w:val="008B780C"/>
    <w:rsid w:val="008B79C6"/>
    <w:rsid w:val="008B7A5D"/>
    <w:rsid w:val="008B7B44"/>
    <w:rsid w:val="008B7D80"/>
    <w:rsid w:val="008B7E7E"/>
    <w:rsid w:val="008C012F"/>
    <w:rsid w:val="008C018D"/>
    <w:rsid w:val="008C0302"/>
    <w:rsid w:val="008C0C69"/>
    <w:rsid w:val="008C0E45"/>
    <w:rsid w:val="008C0EC5"/>
    <w:rsid w:val="008C1134"/>
    <w:rsid w:val="008C11AD"/>
    <w:rsid w:val="008C13CE"/>
    <w:rsid w:val="008C177D"/>
    <w:rsid w:val="008C17D7"/>
    <w:rsid w:val="008C1A92"/>
    <w:rsid w:val="008C1C38"/>
    <w:rsid w:val="008C28EC"/>
    <w:rsid w:val="008C2FD4"/>
    <w:rsid w:val="008C378B"/>
    <w:rsid w:val="008C3B7A"/>
    <w:rsid w:val="008C3D0A"/>
    <w:rsid w:val="008C4042"/>
    <w:rsid w:val="008C406D"/>
    <w:rsid w:val="008C4413"/>
    <w:rsid w:val="008C47BC"/>
    <w:rsid w:val="008C529D"/>
    <w:rsid w:val="008C5344"/>
    <w:rsid w:val="008C5563"/>
    <w:rsid w:val="008C56B9"/>
    <w:rsid w:val="008C6174"/>
    <w:rsid w:val="008C6265"/>
    <w:rsid w:val="008C6D2C"/>
    <w:rsid w:val="008C76A6"/>
    <w:rsid w:val="008C778A"/>
    <w:rsid w:val="008C7F61"/>
    <w:rsid w:val="008C7F9B"/>
    <w:rsid w:val="008D01DE"/>
    <w:rsid w:val="008D052B"/>
    <w:rsid w:val="008D081F"/>
    <w:rsid w:val="008D090B"/>
    <w:rsid w:val="008D0987"/>
    <w:rsid w:val="008D0FC9"/>
    <w:rsid w:val="008D1378"/>
    <w:rsid w:val="008D1806"/>
    <w:rsid w:val="008D1829"/>
    <w:rsid w:val="008D19CC"/>
    <w:rsid w:val="008D1B92"/>
    <w:rsid w:val="008D1BE6"/>
    <w:rsid w:val="008D1D82"/>
    <w:rsid w:val="008D1DFB"/>
    <w:rsid w:val="008D1FDA"/>
    <w:rsid w:val="008D202C"/>
    <w:rsid w:val="008D20B3"/>
    <w:rsid w:val="008D2677"/>
    <w:rsid w:val="008D2797"/>
    <w:rsid w:val="008D2851"/>
    <w:rsid w:val="008D297F"/>
    <w:rsid w:val="008D2A04"/>
    <w:rsid w:val="008D2BF7"/>
    <w:rsid w:val="008D2CC1"/>
    <w:rsid w:val="008D2E48"/>
    <w:rsid w:val="008D3435"/>
    <w:rsid w:val="008D35A7"/>
    <w:rsid w:val="008D3A30"/>
    <w:rsid w:val="008D464E"/>
    <w:rsid w:val="008D4678"/>
    <w:rsid w:val="008D4755"/>
    <w:rsid w:val="008D4913"/>
    <w:rsid w:val="008D49F0"/>
    <w:rsid w:val="008D4AE8"/>
    <w:rsid w:val="008D5287"/>
    <w:rsid w:val="008D5551"/>
    <w:rsid w:val="008D5D2F"/>
    <w:rsid w:val="008D601A"/>
    <w:rsid w:val="008D636C"/>
    <w:rsid w:val="008D64B7"/>
    <w:rsid w:val="008D66F9"/>
    <w:rsid w:val="008D6701"/>
    <w:rsid w:val="008D68FD"/>
    <w:rsid w:val="008D6ABA"/>
    <w:rsid w:val="008D6B85"/>
    <w:rsid w:val="008D6E3B"/>
    <w:rsid w:val="008D70A1"/>
    <w:rsid w:val="008D7619"/>
    <w:rsid w:val="008D7804"/>
    <w:rsid w:val="008E0314"/>
    <w:rsid w:val="008E059D"/>
    <w:rsid w:val="008E05B8"/>
    <w:rsid w:val="008E07C4"/>
    <w:rsid w:val="008E08D3"/>
    <w:rsid w:val="008E0A18"/>
    <w:rsid w:val="008E0AC1"/>
    <w:rsid w:val="008E0CED"/>
    <w:rsid w:val="008E11AC"/>
    <w:rsid w:val="008E12A2"/>
    <w:rsid w:val="008E147D"/>
    <w:rsid w:val="008E1484"/>
    <w:rsid w:val="008E17C1"/>
    <w:rsid w:val="008E19DC"/>
    <w:rsid w:val="008E1BA7"/>
    <w:rsid w:val="008E1D97"/>
    <w:rsid w:val="008E1DBD"/>
    <w:rsid w:val="008E1DD1"/>
    <w:rsid w:val="008E2162"/>
    <w:rsid w:val="008E24B0"/>
    <w:rsid w:val="008E27BD"/>
    <w:rsid w:val="008E2821"/>
    <w:rsid w:val="008E282E"/>
    <w:rsid w:val="008E2AF2"/>
    <w:rsid w:val="008E2B91"/>
    <w:rsid w:val="008E2D9F"/>
    <w:rsid w:val="008E323D"/>
    <w:rsid w:val="008E375F"/>
    <w:rsid w:val="008E38D5"/>
    <w:rsid w:val="008E41AE"/>
    <w:rsid w:val="008E44F2"/>
    <w:rsid w:val="008E46F4"/>
    <w:rsid w:val="008E49E0"/>
    <w:rsid w:val="008E4B06"/>
    <w:rsid w:val="008E4D40"/>
    <w:rsid w:val="008E5162"/>
    <w:rsid w:val="008E52CC"/>
    <w:rsid w:val="008E56AB"/>
    <w:rsid w:val="008E56F5"/>
    <w:rsid w:val="008E5B7C"/>
    <w:rsid w:val="008E5C09"/>
    <w:rsid w:val="008E6219"/>
    <w:rsid w:val="008E62FB"/>
    <w:rsid w:val="008E652A"/>
    <w:rsid w:val="008E663F"/>
    <w:rsid w:val="008E6732"/>
    <w:rsid w:val="008E6ABF"/>
    <w:rsid w:val="008E6E13"/>
    <w:rsid w:val="008E71FA"/>
    <w:rsid w:val="008E780D"/>
    <w:rsid w:val="008E786B"/>
    <w:rsid w:val="008E7B20"/>
    <w:rsid w:val="008E7D80"/>
    <w:rsid w:val="008E7DC9"/>
    <w:rsid w:val="008E7E4D"/>
    <w:rsid w:val="008E7EC2"/>
    <w:rsid w:val="008F04F6"/>
    <w:rsid w:val="008F079B"/>
    <w:rsid w:val="008F0E52"/>
    <w:rsid w:val="008F0FAD"/>
    <w:rsid w:val="008F1038"/>
    <w:rsid w:val="008F166B"/>
    <w:rsid w:val="008F16D5"/>
    <w:rsid w:val="008F1700"/>
    <w:rsid w:val="008F1835"/>
    <w:rsid w:val="008F1879"/>
    <w:rsid w:val="008F1B41"/>
    <w:rsid w:val="008F1B82"/>
    <w:rsid w:val="008F1E97"/>
    <w:rsid w:val="008F24AC"/>
    <w:rsid w:val="008F24DB"/>
    <w:rsid w:val="008F25B7"/>
    <w:rsid w:val="008F2891"/>
    <w:rsid w:val="008F290C"/>
    <w:rsid w:val="008F2F2C"/>
    <w:rsid w:val="008F3228"/>
    <w:rsid w:val="008F34A3"/>
    <w:rsid w:val="008F35E4"/>
    <w:rsid w:val="008F3CA7"/>
    <w:rsid w:val="008F3DDE"/>
    <w:rsid w:val="008F423B"/>
    <w:rsid w:val="008F439F"/>
    <w:rsid w:val="008F4548"/>
    <w:rsid w:val="008F4C5D"/>
    <w:rsid w:val="008F52CD"/>
    <w:rsid w:val="008F5478"/>
    <w:rsid w:val="008F592B"/>
    <w:rsid w:val="008F5CF3"/>
    <w:rsid w:val="008F5D0C"/>
    <w:rsid w:val="008F5D70"/>
    <w:rsid w:val="008F5FFA"/>
    <w:rsid w:val="008F660B"/>
    <w:rsid w:val="008F6892"/>
    <w:rsid w:val="008F69B0"/>
    <w:rsid w:val="008F6C2D"/>
    <w:rsid w:val="008F6E6F"/>
    <w:rsid w:val="008F70E1"/>
    <w:rsid w:val="008F71AB"/>
    <w:rsid w:val="008F71BC"/>
    <w:rsid w:val="008F78E7"/>
    <w:rsid w:val="008F78F4"/>
    <w:rsid w:val="008F7D61"/>
    <w:rsid w:val="00900416"/>
    <w:rsid w:val="009004FA"/>
    <w:rsid w:val="00900663"/>
    <w:rsid w:val="009007C0"/>
    <w:rsid w:val="00900E28"/>
    <w:rsid w:val="009011EC"/>
    <w:rsid w:val="00901C20"/>
    <w:rsid w:val="0090246C"/>
    <w:rsid w:val="0090256A"/>
    <w:rsid w:val="009025EE"/>
    <w:rsid w:val="00902626"/>
    <w:rsid w:val="00902993"/>
    <w:rsid w:val="0090389E"/>
    <w:rsid w:val="009041DE"/>
    <w:rsid w:val="009043E4"/>
    <w:rsid w:val="009046D8"/>
    <w:rsid w:val="009048F7"/>
    <w:rsid w:val="00904E98"/>
    <w:rsid w:val="0090528B"/>
    <w:rsid w:val="00905589"/>
    <w:rsid w:val="00905658"/>
    <w:rsid w:val="009056EC"/>
    <w:rsid w:val="009057E6"/>
    <w:rsid w:val="009059D0"/>
    <w:rsid w:val="00905C7A"/>
    <w:rsid w:val="00905C96"/>
    <w:rsid w:val="00905E77"/>
    <w:rsid w:val="009062AB"/>
    <w:rsid w:val="009063BB"/>
    <w:rsid w:val="00906BCA"/>
    <w:rsid w:val="00906C1D"/>
    <w:rsid w:val="00906EDF"/>
    <w:rsid w:val="00906F71"/>
    <w:rsid w:val="0090744A"/>
    <w:rsid w:val="00907705"/>
    <w:rsid w:val="009077CF"/>
    <w:rsid w:val="009078C8"/>
    <w:rsid w:val="00907BB7"/>
    <w:rsid w:val="00910246"/>
    <w:rsid w:val="00910315"/>
    <w:rsid w:val="00910472"/>
    <w:rsid w:val="00910957"/>
    <w:rsid w:val="00910D43"/>
    <w:rsid w:val="00910F26"/>
    <w:rsid w:val="00911645"/>
    <w:rsid w:val="00911923"/>
    <w:rsid w:val="009124B3"/>
    <w:rsid w:val="009125E4"/>
    <w:rsid w:val="009125F5"/>
    <w:rsid w:val="00912720"/>
    <w:rsid w:val="00912772"/>
    <w:rsid w:val="0091296D"/>
    <w:rsid w:val="00912B3B"/>
    <w:rsid w:val="00912CF7"/>
    <w:rsid w:val="00912DFB"/>
    <w:rsid w:val="00912F58"/>
    <w:rsid w:val="00912F8D"/>
    <w:rsid w:val="0091308E"/>
    <w:rsid w:val="00913325"/>
    <w:rsid w:val="009133EE"/>
    <w:rsid w:val="00913995"/>
    <w:rsid w:val="00913B5B"/>
    <w:rsid w:val="00913C4F"/>
    <w:rsid w:val="00913D58"/>
    <w:rsid w:val="0091411A"/>
    <w:rsid w:val="00914370"/>
    <w:rsid w:val="0091466E"/>
    <w:rsid w:val="009152B3"/>
    <w:rsid w:val="00915437"/>
    <w:rsid w:val="009155CB"/>
    <w:rsid w:val="009156AC"/>
    <w:rsid w:val="009158A0"/>
    <w:rsid w:val="00915F09"/>
    <w:rsid w:val="009160E8"/>
    <w:rsid w:val="009168CA"/>
    <w:rsid w:val="00916914"/>
    <w:rsid w:val="00916DCA"/>
    <w:rsid w:val="00916FBE"/>
    <w:rsid w:val="00916FFC"/>
    <w:rsid w:val="00917018"/>
    <w:rsid w:val="009171EE"/>
    <w:rsid w:val="0091752A"/>
    <w:rsid w:val="00917DD1"/>
    <w:rsid w:val="00920144"/>
    <w:rsid w:val="009203B1"/>
    <w:rsid w:val="0092040E"/>
    <w:rsid w:val="0092085D"/>
    <w:rsid w:val="00920DC6"/>
    <w:rsid w:val="00920EEB"/>
    <w:rsid w:val="00920F86"/>
    <w:rsid w:val="009210C6"/>
    <w:rsid w:val="00921405"/>
    <w:rsid w:val="00921672"/>
    <w:rsid w:val="009218FE"/>
    <w:rsid w:val="00921ABE"/>
    <w:rsid w:val="00921C49"/>
    <w:rsid w:val="00921C94"/>
    <w:rsid w:val="00922341"/>
    <w:rsid w:val="0092261F"/>
    <w:rsid w:val="00922B7D"/>
    <w:rsid w:val="00922C16"/>
    <w:rsid w:val="00922C4A"/>
    <w:rsid w:val="00923584"/>
    <w:rsid w:val="009236EA"/>
    <w:rsid w:val="00923A33"/>
    <w:rsid w:val="00923B40"/>
    <w:rsid w:val="00924385"/>
    <w:rsid w:val="00924388"/>
    <w:rsid w:val="009245A0"/>
    <w:rsid w:val="00924724"/>
    <w:rsid w:val="00924B0A"/>
    <w:rsid w:val="00924B1D"/>
    <w:rsid w:val="00924BD1"/>
    <w:rsid w:val="00924EE9"/>
    <w:rsid w:val="00925194"/>
    <w:rsid w:val="009252AB"/>
    <w:rsid w:val="00925400"/>
    <w:rsid w:val="00925552"/>
    <w:rsid w:val="00925C1B"/>
    <w:rsid w:val="00925C9E"/>
    <w:rsid w:val="00925D03"/>
    <w:rsid w:val="00925F3F"/>
    <w:rsid w:val="009263B9"/>
    <w:rsid w:val="00926757"/>
    <w:rsid w:val="0092694D"/>
    <w:rsid w:val="00926974"/>
    <w:rsid w:val="00926D08"/>
    <w:rsid w:val="009272F3"/>
    <w:rsid w:val="00927426"/>
    <w:rsid w:val="009274E0"/>
    <w:rsid w:val="009275A6"/>
    <w:rsid w:val="00927811"/>
    <w:rsid w:val="00927906"/>
    <w:rsid w:val="00927AF7"/>
    <w:rsid w:val="00927FD4"/>
    <w:rsid w:val="00927FE0"/>
    <w:rsid w:val="009301FB"/>
    <w:rsid w:val="009303E4"/>
    <w:rsid w:val="009305C0"/>
    <w:rsid w:val="00930903"/>
    <w:rsid w:val="00930984"/>
    <w:rsid w:val="00930BA6"/>
    <w:rsid w:val="00930C57"/>
    <w:rsid w:val="009310FF"/>
    <w:rsid w:val="00931424"/>
    <w:rsid w:val="00931BC7"/>
    <w:rsid w:val="009320AC"/>
    <w:rsid w:val="009322DB"/>
    <w:rsid w:val="009323FC"/>
    <w:rsid w:val="00932492"/>
    <w:rsid w:val="009325D4"/>
    <w:rsid w:val="00932B0B"/>
    <w:rsid w:val="00933013"/>
    <w:rsid w:val="0093323C"/>
    <w:rsid w:val="00933280"/>
    <w:rsid w:val="00933303"/>
    <w:rsid w:val="00933403"/>
    <w:rsid w:val="009335E5"/>
    <w:rsid w:val="009336D2"/>
    <w:rsid w:val="00933900"/>
    <w:rsid w:val="00933A58"/>
    <w:rsid w:val="00933E69"/>
    <w:rsid w:val="00933F00"/>
    <w:rsid w:val="00934676"/>
    <w:rsid w:val="00934A48"/>
    <w:rsid w:val="00934B43"/>
    <w:rsid w:val="00934F62"/>
    <w:rsid w:val="009353F3"/>
    <w:rsid w:val="0093576C"/>
    <w:rsid w:val="009357BF"/>
    <w:rsid w:val="009358EE"/>
    <w:rsid w:val="0093590C"/>
    <w:rsid w:val="009361D1"/>
    <w:rsid w:val="00936427"/>
    <w:rsid w:val="009369E0"/>
    <w:rsid w:val="00936B6C"/>
    <w:rsid w:val="00936F04"/>
    <w:rsid w:val="00937105"/>
    <w:rsid w:val="009371EF"/>
    <w:rsid w:val="00937322"/>
    <w:rsid w:val="009375D8"/>
    <w:rsid w:val="00937771"/>
    <w:rsid w:val="00937C43"/>
    <w:rsid w:val="009404F5"/>
    <w:rsid w:val="009408CA"/>
    <w:rsid w:val="00940A6D"/>
    <w:rsid w:val="009410E1"/>
    <w:rsid w:val="009412CB"/>
    <w:rsid w:val="009412F0"/>
    <w:rsid w:val="0094162D"/>
    <w:rsid w:val="00941632"/>
    <w:rsid w:val="00941833"/>
    <w:rsid w:val="00941A45"/>
    <w:rsid w:val="00941A7C"/>
    <w:rsid w:val="00941BE5"/>
    <w:rsid w:val="00941ED3"/>
    <w:rsid w:val="009421EF"/>
    <w:rsid w:val="00942448"/>
    <w:rsid w:val="00942C3E"/>
    <w:rsid w:val="00942D32"/>
    <w:rsid w:val="00942F12"/>
    <w:rsid w:val="009432A3"/>
    <w:rsid w:val="00943522"/>
    <w:rsid w:val="009439DB"/>
    <w:rsid w:val="00943A79"/>
    <w:rsid w:val="00943B2C"/>
    <w:rsid w:val="00943EFA"/>
    <w:rsid w:val="0094403C"/>
    <w:rsid w:val="0094424B"/>
    <w:rsid w:val="00944743"/>
    <w:rsid w:val="0094507A"/>
    <w:rsid w:val="00945A74"/>
    <w:rsid w:val="00945BD2"/>
    <w:rsid w:val="00945D6C"/>
    <w:rsid w:val="00945FF1"/>
    <w:rsid w:val="00946530"/>
    <w:rsid w:val="0094660A"/>
    <w:rsid w:val="0094662F"/>
    <w:rsid w:val="0094687D"/>
    <w:rsid w:val="00946880"/>
    <w:rsid w:val="00946924"/>
    <w:rsid w:val="00947116"/>
    <w:rsid w:val="009471A7"/>
    <w:rsid w:val="0094727C"/>
    <w:rsid w:val="0094743E"/>
    <w:rsid w:val="00947850"/>
    <w:rsid w:val="009479F6"/>
    <w:rsid w:val="00947D94"/>
    <w:rsid w:val="009502A2"/>
    <w:rsid w:val="009508F7"/>
    <w:rsid w:val="009509C2"/>
    <w:rsid w:val="0095140C"/>
    <w:rsid w:val="00951496"/>
    <w:rsid w:val="00951A3B"/>
    <w:rsid w:val="00952349"/>
    <w:rsid w:val="009524F2"/>
    <w:rsid w:val="009525ED"/>
    <w:rsid w:val="00952905"/>
    <w:rsid w:val="00952917"/>
    <w:rsid w:val="00952B15"/>
    <w:rsid w:val="00952E6F"/>
    <w:rsid w:val="00952FCE"/>
    <w:rsid w:val="009533E1"/>
    <w:rsid w:val="009534FA"/>
    <w:rsid w:val="00953A5A"/>
    <w:rsid w:val="00953A65"/>
    <w:rsid w:val="00953AD1"/>
    <w:rsid w:val="00953AEE"/>
    <w:rsid w:val="00953F2E"/>
    <w:rsid w:val="009541BD"/>
    <w:rsid w:val="0095485C"/>
    <w:rsid w:val="00954CD4"/>
    <w:rsid w:val="00954D0D"/>
    <w:rsid w:val="00954FC0"/>
    <w:rsid w:val="00955017"/>
    <w:rsid w:val="00955079"/>
    <w:rsid w:val="009550CE"/>
    <w:rsid w:val="009551A6"/>
    <w:rsid w:val="00955B40"/>
    <w:rsid w:val="009560E6"/>
    <w:rsid w:val="009560EA"/>
    <w:rsid w:val="0095696A"/>
    <w:rsid w:val="00956A03"/>
    <w:rsid w:val="00956B9B"/>
    <w:rsid w:val="00956D57"/>
    <w:rsid w:val="009570D4"/>
    <w:rsid w:val="009571E0"/>
    <w:rsid w:val="00957231"/>
    <w:rsid w:val="00957285"/>
    <w:rsid w:val="00957326"/>
    <w:rsid w:val="009575A8"/>
    <w:rsid w:val="00957BA0"/>
    <w:rsid w:val="00957F1A"/>
    <w:rsid w:val="00957F8C"/>
    <w:rsid w:val="00960296"/>
    <w:rsid w:val="009605C0"/>
    <w:rsid w:val="00960801"/>
    <w:rsid w:val="0096087E"/>
    <w:rsid w:val="00960994"/>
    <w:rsid w:val="00960A3F"/>
    <w:rsid w:val="00960A77"/>
    <w:rsid w:val="00960AA9"/>
    <w:rsid w:val="00961246"/>
    <w:rsid w:val="00961573"/>
    <w:rsid w:val="0096188A"/>
    <w:rsid w:val="009619ED"/>
    <w:rsid w:val="00961CCD"/>
    <w:rsid w:val="00962158"/>
    <w:rsid w:val="0096266B"/>
    <w:rsid w:val="009628B2"/>
    <w:rsid w:val="0096292D"/>
    <w:rsid w:val="00962AB8"/>
    <w:rsid w:val="00962B1E"/>
    <w:rsid w:val="00962C54"/>
    <w:rsid w:val="00962EB9"/>
    <w:rsid w:val="0096325B"/>
    <w:rsid w:val="009633E8"/>
    <w:rsid w:val="00963581"/>
    <w:rsid w:val="009635CD"/>
    <w:rsid w:val="00963620"/>
    <w:rsid w:val="00963644"/>
    <w:rsid w:val="00963AD1"/>
    <w:rsid w:val="009649AE"/>
    <w:rsid w:val="009649CF"/>
    <w:rsid w:val="009649FA"/>
    <w:rsid w:val="00964AAD"/>
    <w:rsid w:val="00964BC0"/>
    <w:rsid w:val="00964FED"/>
    <w:rsid w:val="00965550"/>
    <w:rsid w:val="00965940"/>
    <w:rsid w:val="00965CF6"/>
    <w:rsid w:val="00965D41"/>
    <w:rsid w:val="00966137"/>
    <w:rsid w:val="00966231"/>
    <w:rsid w:val="00966980"/>
    <w:rsid w:val="00966B66"/>
    <w:rsid w:val="00966CEA"/>
    <w:rsid w:val="00966DFD"/>
    <w:rsid w:val="00967243"/>
    <w:rsid w:val="0096728F"/>
    <w:rsid w:val="009674ED"/>
    <w:rsid w:val="009676A6"/>
    <w:rsid w:val="00967A91"/>
    <w:rsid w:val="00967CC9"/>
    <w:rsid w:val="00967D7D"/>
    <w:rsid w:val="00967ECF"/>
    <w:rsid w:val="00967F8A"/>
    <w:rsid w:val="0097014D"/>
    <w:rsid w:val="009709B5"/>
    <w:rsid w:val="00970D9C"/>
    <w:rsid w:val="00971114"/>
    <w:rsid w:val="009712AA"/>
    <w:rsid w:val="009715A5"/>
    <w:rsid w:val="009717F1"/>
    <w:rsid w:val="00971965"/>
    <w:rsid w:val="00971D62"/>
    <w:rsid w:val="009721F5"/>
    <w:rsid w:val="0097252E"/>
    <w:rsid w:val="00972D7D"/>
    <w:rsid w:val="00973514"/>
    <w:rsid w:val="00973953"/>
    <w:rsid w:val="00973F02"/>
    <w:rsid w:val="009742F1"/>
    <w:rsid w:val="00974301"/>
    <w:rsid w:val="00974807"/>
    <w:rsid w:val="009748EA"/>
    <w:rsid w:val="00974A72"/>
    <w:rsid w:val="00974AC1"/>
    <w:rsid w:val="0097511D"/>
    <w:rsid w:val="0097518A"/>
    <w:rsid w:val="0097543B"/>
    <w:rsid w:val="00975C5E"/>
    <w:rsid w:val="00975DD4"/>
    <w:rsid w:val="00975E4C"/>
    <w:rsid w:val="00975EFC"/>
    <w:rsid w:val="0097645C"/>
    <w:rsid w:val="00976A13"/>
    <w:rsid w:val="00976ED5"/>
    <w:rsid w:val="009771E5"/>
    <w:rsid w:val="009772AB"/>
    <w:rsid w:val="0097748A"/>
    <w:rsid w:val="00977823"/>
    <w:rsid w:val="009778AE"/>
    <w:rsid w:val="00977997"/>
    <w:rsid w:val="00977FA3"/>
    <w:rsid w:val="009800FC"/>
    <w:rsid w:val="00980542"/>
    <w:rsid w:val="0098070E"/>
    <w:rsid w:val="00980909"/>
    <w:rsid w:val="00980A92"/>
    <w:rsid w:val="00980C99"/>
    <w:rsid w:val="00980DA3"/>
    <w:rsid w:val="00980EB4"/>
    <w:rsid w:val="00980EF1"/>
    <w:rsid w:val="00980EF9"/>
    <w:rsid w:val="00980FC5"/>
    <w:rsid w:val="00981285"/>
    <w:rsid w:val="009812A7"/>
    <w:rsid w:val="009816A3"/>
    <w:rsid w:val="00981888"/>
    <w:rsid w:val="009818B6"/>
    <w:rsid w:val="00981FF5"/>
    <w:rsid w:val="00982029"/>
    <w:rsid w:val="0098213B"/>
    <w:rsid w:val="00982293"/>
    <w:rsid w:val="009829ED"/>
    <w:rsid w:val="00983159"/>
    <w:rsid w:val="009834C4"/>
    <w:rsid w:val="009834D9"/>
    <w:rsid w:val="00983605"/>
    <w:rsid w:val="00983736"/>
    <w:rsid w:val="00983C72"/>
    <w:rsid w:val="009842D3"/>
    <w:rsid w:val="00984391"/>
    <w:rsid w:val="009845A7"/>
    <w:rsid w:val="0098462F"/>
    <w:rsid w:val="00984A0F"/>
    <w:rsid w:val="00984A8D"/>
    <w:rsid w:val="00984C42"/>
    <w:rsid w:val="00984C57"/>
    <w:rsid w:val="00984C5A"/>
    <w:rsid w:val="00984EB0"/>
    <w:rsid w:val="00984EDB"/>
    <w:rsid w:val="00985256"/>
    <w:rsid w:val="009857A7"/>
    <w:rsid w:val="0098590B"/>
    <w:rsid w:val="00985A22"/>
    <w:rsid w:val="00985F12"/>
    <w:rsid w:val="00985F3B"/>
    <w:rsid w:val="0098668C"/>
    <w:rsid w:val="00986D4D"/>
    <w:rsid w:val="00986F23"/>
    <w:rsid w:val="00987CB1"/>
    <w:rsid w:val="009906ED"/>
    <w:rsid w:val="00991AA1"/>
    <w:rsid w:val="00991B52"/>
    <w:rsid w:val="00991CF7"/>
    <w:rsid w:val="00991E58"/>
    <w:rsid w:val="00991E6E"/>
    <w:rsid w:val="00991EA3"/>
    <w:rsid w:val="00992170"/>
    <w:rsid w:val="00992306"/>
    <w:rsid w:val="00992492"/>
    <w:rsid w:val="009925EF"/>
    <w:rsid w:val="009928FF"/>
    <w:rsid w:val="00992B23"/>
    <w:rsid w:val="00992E8B"/>
    <w:rsid w:val="009935BE"/>
    <w:rsid w:val="009935F6"/>
    <w:rsid w:val="0099371C"/>
    <w:rsid w:val="009939E3"/>
    <w:rsid w:val="00994085"/>
    <w:rsid w:val="00994A8E"/>
    <w:rsid w:val="00994C9D"/>
    <w:rsid w:val="00994F36"/>
    <w:rsid w:val="00995002"/>
    <w:rsid w:val="009952A3"/>
    <w:rsid w:val="00995B4F"/>
    <w:rsid w:val="00995C83"/>
    <w:rsid w:val="00996040"/>
    <w:rsid w:val="00996379"/>
    <w:rsid w:val="009963FE"/>
    <w:rsid w:val="00996859"/>
    <w:rsid w:val="00996E69"/>
    <w:rsid w:val="0099701C"/>
    <w:rsid w:val="00997893"/>
    <w:rsid w:val="009978AD"/>
    <w:rsid w:val="009979A7"/>
    <w:rsid w:val="009A0779"/>
    <w:rsid w:val="009A0AD2"/>
    <w:rsid w:val="009A0D24"/>
    <w:rsid w:val="009A0D4C"/>
    <w:rsid w:val="009A0F99"/>
    <w:rsid w:val="009A137C"/>
    <w:rsid w:val="009A1507"/>
    <w:rsid w:val="009A1543"/>
    <w:rsid w:val="009A15D1"/>
    <w:rsid w:val="009A1A31"/>
    <w:rsid w:val="009A1E3F"/>
    <w:rsid w:val="009A1EE4"/>
    <w:rsid w:val="009A1EEE"/>
    <w:rsid w:val="009A2151"/>
    <w:rsid w:val="009A2777"/>
    <w:rsid w:val="009A2AB4"/>
    <w:rsid w:val="009A2AF0"/>
    <w:rsid w:val="009A2B16"/>
    <w:rsid w:val="009A2B26"/>
    <w:rsid w:val="009A2DA6"/>
    <w:rsid w:val="009A2FE1"/>
    <w:rsid w:val="009A3ADA"/>
    <w:rsid w:val="009A3BB4"/>
    <w:rsid w:val="009A3CDC"/>
    <w:rsid w:val="009A3F17"/>
    <w:rsid w:val="009A4070"/>
    <w:rsid w:val="009A419C"/>
    <w:rsid w:val="009A4498"/>
    <w:rsid w:val="009A4886"/>
    <w:rsid w:val="009A4B79"/>
    <w:rsid w:val="009A4C4A"/>
    <w:rsid w:val="009A50AF"/>
    <w:rsid w:val="009A5BDE"/>
    <w:rsid w:val="009A62B0"/>
    <w:rsid w:val="009A6559"/>
    <w:rsid w:val="009A675D"/>
    <w:rsid w:val="009A6D68"/>
    <w:rsid w:val="009A75E6"/>
    <w:rsid w:val="009A78E5"/>
    <w:rsid w:val="009A7933"/>
    <w:rsid w:val="009A7959"/>
    <w:rsid w:val="009A7A7D"/>
    <w:rsid w:val="009A7AC0"/>
    <w:rsid w:val="009A7CCE"/>
    <w:rsid w:val="009A7E0F"/>
    <w:rsid w:val="009A7F30"/>
    <w:rsid w:val="009B01D8"/>
    <w:rsid w:val="009B0783"/>
    <w:rsid w:val="009B082C"/>
    <w:rsid w:val="009B0871"/>
    <w:rsid w:val="009B090A"/>
    <w:rsid w:val="009B1078"/>
    <w:rsid w:val="009B11E9"/>
    <w:rsid w:val="009B1468"/>
    <w:rsid w:val="009B1507"/>
    <w:rsid w:val="009B1812"/>
    <w:rsid w:val="009B1915"/>
    <w:rsid w:val="009B1947"/>
    <w:rsid w:val="009B1D8C"/>
    <w:rsid w:val="009B1FD4"/>
    <w:rsid w:val="009B20B2"/>
    <w:rsid w:val="009B21DF"/>
    <w:rsid w:val="009B291A"/>
    <w:rsid w:val="009B2F66"/>
    <w:rsid w:val="009B3024"/>
    <w:rsid w:val="009B3251"/>
    <w:rsid w:val="009B381C"/>
    <w:rsid w:val="009B3887"/>
    <w:rsid w:val="009B3C33"/>
    <w:rsid w:val="009B3D7A"/>
    <w:rsid w:val="009B4580"/>
    <w:rsid w:val="009B466C"/>
    <w:rsid w:val="009B4A4A"/>
    <w:rsid w:val="009B4AF5"/>
    <w:rsid w:val="009B4D00"/>
    <w:rsid w:val="009B4EB6"/>
    <w:rsid w:val="009B505C"/>
    <w:rsid w:val="009B5253"/>
    <w:rsid w:val="009B5404"/>
    <w:rsid w:val="009B558A"/>
    <w:rsid w:val="009B566B"/>
    <w:rsid w:val="009B5853"/>
    <w:rsid w:val="009B5C40"/>
    <w:rsid w:val="009B5FA9"/>
    <w:rsid w:val="009B623E"/>
    <w:rsid w:val="009B6B53"/>
    <w:rsid w:val="009B6D3B"/>
    <w:rsid w:val="009B6E11"/>
    <w:rsid w:val="009B7094"/>
    <w:rsid w:val="009B731B"/>
    <w:rsid w:val="009B7458"/>
    <w:rsid w:val="009B745D"/>
    <w:rsid w:val="009B77AE"/>
    <w:rsid w:val="009B7883"/>
    <w:rsid w:val="009B789E"/>
    <w:rsid w:val="009B79FD"/>
    <w:rsid w:val="009B7B6A"/>
    <w:rsid w:val="009C0177"/>
    <w:rsid w:val="009C01C0"/>
    <w:rsid w:val="009C038B"/>
    <w:rsid w:val="009C0563"/>
    <w:rsid w:val="009C0648"/>
    <w:rsid w:val="009C06D0"/>
    <w:rsid w:val="009C0B81"/>
    <w:rsid w:val="009C0DEB"/>
    <w:rsid w:val="009C0E9D"/>
    <w:rsid w:val="009C111F"/>
    <w:rsid w:val="009C130A"/>
    <w:rsid w:val="009C159A"/>
    <w:rsid w:val="009C19DB"/>
    <w:rsid w:val="009C1D02"/>
    <w:rsid w:val="009C1EA2"/>
    <w:rsid w:val="009C200F"/>
    <w:rsid w:val="009C21E1"/>
    <w:rsid w:val="009C22C2"/>
    <w:rsid w:val="009C258D"/>
    <w:rsid w:val="009C2899"/>
    <w:rsid w:val="009C32EB"/>
    <w:rsid w:val="009C3559"/>
    <w:rsid w:val="009C37B5"/>
    <w:rsid w:val="009C3893"/>
    <w:rsid w:val="009C3E39"/>
    <w:rsid w:val="009C40A0"/>
    <w:rsid w:val="009C421A"/>
    <w:rsid w:val="009C42DB"/>
    <w:rsid w:val="009C4364"/>
    <w:rsid w:val="009C4ACA"/>
    <w:rsid w:val="009C4AFE"/>
    <w:rsid w:val="009C4C04"/>
    <w:rsid w:val="009C4E30"/>
    <w:rsid w:val="009C4F42"/>
    <w:rsid w:val="009C50C7"/>
    <w:rsid w:val="009C554B"/>
    <w:rsid w:val="009C58D9"/>
    <w:rsid w:val="009C5DF1"/>
    <w:rsid w:val="009C5FC7"/>
    <w:rsid w:val="009C6257"/>
    <w:rsid w:val="009C6534"/>
    <w:rsid w:val="009C6709"/>
    <w:rsid w:val="009C6810"/>
    <w:rsid w:val="009C6A03"/>
    <w:rsid w:val="009C6D99"/>
    <w:rsid w:val="009C75C4"/>
    <w:rsid w:val="009D00EF"/>
    <w:rsid w:val="009D0328"/>
    <w:rsid w:val="009D0C68"/>
    <w:rsid w:val="009D10E9"/>
    <w:rsid w:val="009D11F3"/>
    <w:rsid w:val="009D1263"/>
    <w:rsid w:val="009D15B7"/>
    <w:rsid w:val="009D1A85"/>
    <w:rsid w:val="009D1AB6"/>
    <w:rsid w:val="009D1ADA"/>
    <w:rsid w:val="009D2238"/>
    <w:rsid w:val="009D261C"/>
    <w:rsid w:val="009D27FF"/>
    <w:rsid w:val="009D2D3E"/>
    <w:rsid w:val="009D2D52"/>
    <w:rsid w:val="009D2DFE"/>
    <w:rsid w:val="009D2E95"/>
    <w:rsid w:val="009D2F12"/>
    <w:rsid w:val="009D2F15"/>
    <w:rsid w:val="009D2FA6"/>
    <w:rsid w:val="009D3254"/>
    <w:rsid w:val="009D33D5"/>
    <w:rsid w:val="009D33EB"/>
    <w:rsid w:val="009D35B5"/>
    <w:rsid w:val="009D3787"/>
    <w:rsid w:val="009D3788"/>
    <w:rsid w:val="009D3A0F"/>
    <w:rsid w:val="009D3B4D"/>
    <w:rsid w:val="009D3D36"/>
    <w:rsid w:val="009D3E63"/>
    <w:rsid w:val="009D4039"/>
    <w:rsid w:val="009D40AE"/>
    <w:rsid w:val="009D4264"/>
    <w:rsid w:val="009D44EE"/>
    <w:rsid w:val="009D4986"/>
    <w:rsid w:val="009D49ED"/>
    <w:rsid w:val="009D4B56"/>
    <w:rsid w:val="009D52C1"/>
    <w:rsid w:val="009D56EE"/>
    <w:rsid w:val="009D58B2"/>
    <w:rsid w:val="009D5A2C"/>
    <w:rsid w:val="009D5B57"/>
    <w:rsid w:val="009D5B99"/>
    <w:rsid w:val="009D5D29"/>
    <w:rsid w:val="009D64EA"/>
    <w:rsid w:val="009D6A94"/>
    <w:rsid w:val="009D6F4D"/>
    <w:rsid w:val="009D704C"/>
    <w:rsid w:val="009D764E"/>
    <w:rsid w:val="009D7ABB"/>
    <w:rsid w:val="009D7F52"/>
    <w:rsid w:val="009E004C"/>
    <w:rsid w:val="009E014E"/>
    <w:rsid w:val="009E01F8"/>
    <w:rsid w:val="009E0457"/>
    <w:rsid w:val="009E0550"/>
    <w:rsid w:val="009E05C4"/>
    <w:rsid w:val="009E066D"/>
    <w:rsid w:val="009E0906"/>
    <w:rsid w:val="009E0D87"/>
    <w:rsid w:val="009E0D9B"/>
    <w:rsid w:val="009E0FAF"/>
    <w:rsid w:val="009E1231"/>
    <w:rsid w:val="009E1248"/>
    <w:rsid w:val="009E13E5"/>
    <w:rsid w:val="009E1479"/>
    <w:rsid w:val="009E16BA"/>
    <w:rsid w:val="009E1B91"/>
    <w:rsid w:val="009E2671"/>
    <w:rsid w:val="009E2868"/>
    <w:rsid w:val="009E295F"/>
    <w:rsid w:val="009E29AA"/>
    <w:rsid w:val="009E29D2"/>
    <w:rsid w:val="009E2B08"/>
    <w:rsid w:val="009E2DD9"/>
    <w:rsid w:val="009E2E0F"/>
    <w:rsid w:val="009E32D5"/>
    <w:rsid w:val="009E3C14"/>
    <w:rsid w:val="009E42BF"/>
    <w:rsid w:val="009E42F8"/>
    <w:rsid w:val="009E43B5"/>
    <w:rsid w:val="009E4596"/>
    <w:rsid w:val="009E4959"/>
    <w:rsid w:val="009E56C8"/>
    <w:rsid w:val="009E5786"/>
    <w:rsid w:val="009E60C7"/>
    <w:rsid w:val="009E62B9"/>
    <w:rsid w:val="009E667F"/>
    <w:rsid w:val="009E718E"/>
    <w:rsid w:val="009E7E47"/>
    <w:rsid w:val="009F0067"/>
    <w:rsid w:val="009F006C"/>
    <w:rsid w:val="009F0128"/>
    <w:rsid w:val="009F01FB"/>
    <w:rsid w:val="009F0341"/>
    <w:rsid w:val="009F086D"/>
    <w:rsid w:val="009F0B5C"/>
    <w:rsid w:val="009F0D61"/>
    <w:rsid w:val="009F10AD"/>
    <w:rsid w:val="009F14FF"/>
    <w:rsid w:val="009F1CEA"/>
    <w:rsid w:val="009F1D2B"/>
    <w:rsid w:val="009F205C"/>
    <w:rsid w:val="009F20F8"/>
    <w:rsid w:val="009F216E"/>
    <w:rsid w:val="009F2395"/>
    <w:rsid w:val="009F25DF"/>
    <w:rsid w:val="009F281A"/>
    <w:rsid w:val="009F2862"/>
    <w:rsid w:val="009F2E79"/>
    <w:rsid w:val="009F2FF4"/>
    <w:rsid w:val="009F30D8"/>
    <w:rsid w:val="009F364E"/>
    <w:rsid w:val="009F3C1C"/>
    <w:rsid w:val="009F3C56"/>
    <w:rsid w:val="009F3E99"/>
    <w:rsid w:val="009F4130"/>
    <w:rsid w:val="009F4238"/>
    <w:rsid w:val="009F434A"/>
    <w:rsid w:val="009F4736"/>
    <w:rsid w:val="009F48BC"/>
    <w:rsid w:val="009F48EB"/>
    <w:rsid w:val="009F4B06"/>
    <w:rsid w:val="009F4BB5"/>
    <w:rsid w:val="009F5042"/>
    <w:rsid w:val="009F54E6"/>
    <w:rsid w:val="009F5771"/>
    <w:rsid w:val="009F598A"/>
    <w:rsid w:val="009F598B"/>
    <w:rsid w:val="009F5BBE"/>
    <w:rsid w:val="009F5C69"/>
    <w:rsid w:val="009F5DBF"/>
    <w:rsid w:val="009F6179"/>
    <w:rsid w:val="009F6B44"/>
    <w:rsid w:val="009F6B63"/>
    <w:rsid w:val="009F733F"/>
    <w:rsid w:val="009F776E"/>
    <w:rsid w:val="009F78B4"/>
    <w:rsid w:val="009F7ABB"/>
    <w:rsid w:val="009F7CA0"/>
    <w:rsid w:val="00A00637"/>
    <w:rsid w:val="00A00862"/>
    <w:rsid w:val="00A00AAF"/>
    <w:rsid w:val="00A00B28"/>
    <w:rsid w:val="00A00F73"/>
    <w:rsid w:val="00A00FF3"/>
    <w:rsid w:val="00A01037"/>
    <w:rsid w:val="00A013A1"/>
    <w:rsid w:val="00A01426"/>
    <w:rsid w:val="00A014B2"/>
    <w:rsid w:val="00A01533"/>
    <w:rsid w:val="00A01984"/>
    <w:rsid w:val="00A019F9"/>
    <w:rsid w:val="00A02C80"/>
    <w:rsid w:val="00A02C96"/>
    <w:rsid w:val="00A02E5E"/>
    <w:rsid w:val="00A0304D"/>
    <w:rsid w:val="00A0354C"/>
    <w:rsid w:val="00A03B2F"/>
    <w:rsid w:val="00A0445F"/>
    <w:rsid w:val="00A047F0"/>
    <w:rsid w:val="00A050A7"/>
    <w:rsid w:val="00A05152"/>
    <w:rsid w:val="00A052C5"/>
    <w:rsid w:val="00A05350"/>
    <w:rsid w:val="00A05DB6"/>
    <w:rsid w:val="00A05DEF"/>
    <w:rsid w:val="00A06300"/>
    <w:rsid w:val="00A068FF"/>
    <w:rsid w:val="00A069D7"/>
    <w:rsid w:val="00A070E4"/>
    <w:rsid w:val="00A07AC1"/>
    <w:rsid w:val="00A100BE"/>
    <w:rsid w:val="00A10599"/>
    <w:rsid w:val="00A108E3"/>
    <w:rsid w:val="00A10A88"/>
    <w:rsid w:val="00A10DA1"/>
    <w:rsid w:val="00A11005"/>
    <w:rsid w:val="00A11051"/>
    <w:rsid w:val="00A1143C"/>
    <w:rsid w:val="00A11821"/>
    <w:rsid w:val="00A11A67"/>
    <w:rsid w:val="00A11CF9"/>
    <w:rsid w:val="00A11F9A"/>
    <w:rsid w:val="00A12042"/>
    <w:rsid w:val="00A1274F"/>
    <w:rsid w:val="00A1284B"/>
    <w:rsid w:val="00A129FB"/>
    <w:rsid w:val="00A12B62"/>
    <w:rsid w:val="00A12D78"/>
    <w:rsid w:val="00A13510"/>
    <w:rsid w:val="00A135CE"/>
    <w:rsid w:val="00A13AB8"/>
    <w:rsid w:val="00A13D93"/>
    <w:rsid w:val="00A13F72"/>
    <w:rsid w:val="00A14190"/>
    <w:rsid w:val="00A14357"/>
    <w:rsid w:val="00A1498B"/>
    <w:rsid w:val="00A14BC9"/>
    <w:rsid w:val="00A15361"/>
    <w:rsid w:val="00A1555C"/>
    <w:rsid w:val="00A157E7"/>
    <w:rsid w:val="00A15825"/>
    <w:rsid w:val="00A164BB"/>
    <w:rsid w:val="00A165E5"/>
    <w:rsid w:val="00A167B7"/>
    <w:rsid w:val="00A16972"/>
    <w:rsid w:val="00A16A7D"/>
    <w:rsid w:val="00A16D04"/>
    <w:rsid w:val="00A17091"/>
    <w:rsid w:val="00A17174"/>
    <w:rsid w:val="00A17929"/>
    <w:rsid w:val="00A17A7B"/>
    <w:rsid w:val="00A17AD9"/>
    <w:rsid w:val="00A17C8E"/>
    <w:rsid w:val="00A20057"/>
    <w:rsid w:val="00A2019C"/>
    <w:rsid w:val="00A201FC"/>
    <w:rsid w:val="00A2060A"/>
    <w:rsid w:val="00A20972"/>
    <w:rsid w:val="00A20B45"/>
    <w:rsid w:val="00A20C79"/>
    <w:rsid w:val="00A20F8C"/>
    <w:rsid w:val="00A2114D"/>
    <w:rsid w:val="00A212C0"/>
    <w:rsid w:val="00A215FA"/>
    <w:rsid w:val="00A217F7"/>
    <w:rsid w:val="00A21944"/>
    <w:rsid w:val="00A21BD6"/>
    <w:rsid w:val="00A21C2B"/>
    <w:rsid w:val="00A21C52"/>
    <w:rsid w:val="00A22001"/>
    <w:rsid w:val="00A22254"/>
    <w:rsid w:val="00A228DB"/>
    <w:rsid w:val="00A229EF"/>
    <w:rsid w:val="00A22A72"/>
    <w:rsid w:val="00A22C78"/>
    <w:rsid w:val="00A22DA9"/>
    <w:rsid w:val="00A231B5"/>
    <w:rsid w:val="00A232DB"/>
    <w:rsid w:val="00A233BF"/>
    <w:rsid w:val="00A2341D"/>
    <w:rsid w:val="00A234E7"/>
    <w:rsid w:val="00A23771"/>
    <w:rsid w:val="00A23B95"/>
    <w:rsid w:val="00A23D29"/>
    <w:rsid w:val="00A23FB3"/>
    <w:rsid w:val="00A24304"/>
    <w:rsid w:val="00A243A6"/>
    <w:rsid w:val="00A245B9"/>
    <w:rsid w:val="00A24CA0"/>
    <w:rsid w:val="00A24E84"/>
    <w:rsid w:val="00A24F22"/>
    <w:rsid w:val="00A24F95"/>
    <w:rsid w:val="00A250E9"/>
    <w:rsid w:val="00A25BF0"/>
    <w:rsid w:val="00A25EDE"/>
    <w:rsid w:val="00A264CE"/>
    <w:rsid w:val="00A26880"/>
    <w:rsid w:val="00A269C2"/>
    <w:rsid w:val="00A26E39"/>
    <w:rsid w:val="00A2703C"/>
    <w:rsid w:val="00A27051"/>
    <w:rsid w:val="00A2729E"/>
    <w:rsid w:val="00A272D3"/>
    <w:rsid w:val="00A273DF"/>
    <w:rsid w:val="00A27AA5"/>
    <w:rsid w:val="00A302A8"/>
    <w:rsid w:val="00A302A9"/>
    <w:rsid w:val="00A302F2"/>
    <w:rsid w:val="00A303F7"/>
    <w:rsid w:val="00A30491"/>
    <w:rsid w:val="00A308A2"/>
    <w:rsid w:val="00A309E5"/>
    <w:rsid w:val="00A30C75"/>
    <w:rsid w:val="00A313F1"/>
    <w:rsid w:val="00A31EF1"/>
    <w:rsid w:val="00A32081"/>
    <w:rsid w:val="00A321C1"/>
    <w:rsid w:val="00A321CF"/>
    <w:rsid w:val="00A32295"/>
    <w:rsid w:val="00A32B52"/>
    <w:rsid w:val="00A32BE5"/>
    <w:rsid w:val="00A32D89"/>
    <w:rsid w:val="00A32EEF"/>
    <w:rsid w:val="00A33378"/>
    <w:rsid w:val="00A33C8D"/>
    <w:rsid w:val="00A33F55"/>
    <w:rsid w:val="00A343BD"/>
    <w:rsid w:val="00A34460"/>
    <w:rsid w:val="00A3480E"/>
    <w:rsid w:val="00A34B92"/>
    <w:rsid w:val="00A34EC5"/>
    <w:rsid w:val="00A34F40"/>
    <w:rsid w:val="00A3548F"/>
    <w:rsid w:val="00A356CC"/>
    <w:rsid w:val="00A35720"/>
    <w:rsid w:val="00A358CB"/>
    <w:rsid w:val="00A35A09"/>
    <w:rsid w:val="00A35B74"/>
    <w:rsid w:val="00A35E49"/>
    <w:rsid w:val="00A35E59"/>
    <w:rsid w:val="00A35F3A"/>
    <w:rsid w:val="00A35F63"/>
    <w:rsid w:val="00A36062"/>
    <w:rsid w:val="00A364CF"/>
    <w:rsid w:val="00A366B2"/>
    <w:rsid w:val="00A368F1"/>
    <w:rsid w:val="00A369A5"/>
    <w:rsid w:val="00A36A05"/>
    <w:rsid w:val="00A36B13"/>
    <w:rsid w:val="00A36EB9"/>
    <w:rsid w:val="00A36F6F"/>
    <w:rsid w:val="00A37048"/>
    <w:rsid w:val="00A372CF"/>
    <w:rsid w:val="00A3773D"/>
    <w:rsid w:val="00A378A4"/>
    <w:rsid w:val="00A37B67"/>
    <w:rsid w:val="00A37F52"/>
    <w:rsid w:val="00A40129"/>
    <w:rsid w:val="00A402FD"/>
    <w:rsid w:val="00A405E0"/>
    <w:rsid w:val="00A4083D"/>
    <w:rsid w:val="00A40944"/>
    <w:rsid w:val="00A40AD0"/>
    <w:rsid w:val="00A40C33"/>
    <w:rsid w:val="00A40EC2"/>
    <w:rsid w:val="00A411F6"/>
    <w:rsid w:val="00A4139B"/>
    <w:rsid w:val="00A413FF"/>
    <w:rsid w:val="00A414F2"/>
    <w:rsid w:val="00A41BE5"/>
    <w:rsid w:val="00A42015"/>
    <w:rsid w:val="00A4243B"/>
    <w:rsid w:val="00A42489"/>
    <w:rsid w:val="00A42554"/>
    <w:rsid w:val="00A425FE"/>
    <w:rsid w:val="00A427DF"/>
    <w:rsid w:val="00A4280D"/>
    <w:rsid w:val="00A42C36"/>
    <w:rsid w:val="00A42D15"/>
    <w:rsid w:val="00A42E5B"/>
    <w:rsid w:val="00A42F35"/>
    <w:rsid w:val="00A43244"/>
    <w:rsid w:val="00A434E9"/>
    <w:rsid w:val="00A43BEA"/>
    <w:rsid w:val="00A43C28"/>
    <w:rsid w:val="00A4458B"/>
    <w:rsid w:val="00A44660"/>
    <w:rsid w:val="00A44903"/>
    <w:rsid w:val="00A44F61"/>
    <w:rsid w:val="00A44FE8"/>
    <w:rsid w:val="00A4536E"/>
    <w:rsid w:val="00A4551E"/>
    <w:rsid w:val="00A459DD"/>
    <w:rsid w:val="00A45C85"/>
    <w:rsid w:val="00A45D0F"/>
    <w:rsid w:val="00A465FD"/>
    <w:rsid w:val="00A4698B"/>
    <w:rsid w:val="00A46B45"/>
    <w:rsid w:val="00A46B47"/>
    <w:rsid w:val="00A47614"/>
    <w:rsid w:val="00A477F9"/>
    <w:rsid w:val="00A47A9A"/>
    <w:rsid w:val="00A47D37"/>
    <w:rsid w:val="00A47D62"/>
    <w:rsid w:val="00A47F80"/>
    <w:rsid w:val="00A47FF0"/>
    <w:rsid w:val="00A50271"/>
    <w:rsid w:val="00A5047F"/>
    <w:rsid w:val="00A5057E"/>
    <w:rsid w:val="00A50D07"/>
    <w:rsid w:val="00A50F1C"/>
    <w:rsid w:val="00A51479"/>
    <w:rsid w:val="00A51566"/>
    <w:rsid w:val="00A5170D"/>
    <w:rsid w:val="00A51736"/>
    <w:rsid w:val="00A51976"/>
    <w:rsid w:val="00A51D00"/>
    <w:rsid w:val="00A51D5A"/>
    <w:rsid w:val="00A52284"/>
    <w:rsid w:val="00A52480"/>
    <w:rsid w:val="00A5286D"/>
    <w:rsid w:val="00A52951"/>
    <w:rsid w:val="00A52E51"/>
    <w:rsid w:val="00A5311B"/>
    <w:rsid w:val="00A53123"/>
    <w:rsid w:val="00A531A0"/>
    <w:rsid w:val="00A537B9"/>
    <w:rsid w:val="00A53FB4"/>
    <w:rsid w:val="00A5442F"/>
    <w:rsid w:val="00A54558"/>
    <w:rsid w:val="00A548E5"/>
    <w:rsid w:val="00A54982"/>
    <w:rsid w:val="00A54A5D"/>
    <w:rsid w:val="00A54E03"/>
    <w:rsid w:val="00A5517B"/>
    <w:rsid w:val="00A5522B"/>
    <w:rsid w:val="00A55324"/>
    <w:rsid w:val="00A553B3"/>
    <w:rsid w:val="00A55820"/>
    <w:rsid w:val="00A55EC6"/>
    <w:rsid w:val="00A56193"/>
    <w:rsid w:val="00A56E28"/>
    <w:rsid w:val="00A57375"/>
    <w:rsid w:val="00A575C1"/>
    <w:rsid w:val="00A57B50"/>
    <w:rsid w:val="00A57C08"/>
    <w:rsid w:val="00A57EA5"/>
    <w:rsid w:val="00A600ED"/>
    <w:rsid w:val="00A60759"/>
    <w:rsid w:val="00A60805"/>
    <w:rsid w:val="00A6088B"/>
    <w:rsid w:val="00A60B8B"/>
    <w:rsid w:val="00A610C7"/>
    <w:rsid w:val="00A614A5"/>
    <w:rsid w:val="00A61508"/>
    <w:rsid w:val="00A61562"/>
    <w:rsid w:val="00A616D8"/>
    <w:rsid w:val="00A618AA"/>
    <w:rsid w:val="00A61B11"/>
    <w:rsid w:val="00A61CC5"/>
    <w:rsid w:val="00A61D4C"/>
    <w:rsid w:val="00A61EDC"/>
    <w:rsid w:val="00A6232E"/>
    <w:rsid w:val="00A62408"/>
    <w:rsid w:val="00A624BD"/>
    <w:rsid w:val="00A62764"/>
    <w:rsid w:val="00A6284A"/>
    <w:rsid w:val="00A6291F"/>
    <w:rsid w:val="00A62C6B"/>
    <w:rsid w:val="00A62D6C"/>
    <w:rsid w:val="00A62E82"/>
    <w:rsid w:val="00A638F3"/>
    <w:rsid w:val="00A63B05"/>
    <w:rsid w:val="00A6454F"/>
    <w:rsid w:val="00A64752"/>
    <w:rsid w:val="00A64962"/>
    <w:rsid w:val="00A64B0C"/>
    <w:rsid w:val="00A64BCC"/>
    <w:rsid w:val="00A64EB0"/>
    <w:rsid w:val="00A654B3"/>
    <w:rsid w:val="00A6552F"/>
    <w:rsid w:val="00A6574B"/>
    <w:rsid w:val="00A65784"/>
    <w:rsid w:val="00A6580F"/>
    <w:rsid w:val="00A658B6"/>
    <w:rsid w:val="00A65961"/>
    <w:rsid w:val="00A66003"/>
    <w:rsid w:val="00A66083"/>
    <w:rsid w:val="00A661AA"/>
    <w:rsid w:val="00A6634A"/>
    <w:rsid w:val="00A66570"/>
    <w:rsid w:val="00A668F6"/>
    <w:rsid w:val="00A66B35"/>
    <w:rsid w:val="00A66E67"/>
    <w:rsid w:val="00A67297"/>
    <w:rsid w:val="00A67550"/>
    <w:rsid w:val="00A6769D"/>
    <w:rsid w:val="00A679FC"/>
    <w:rsid w:val="00A67A1B"/>
    <w:rsid w:val="00A67ADD"/>
    <w:rsid w:val="00A67D3A"/>
    <w:rsid w:val="00A67E99"/>
    <w:rsid w:val="00A70038"/>
    <w:rsid w:val="00A701A0"/>
    <w:rsid w:val="00A703E9"/>
    <w:rsid w:val="00A7098F"/>
    <w:rsid w:val="00A70A45"/>
    <w:rsid w:val="00A70BB3"/>
    <w:rsid w:val="00A70BF9"/>
    <w:rsid w:val="00A70CD4"/>
    <w:rsid w:val="00A711A3"/>
    <w:rsid w:val="00A714E0"/>
    <w:rsid w:val="00A71708"/>
    <w:rsid w:val="00A71FA3"/>
    <w:rsid w:val="00A726EF"/>
    <w:rsid w:val="00A72927"/>
    <w:rsid w:val="00A730D6"/>
    <w:rsid w:val="00A731B8"/>
    <w:rsid w:val="00A733AA"/>
    <w:rsid w:val="00A73414"/>
    <w:rsid w:val="00A7347F"/>
    <w:rsid w:val="00A734D8"/>
    <w:rsid w:val="00A738EB"/>
    <w:rsid w:val="00A73B21"/>
    <w:rsid w:val="00A73E50"/>
    <w:rsid w:val="00A7401D"/>
    <w:rsid w:val="00A740E1"/>
    <w:rsid w:val="00A7427F"/>
    <w:rsid w:val="00A74848"/>
    <w:rsid w:val="00A74A8C"/>
    <w:rsid w:val="00A74DA6"/>
    <w:rsid w:val="00A75324"/>
    <w:rsid w:val="00A754D0"/>
    <w:rsid w:val="00A75524"/>
    <w:rsid w:val="00A755CF"/>
    <w:rsid w:val="00A7573D"/>
    <w:rsid w:val="00A757FB"/>
    <w:rsid w:val="00A758FF"/>
    <w:rsid w:val="00A763DF"/>
    <w:rsid w:val="00A765D5"/>
    <w:rsid w:val="00A76CBE"/>
    <w:rsid w:val="00A76F66"/>
    <w:rsid w:val="00A77113"/>
    <w:rsid w:val="00A77119"/>
    <w:rsid w:val="00A778CD"/>
    <w:rsid w:val="00A77F00"/>
    <w:rsid w:val="00A80098"/>
    <w:rsid w:val="00A8061A"/>
    <w:rsid w:val="00A80B4B"/>
    <w:rsid w:val="00A80BC5"/>
    <w:rsid w:val="00A80BC7"/>
    <w:rsid w:val="00A80C38"/>
    <w:rsid w:val="00A80EB7"/>
    <w:rsid w:val="00A80EDB"/>
    <w:rsid w:val="00A80F5A"/>
    <w:rsid w:val="00A8156A"/>
    <w:rsid w:val="00A81814"/>
    <w:rsid w:val="00A818C9"/>
    <w:rsid w:val="00A819CE"/>
    <w:rsid w:val="00A81BCC"/>
    <w:rsid w:val="00A81D7D"/>
    <w:rsid w:val="00A81D94"/>
    <w:rsid w:val="00A81EF2"/>
    <w:rsid w:val="00A824A9"/>
    <w:rsid w:val="00A826AA"/>
    <w:rsid w:val="00A828B6"/>
    <w:rsid w:val="00A82EB7"/>
    <w:rsid w:val="00A83020"/>
    <w:rsid w:val="00A83090"/>
    <w:rsid w:val="00A830AC"/>
    <w:rsid w:val="00A834C2"/>
    <w:rsid w:val="00A835EF"/>
    <w:rsid w:val="00A835F0"/>
    <w:rsid w:val="00A8370E"/>
    <w:rsid w:val="00A83787"/>
    <w:rsid w:val="00A83A66"/>
    <w:rsid w:val="00A83C32"/>
    <w:rsid w:val="00A83DBA"/>
    <w:rsid w:val="00A83E4B"/>
    <w:rsid w:val="00A83EBA"/>
    <w:rsid w:val="00A83F33"/>
    <w:rsid w:val="00A841EB"/>
    <w:rsid w:val="00A84211"/>
    <w:rsid w:val="00A84314"/>
    <w:rsid w:val="00A845A2"/>
    <w:rsid w:val="00A8462F"/>
    <w:rsid w:val="00A846AF"/>
    <w:rsid w:val="00A84710"/>
    <w:rsid w:val="00A84B02"/>
    <w:rsid w:val="00A850B0"/>
    <w:rsid w:val="00A85489"/>
    <w:rsid w:val="00A85566"/>
    <w:rsid w:val="00A855F4"/>
    <w:rsid w:val="00A8584B"/>
    <w:rsid w:val="00A8595E"/>
    <w:rsid w:val="00A85A07"/>
    <w:rsid w:val="00A85C50"/>
    <w:rsid w:val="00A868DC"/>
    <w:rsid w:val="00A86DD0"/>
    <w:rsid w:val="00A86E92"/>
    <w:rsid w:val="00A86FD0"/>
    <w:rsid w:val="00A87051"/>
    <w:rsid w:val="00A87361"/>
    <w:rsid w:val="00A873E6"/>
    <w:rsid w:val="00A87435"/>
    <w:rsid w:val="00A87B2D"/>
    <w:rsid w:val="00A87D2B"/>
    <w:rsid w:val="00A901DD"/>
    <w:rsid w:val="00A9036D"/>
    <w:rsid w:val="00A908AB"/>
    <w:rsid w:val="00A90B8A"/>
    <w:rsid w:val="00A90EDF"/>
    <w:rsid w:val="00A9165D"/>
    <w:rsid w:val="00A918A0"/>
    <w:rsid w:val="00A922AA"/>
    <w:rsid w:val="00A9244C"/>
    <w:rsid w:val="00A92475"/>
    <w:rsid w:val="00A92896"/>
    <w:rsid w:val="00A928AA"/>
    <w:rsid w:val="00A92BFD"/>
    <w:rsid w:val="00A933B4"/>
    <w:rsid w:val="00A93896"/>
    <w:rsid w:val="00A93BB7"/>
    <w:rsid w:val="00A93E53"/>
    <w:rsid w:val="00A93E66"/>
    <w:rsid w:val="00A93F78"/>
    <w:rsid w:val="00A944FE"/>
    <w:rsid w:val="00A9463E"/>
    <w:rsid w:val="00A946E0"/>
    <w:rsid w:val="00A94818"/>
    <w:rsid w:val="00A948FD"/>
    <w:rsid w:val="00A94DB8"/>
    <w:rsid w:val="00A94E3D"/>
    <w:rsid w:val="00A94F36"/>
    <w:rsid w:val="00A95893"/>
    <w:rsid w:val="00A9596E"/>
    <w:rsid w:val="00A95A50"/>
    <w:rsid w:val="00A95A55"/>
    <w:rsid w:val="00A95C31"/>
    <w:rsid w:val="00A95CB3"/>
    <w:rsid w:val="00A95ECA"/>
    <w:rsid w:val="00A962BE"/>
    <w:rsid w:val="00A96549"/>
    <w:rsid w:val="00A96E2F"/>
    <w:rsid w:val="00A978D5"/>
    <w:rsid w:val="00A97BF5"/>
    <w:rsid w:val="00A97C76"/>
    <w:rsid w:val="00A97DFA"/>
    <w:rsid w:val="00A97FB7"/>
    <w:rsid w:val="00AA01E1"/>
    <w:rsid w:val="00AA042A"/>
    <w:rsid w:val="00AA05C5"/>
    <w:rsid w:val="00AA0676"/>
    <w:rsid w:val="00AA0909"/>
    <w:rsid w:val="00AA0914"/>
    <w:rsid w:val="00AA0CEA"/>
    <w:rsid w:val="00AA1041"/>
    <w:rsid w:val="00AA121D"/>
    <w:rsid w:val="00AA1232"/>
    <w:rsid w:val="00AA188C"/>
    <w:rsid w:val="00AA18AD"/>
    <w:rsid w:val="00AA195D"/>
    <w:rsid w:val="00AA1CB4"/>
    <w:rsid w:val="00AA1CE2"/>
    <w:rsid w:val="00AA21E1"/>
    <w:rsid w:val="00AA280A"/>
    <w:rsid w:val="00AA2B81"/>
    <w:rsid w:val="00AA2BC7"/>
    <w:rsid w:val="00AA2EEF"/>
    <w:rsid w:val="00AA2FB5"/>
    <w:rsid w:val="00AA3353"/>
    <w:rsid w:val="00AA35E5"/>
    <w:rsid w:val="00AA35F8"/>
    <w:rsid w:val="00AA3608"/>
    <w:rsid w:val="00AA3FF4"/>
    <w:rsid w:val="00AA4028"/>
    <w:rsid w:val="00AA407B"/>
    <w:rsid w:val="00AA453B"/>
    <w:rsid w:val="00AA4832"/>
    <w:rsid w:val="00AA4899"/>
    <w:rsid w:val="00AA4994"/>
    <w:rsid w:val="00AA4B35"/>
    <w:rsid w:val="00AA4E5D"/>
    <w:rsid w:val="00AA4E72"/>
    <w:rsid w:val="00AA4EE8"/>
    <w:rsid w:val="00AA502E"/>
    <w:rsid w:val="00AA5470"/>
    <w:rsid w:val="00AA558C"/>
    <w:rsid w:val="00AA5816"/>
    <w:rsid w:val="00AA58FB"/>
    <w:rsid w:val="00AA5A6A"/>
    <w:rsid w:val="00AA5B66"/>
    <w:rsid w:val="00AA5E55"/>
    <w:rsid w:val="00AA603E"/>
    <w:rsid w:val="00AA64F4"/>
    <w:rsid w:val="00AA69DE"/>
    <w:rsid w:val="00AA6BD3"/>
    <w:rsid w:val="00AA737A"/>
    <w:rsid w:val="00AA75F1"/>
    <w:rsid w:val="00AA76A4"/>
    <w:rsid w:val="00AA79E7"/>
    <w:rsid w:val="00AA7DCB"/>
    <w:rsid w:val="00AA7EE6"/>
    <w:rsid w:val="00AB0503"/>
    <w:rsid w:val="00AB05F3"/>
    <w:rsid w:val="00AB0786"/>
    <w:rsid w:val="00AB08ED"/>
    <w:rsid w:val="00AB09FB"/>
    <w:rsid w:val="00AB0A3C"/>
    <w:rsid w:val="00AB0BF6"/>
    <w:rsid w:val="00AB0C08"/>
    <w:rsid w:val="00AB0C1D"/>
    <w:rsid w:val="00AB1560"/>
    <w:rsid w:val="00AB1721"/>
    <w:rsid w:val="00AB176A"/>
    <w:rsid w:val="00AB18A2"/>
    <w:rsid w:val="00AB18BE"/>
    <w:rsid w:val="00AB1908"/>
    <w:rsid w:val="00AB1BC0"/>
    <w:rsid w:val="00AB238F"/>
    <w:rsid w:val="00AB243C"/>
    <w:rsid w:val="00AB252B"/>
    <w:rsid w:val="00AB2659"/>
    <w:rsid w:val="00AB29C0"/>
    <w:rsid w:val="00AB2AEA"/>
    <w:rsid w:val="00AB2EC6"/>
    <w:rsid w:val="00AB2FF4"/>
    <w:rsid w:val="00AB314E"/>
    <w:rsid w:val="00AB3299"/>
    <w:rsid w:val="00AB3585"/>
    <w:rsid w:val="00AB3C5C"/>
    <w:rsid w:val="00AB41DA"/>
    <w:rsid w:val="00AB4398"/>
    <w:rsid w:val="00AB465A"/>
    <w:rsid w:val="00AB4706"/>
    <w:rsid w:val="00AB485B"/>
    <w:rsid w:val="00AB493E"/>
    <w:rsid w:val="00AB4C08"/>
    <w:rsid w:val="00AB5315"/>
    <w:rsid w:val="00AB539B"/>
    <w:rsid w:val="00AB5623"/>
    <w:rsid w:val="00AB571D"/>
    <w:rsid w:val="00AB59DB"/>
    <w:rsid w:val="00AB5BCF"/>
    <w:rsid w:val="00AB61CB"/>
    <w:rsid w:val="00AB631D"/>
    <w:rsid w:val="00AB63EA"/>
    <w:rsid w:val="00AB67E2"/>
    <w:rsid w:val="00AB6948"/>
    <w:rsid w:val="00AB6CB9"/>
    <w:rsid w:val="00AB6CBF"/>
    <w:rsid w:val="00AB6D6F"/>
    <w:rsid w:val="00AB6EAD"/>
    <w:rsid w:val="00AB78C6"/>
    <w:rsid w:val="00AB7C02"/>
    <w:rsid w:val="00AB7DF7"/>
    <w:rsid w:val="00AB7EDF"/>
    <w:rsid w:val="00AB7F92"/>
    <w:rsid w:val="00AC023F"/>
    <w:rsid w:val="00AC0313"/>
    <w:rsid w:val="00AC038B"/>
    <w:rsid w:val="00AC082B"/>
    <w:rsid w:val="00AC0A6F"/>
    <w:rsid w:val="00AC0C8D"/>
    <w:rsid w:val="00AC0CED"/>
    <w:rsid w:val="00AC133E"/>
    <w:rsid w:val="00AC16BB"/>
    <w:rsid w:val="00AC1D1A"/>
    <w:rsid w:val="00AC1D39"/>
    <w:rsid w:val="00AC1FA2"/>
    <w:rsid w:val="00AC2135"/>
    <w:rsid w:val="00AC2369"/>
    <w:rsid w:val="00AC28DB"/>
    <w:rsid w:val="00AC2A75"/>
    <w:rsid w:val="00AC2BFC"/>
    <w:rsid w:val="00AC2FD4"/>
    <w:rsid w:val="00AC3062"/>
    <w:rsid w:val="00AC3A1C"/>
    <w:rsid w:val="00AC46E5"/>
    <w:rsid w:val="00AC4AC3"/>
    <w:rsid w:val="00AC4C37"/>
    <w:rsid w:val="00AC4C8A"/>
    <w:rsid w:val="00AC4CA5"/>
    <w:rsid w:val="00AC4D83"/>
    <w:rsid w:val="00AC5105"/>
    <w:rsid w:val="00AC512B"/>
    <w:rsid w:val="00AC52E1"/>
    <w:rsid w:val="00AC5353"/>
    <w:rsid w:val="00AC5442"/>
    <w:rsid w:val="00AC5867"/>
    <w:rsid w:val="00AC58ED"/>
    <w:rsid w:val="00AC5A33"/>
    <w:rsid w:val="00AC5D69"/>
    <w:rsid w:val="00AC64D1"/>
    <w:rsid w:val="00AC66B8"/>
    <w:rsid w:val="00AC6BF0"/>
    <w:rsid w:val="00AC6DCD"/>
    <w:rsid w:val="00AC7109"/>
    <w:rsid w:val="00AC7307"/>
    <w:rsid w:val="00AC73C8"/>
    <w:rsid w:val="00AC752F"/>
    <w:rsid w:val="00AC77AC"/>
    <w:rsid w:val="00AC7AD2"/>
    <w:rsid w:val="00AC7BB5"/>
    <w:rsid w:val="00AD091B"/>
    <w:rsid w:val="00AD0F2B"/>
    <w:rsid w:val="00AD0FE7"/>
    <w:rsid w:val="00AD129C"/>
    <w:rsid w:val="00AD148D"/>
    <w:rsid w:val="00AD1608"/>
    <w:rsid w:val="00AD1772"/>
    <w:rsid w:val="00AD193B"/>
    <w:rsid w:val="00AD1B7C"/>
    <w:rsid w:val="00AD20C0"/>
    <w:rsid w:val="00AD23D7"/>
    <w:rsid w:val="00AD2408"/>
    <w:rsid w:val="00AD2757"/>
    <w:rsid w:val="00AD2868"/>
    <w:rsid w:val="00AD28F3"/>
    <w:rsid w:val="00AD2AEE"/>
    <w:rsid w:val="00AD2DC8"/>
    <w:rsid w:val="00AD3A15"/>
    <w:rsid w:val="00AD4172"/>
    <w:rsid w:val="00AD43CA"/>
    <w:rsid w:val="00AD4554"/>
    <w:rsid w:val="00AD4987"/>
    <w:rsid w:val="00AD49F6"/>
    <w:rsid w:val="00AD4B32"/>
    <w:rsid w:val="00AD4B4F"/>
    <w:rsid w:val="00AD4EF9"/>
    <w:rsid w:val="00AD4F95"/>
    <w:rsid w:val="00AD5235"/>
    <w:rsid w:val="00AD5613"/>
    <w:rsid w:val="00AD599D"/>
    <w:rsid w:val="00AD5A24"/>
    <w:rsid w:val="00AD5AE5"/>
    <w:rsid w:val="00AD5F5E"/>
    <w:rsid w:val="00AD6328"/>
    <w:rsid w:val="00AD63F6"/>
    <w:rsid w:val="00AD6616"/>
    <w:rsid w:val="00AD66DE"/>
    <w:rsid w:val="00AD6A2B"/>
    <w:rsid w:val="00AD6CAC"/>
    <w:rsid w:val="00AD7155"/>
    <w:rsid w:val="00AD72D6"/>
    <w:rsid w:val="00AD7394"/>
    <w:rsid w:val="00AD7684"/>
    <w:rsid w:val="00AD773E"/>
    <w:rsid w:val="00AD7881"/>
    <w:rsid w:val="00AD7DE6"/>
    <w:rsid w:val="00AD7FD9"/>
    <w:rsid w:val="00AE079C"/>
    <w:rsid w:val="00AE080C"/>
    <w:rsid w:val="00AE0848"/>
    <w:rsid w:val="00AE0AB7"/>
    <w:rsid w:val="00AE0ABC"/>
    <w:rsid w:val="00AE0CD1"/>
    <w:rsid w:val="00AE0ED3"/>
    <w:rsid w:val="00AE0FEF"/>
    <w:rsid w:val="00AE109A"/>
    <w:rsid w:val="00AE162C"/>
    <w:rsid w:val="00AE17AB"/>
    <w:rsid w:val="00AE1881"/>
    <w:rsid w:val="00AE189B"/>
    <w:rsid w:val="00AE19DB"/>
    <w:rsid w:val="00AE1EDC"/>
    <w:rsid w:val="00AE20F9"/>
    <w:rsid w:val="00AE2227"/>
    <w:rsid w:val="00AE22E7"/>
    <w:rsid w:val="00AE247C"/>
    <w:rsid w:val="00AE281C"/>
    <w:rsid w:val="00AE2B20"/>
    <w:rsid w:val="00AE3116"/>
    <w:rsid w:val="00AE34CF"/>
    <w:rsid w:val="00AE39AC"/>
    <w:rsid w:val="00AE3A2C"/>
    <w:rsid w:val="00AE3A9E"/>
    <w:rsid w:val="00AE3E2D"/>
    <w:rsid w:val="00AE41E0"/>
    <w:rsid w:val="00AE445C"/>
    <w:rsid w:val="00AE447E"/>
    <w:rsid w:val="00AE47BE"/>
    <w:rsid w:val="00AE47F8"/>
    <w:rsid w:val="00AE4E89"/>
    <w:rsid w:val="00AE5605"/>
    <w:rsid w:val="00AE5A38"/>
    <w:rsid w:val="00AE5E64"/>
    <w:rsid w:val="00AE5F22"/>
    <w:rsid w:val="00AE60B0"/>
    <w:rsid w:val="00AE61B9"/>
    <w:rsid w:val="00AE6E57"/>
    <w:rsid w:val="00AE708E"/>
    <w:rsid w:val="00AE7099"/>
    <w:rsid w:val="00AE70A0"/>
    <w:rsid w:val="00AE7647"/>
    <w:rsid w:val="00AE772A"/>
    <w:rsid w:val="00AE77BA"/>
    <w:rsid w:val="00AE77C9"/>
    <w:rsid w:val="00AE7A21"/>
    <w:rsid w:val="00AE7A55"/>
    <w:rsid w:val="00AE7B31"/>
    <w:rsid w:val="00AE7BAA"/>
    <w:rsid w:val="00AE7BDE"/>
    <w:rsid w:val="00AF0004"/>
    <w:rsid w:val="00AF00EA"/>
    <w:rsid w:val="00AF056A"/>
    <w:rsid w:val="00AF0694"/>
    <w:rsid w:val="00AF0797"/>
    <w:rsid w:val="00AF0DB3"/>
    <w:rsid w:val="00AF17BA"/>
    <w:rsid w:val="00AF196E"/>
    <w:rsid w:val="00AF1D17"/>
    <w:rsid w:val="00AF1D46"/>
    <w:rsid w:val="00AF1FA3"/>
    <w:rsid w:val="00AF205A"/>
    <w:rsid w:val="00AF2816"/>
    <w:rsid w:val="00AF29BA"/>
    <w:rsid w:val="00AF2C30"/>
    <w:rsid w:val="00AF342F"/>
    <w:rsid w:val="00AF3885"/>
    <w:rsid w:val="00AF3AF4"/>
    <w:rsid w:val="00AF3C50"/>
    <w:rsid w:val="00AF3E4E"/>
    <w:rsid w:val="00AF3F31"/>
    <w:rsid w:val="00AF455A"/>
    <w:rsid w:val="00AF45E0"/>
    <w:rsid w:val="00AF4A70"/>
    <w:rsid w:val="00AF4B75"/>
    <w:rsid w:val="00AF4BC5"/>
    <w:rsid w:val="00AF50FF"/>
    <w:rsid w:val="00AF554A"/>
    <w:rsid w:val="00AF5697"/>
    <w:rsid w:val="00AF5821"/>
    <w:rsid w:val="00AF6575"/>
    <w:rsid w:val="00AF65CB"/>
    <w:rsid w:val="00AF6C8F"/>
    <w:rsid w:val="00AF6EF2"/>
    <w:rsid w:val="00AF7660"/>
    <w:rsid w:val="00AF76CF"/>
    <w:rsid w:val="00AF7791"/>
    <w:rsid w:val="00AF7852"/>
    <w:rsid w:val="00AF7B51"/>
    <w:rsid w:val="00AF7B5A"/>
    <w:rsid w:val="00B002E4"/>
    <w:rsid w:val="00B00624"/>
    <w:rsid w:val="00B00D61"/>
    <w:rsid w:val="00B01107"/>
    <w:rsid w:val="00B0113B"/>
    <w:rsid w:val="00B01474"/>
    <w:rsid w:val="00B014BA"/>
    <w:rsid w:val="00B01914"/>
    <w:rsid w:val="00B01C25"/>
    <w:rsid w:val="00B01E26"/>
    <w:rsid w:val="00B02012"/>
    <w:rsid w:val="00B0219B"/>
    <w:rsid w:val="00B024EA"/>
    <w:rsid w:val="00B02508"/>
    <w:rsid w:val="00B027F4"/>
    <w:rsid w:val="00B0302C"/>
    <w:rsid w:val="00B0316B"/>
    <w:rsid w:val="00B03236"/>
    <w:rsid w:val="00B034AE"/>
    <w:rsid w:val="00B035E9"/>
    <w:rsid w:val="00B03941"/>
    <w:rsid w:val="00B03E8C"/>
    <w:rsid w:val="00B040ED"/>
    <w:rsid w:val="00B04202"/>
    <w:rsid w:val="00B04D1F"/>
    <w:rsid w:val="00B05146"/>
    <w:rsid w:val="00B05199"/>
    <w:rsid w:val="00B0563D"/>
    <w:rsid w:val="00B05880"/>
    <w:rsid w:val="00B05CFA"/>
    <w:rsid w:val="00B05FFA"/>
    <w:rsid w:val="00B0620D"/>
    <w:rsid w:val="00B06304"/>
    <w:rsid w:val="00B0633F"/>
    <w:rsid w:val="00B06846"/>
    <w:rsid w:val="00B06C50"/>
    <w:rsid w:val="00B06CE9"/>
    <w:rsid w:val="00B07600"/>
    <w:rsid w:val="00B07670"/>
    <w:rsid w:val="00B076EC"/>
    <w:rsid w:val="00B07852"/>
    <w:rsid w:val="00B078AF"/>
    <w:rsid w:val="00B07BAC"/>
    <w:rsid w:val="00B07F4C"/>
    <w:rsid w:val="00B10136"/>
    <w:rsid w:val="00B10175"/>
    <w:rsid w:val="00B10465"/>
    <w:rsid w:val="00B10529"/>
    <w:rsid w:val="00B10532"/>
    <w:rsid w:val="00B10AB1"/>
    <w:rsid w:val="00B10BB6"/>
    <w:rsid w:val="00B10C04"/>
    <w:rsid w:val="00B10D10"/>
    <w:rsid w:val="00B10D7B"/>
    <w:rsid w:val="00B10E92"/>
    <w:rsid w:val="00B10FBC"/>
    <w:rsid w:val="00B111BC"/>
    <w:rsid w:val="00B113D0"/>
    <w:rsid w:val="00B114BE"/>
    <w:rsid w:val="00B1171B"/>
    <w:rsid w:val="00B11BEF"/>
    <w:rsid w:val="00B123D8"/>
    <w:rsid w:val="00B12959"/>
    <w:rsid w:val="00B12988"/>
    <w:rsid w:val="00B129F8"/>
    <w:rsid w:val="00B12D45"/>
    <w:rsid w:val="00B1353D"/>
    <w:rsid w:val="00B13613"/>
    <w:rsid w:val="00B1369C"/>
    <w:rsid w:val="00B143FF"/>
    <w:rsid w:val="00B147D6"/>
    <w:rsid w:val="00B14A65"/>
    <w:rsid w:val="00B14BC2"/>
    <w:rsid w:val="00B14BC4"/>
    <w:rsid w:val="00B14E36"/>
    <w:rsid w:val="00B15018"/>
    <w:rsid w:val="00B155F5"/>
    <w:rsid w:val="00B15901"/>
    <w:rsid w:val="00B15D4E"/>
    <w:rsid w:val="00B15E9D"/>
    <w:rsid w:val="00B1608F"/>
    <w:rsid w:val="00B161B2"/>
    <w:rsid w:val="00B1622E"/>
    <w:rsid w:val="00B165C0"/>
    <w:rsid w:val="00B166AC"/>
    <w:rsid w:val="00B169FC"/>
    <w:rsid w:val="00B1743E"/>
    <w:rsid w:val="00B179BA"/>
    <w:rsid w:val="00B179E2"/>
    <w:rsid w:val="00B17A14"/>
    <w:rsid w:val="00B17ABE"/>
    <w:rsid w:val="00B17DCE"/>
    <w:rsid w:val="00B20092"/>
    <w:rsid w:val="00B20278"/>
    <w:rsid w:val="00B20482"/>
    <w:rsid w:val="00B205AC"/>
    <w:rsid w:val="00B208BD"/>
    <w:rsid w:val="00B20CC4"/>
    <w:rsid w:val="00B20E73"/>
    <w:rsid w:val="00B20E91"/>
    <w:rsid w:val="00B20E98"/>
    <w:rsid w:val="00B20F1A"/>
    <w:rsid w:val="00B20F39"/>
    <w:rsid w:val="00B20F6D"/>
    <w:rsid w:val="00B21394"/>
    <w:rsid w:val="00B21F02"/>
    <w:rsid w:val="00B21F19"/>
    <w:rsid w:val="00B21FEC"/>
    <w:rsid w:val="00B226B1"/>
    <w:rsid w:val="00B228B0"/>
    <w:rsid w:val="00B22E46"/>
    <w:rsid w:val="00B22F0A"/>
    <w:rsid w:val="00B232DE"/>
    <w:rsid w:val="00B23483"/>
    <w:rsid w:val="00B235B1"/>
    <w:rsid w:val="00B236A1"/>
    <w:rsid w:val="00B236CD"/>
    <w:rsid w:val="00B238CF"/>
    <w:rsid w:val="00B23931"/>
    <w:rsid w:val="00B239F1"/>
    <w:rsid w:val="00B23A40"/>
    <w:rsid w:val="00B24068"/>
    <w:rsid w:val="00B24210"/>
    <w:rsid w:val="00B243C2"/>
    <w:rsid w:val="00B2456E"/>
    <w:rsid w:val="00B24630"/>
    <w:rsid w:val="00B24756"/>
    <w:rsid w:val="00B24D9B"/>
    <w:rsid w:val="00B24EE1"/>
    <w:rsid w:val="00B257B2"/>
    <w:rsid w:val="00B257DA"/>
    <w:rsid w:val="00B258B6"/>
    <w:rsid w:val="00B2593E"/>
    <w:rsid w:val="00B259F2"/>
    <w:rsid w:val="00B25A41"/>
    <w:rsid w:val="00B25C42"/>
    <w:rsid w:val="00B25D9C"/>
    <w:rsid w:val="00B25F7E"/>
    <w:rsid w:val="00B2659B"/>
    <w:rsid w:val="00B26960"/>
    <w:rsid w:val="00B26BA8"/>
    <w:rsid w:val="00B26D9A"/>
    <w:rsid w:val="00B26DBD"/>
    <w:rsid w:val="00B26DDF"/>
    <w:rsid w:val="00B2713E"/>
    <w:rsid w:val="00B273E1"/>
    <w:rsid w:val="00B274AB"/>
    <w:rsid w:val="00B27679"/>
    <w:rsid w:val="00B2794D"/>
    <w:rsid w:val="00B27D74"/>
    <w:rsid w:val="00B27FB3"/>
    <w:rsid w:val="00B303D1"/>
    <w:rsid w:val="00B304D3"/>
    <w:rsid w:val="00B3073F"/>
    <w:rsid w:val="00B30EFA"/>
    <w:rsid w:val="00B30FB4"/>
    <w:rsid w:val="00B3105B"/>
    <w:rsid w:val="00B31769"/>
    <w:rsid w:val="00B31D29"/>
    <w:rsid w:val="00B3225B"/>
    <w:rsid w:val="00B32276"/>
    <w:rsid w:val="00B322CB"/>
    <w:rsid w:val="00B32545"/>
    <w:rsid w:val="00B325CD"/>
    <w:rsid w:val="00B3284F"/>
    <w:rsid w:val="00B32856"/>
    <w:rsid w:val="00B328FD"/>
    <w:rsid w:val="00B32A0D"/>
    <w:rsid w:val="00B32B94"/>
    <w:rsid w:val="00B32D82"/>
    <w:rsid w:val="00B331C6"/>
    <w:rsid w:val="00B336B0"/>
    <w:rsid w:val="00B33F08"/>
    <w:rsid w:val="00B3413A"/>
    <w:rsid w:val="00B3435F"/>
    <w:rsid w:val="00B34393"/>
    <w:rsid w:val="00B34403"/>
    <w:rsid w:val="00B34A7C"/>
    <w:rsid w:val="00B34CD7"/>
    <w:rsid w:val="00B34DBF"/>
    <w:rsid w:val="00B35197"/>
    <w:rsid w:val="00B353D2"/>
    <w:rsid w:val="00B354A8"/>
    <w:rsid w:val="00B3553D"/>
    <w:rsid w:val="00B3564D"/>
    <w:rsid w:val="00B35AD8"/>
    <w:rsid w:val="00B35C9E"/>
    <w:rsid w:val="00B35E76"/>
    <w:rsid w:val="00B3622D"/>
    <w:rsid w:val="00B3629B"/>
    <w:rsid w:val="00B362C6"/>
    <w:rsid w:val="00B366B9"/>
    <w:rsid w:val="00B367CD"/>
    <w:rsid w:val="00B36B73"/>
    <w:rsid w:val="00B36DFF"/>
    <w:rsid w:val="00B37044"/>
    <w:rsid w:val="00B37103"/>
    <w:rsid w:val="00B37267"/>
    <w:rsid w:val="00B373E5"/>
    <w:rsid w:val="00B377AF"/>
    <w:rsid w:val="00B37FA7"/>
    <w:rsid w:val="00B4014E"/>
    <w:rsid w:val="00B402B9"/>
    <w:rsid w:val="00B40951"/>
    <w:rsid w:val="00B40B7F"/>
    <w:rsid w:val="00B40EB3"/>
    <w:rsid w:val="00B40F4F"/>
    <w:rsid w:val="00B41250"/>
    <w:rsid w:val="00B4135E"/>
    <w:rsid w:val="00B41866"/>
    <w:rsid w:val="00B420AE"/>
    <w:rsid w:val="00B424F0"/>
    <w:rsid w:val="00B4285C"/>
    <w:rsid w:val="00B4286E"/>
    <w:rsid w:val="00B4297E"/>
    <w:rsid w:val="00B42EA4"/>
    <w:rsid w:val="00B4317F"/>
    <w:rsid w:val="00B43225"/>
    <w:rsid w:val="00B43539"/>
    <w:rsid w:val="00B43782"/>
    <w:rsid w:val="00B43A30"/>
    <w:rsid w:val="00B43AF6"/>
    <w:rsid w:val="00B43F41"/>
    <w:rsid w:val="00B440B1"/>
    <w:rsid w:val="00B441CE"/>
    <w:rsid w:val="00B44282"/>
    <w:rsid w:val="00B44489"/>
    <w:rsid w:val="00B44747"/>
    <w:rsid w:val="00B4479C"/>
    <w:rsid w:val="00B44D29"/>
    <w:rsid w:val="00B44EA6"/>
    <w:rsid w:val="00B44F3D"/>
    <w:rsid w:val="00B4537F"/>
    <w:rsid w:val="00B45542"/>
    <w:rsid w:val="00B45674"/>
    <w:rsid w:val="00B45BC9"/>
    <w:rsid w:val="00B46063"/>
    <w:rsid w:val="00B460D5"/>
    <w:rsid w:val="00B463D3"/>
    <w:rsid w:val="00B464CF"/>
    <w:rsid w:val="00B465A6"/>
    <w:rsid w:val="00B46664"/>
    <w:rsid w:val="00B46682"/>
    <w:rsid w:val="00B4672A"/>
    <w:rsid w:val="00B46757"/>
    <w:rsid w:val="00B468BD"/>
    <w:rsid w:val="00B46AFF"/>
    <w:rsid w:val="00B46BDA"/>
    <w:rsid w:val="00B4707D"/>
    <w:rsid w:val="00B470C5"/>
    <w:rsid w:val="00B4723C"/>
    <w:rsid w:val="00B4726F"/>
    <w:rsid w:val="00B47490"/>
    <w:rsid w:val="00B474EB"/>
    <w:rsid w:val="00B4766A"/>
    <w:rsid w:val="00B477EA"/>
    <w:rsid w:val="00B4784F"/>
    <w:rsid w:val="00B479CE"/>
    <w:rsid w:val="00B47A14"/>
    <w:rsid w:val="00B47E80"/>
    <w:rsid w:val="00B505A7"/>
    <w:rsid w:val="00B50A59"/>
    <w:rsid w:val="00B50C41"/>
    <w:rsid w:val="00B50CD7"/>
    <w:rsid w:val="00B512C9"/>
    <w:rsid w:val="00B514B9"/>
    <w:rsid w:val="00B514F9"/>
    <w:rsid w:val="00B51854"/>
    <w:rsid w:val="00B51BBC"/>
    <w:rsid w:val="00B51C50"/>
    <w:rsid w:val="00B51C9F"/>
    <w:rsid w:val="00B51CBF"/>
    <w:rsid w:val="00B51DE6"/>
    <w:rsid w:val="00B51EDC"/>
    <w:rsid w:val="00B52112"/>
    <w:rsid w:val="00B5243F"/>
    <w:rsid w:val="00B52822"/>
    <w:rsid w:val="00B52BB6"/>
    <w:rsid w:val="00B52EE8"/>
    <w:rsid w:val="00B530FA"/>
    <w:rsid w:val="00B5384D"/>
    <w:rsid w:val="00B53A1A"/>
    <w:rsid w:val="00B53A7A"/>
    <w:rsid w:val="00B53AE2"/>
    <w:rsid w:val="00B53CB6"/>
    <w:rsid w:val="00B54790"/>
    <w:rsid w:val="00B54BE3"/>
    <w:rsid w:val="00B54F9B"/>
    <w:rsid w:val="00B5520A"/>
    <w:rsid w:val="00B552D0"/>
    <w:rsid w:val="00B554F0"/>
    <w:rsid w:val="00B55590"/>
    <w:rsid w:val="00B55980"/>
    <w:rsid w:val="00B55B6D"/>
    <w:rsid w:val="00B55CB5"/>
    <w:rsid w:val="00B55D36"/>
    <w:rsid w:val="00B55E38"/>
    <w:rsid w:val="00B55ED6"/>
    <w:rsid w:val="00B56087"/>
    <w:rsid w:val="00B566F2"/>
    <w:rsid w:val="00B56AA7"/>
    <w:rsid w:val="00B56AFD"/>
    <w:rsid w:val="00B56C7A"/>
    <w:rsid w:val="00B56D5D"/>
    <w:rsid w:val="00B5769D"/>
    <w:rsid w:val="00B576D1"/>
    <w:rsid w:val="00B57709"/>
    <w:rsid w:val="00B57AE5"/>
    <w:rsid w:val="00B57D1B"/>
    <w:rsid w:val="00B57DA1"/>
    <w:rsid w:val="00B57DA2"/>
    <w:rsid w:val="00B60196"/>
    <w:rsid w:val="00B602BA"/>
    <w:rsid w:val="00B6052C"/>
    <w:rsid w:val="00B60830"/>
    <w:rsid w:val="00B6094B"/>
    <w:rsid w:val="00B60967"/>
    <w:rsid w:val="00B60ACD"/>
    <w:rsid w:val="00B60ADC"/>
    <w:rsid w:val="00B60F50"/>
    <w:rsid w:val="00B614CB"/>
    <w:rsid w:val="00B61805"/>
    <w:rsid w:val="00B6183D"/>
    <w:rsid w:val="00B61C15"/>
    <w:rsid w:val="00B62051"/>
    <w:rsid w:val="00B62906"/>
    <w:rsid w:val="00B62AAA"/>
    <w:rsid w:val="00B62C7B"/>
    <w:rsid w:val="00B62CC8"/>
    <w:rsid w:val="00B633DE"/>
    <w:rsid w:val="00B63503"/>
    <w:rsid w:val="00B63646"/>
    <w:rsid w:val="00B6373D"/>
    <w:rsid w:val="00B638E4"/>
    <w:rsid w:val="00B64256"/>
    <w:rsid w:val="00B64BAD"/>
    <w:rsid w:val="00B64CCD"/>
    <w:rsid w:val="00B65126"/>
    <w:rsid w:val="00B65812"/>
    <w:rsid w:val="00B65ADA"/>
    <w:rsid w:val="00B65C85"/>
    <w:rsid w:val="00B65DB1"/>
    <w:rsid w:val="00B65DEE"/>
    <w:rsid w:val="00B65E29"/>
    <w:rsid w:val="00B65FAD"/>
    <w:rsid w:val="00B66097"/>
    <w:rsid w:val="00B6617C"/>
    <w:rsid w:val="00B66784"/>
    <w:rsid w:val="00B66972"/>
    <w:rsid w:val="00B669B0"/>
    <w:rsid w:val="00B66CAB"/>
    <w:rsid w:val="00B66EE3"/>
    <w:rsid w:val="00B672F7"/>
    <w:rsid w:val="00B673F3"/>
    <w:rsid w:val="00B677EF"/>
    <w:rsid w:val="00B67AB0"/>
    <w:rsid w:val="00B67C41"/>
    <w:rsid w:val="00B70A3B"/>
    <w:rsid w:val="00B70B2E"/>
    <w:rsid w:val="00B70CB0"/>
    <w:rsid w:val="00B70DE8"/>
    <w:rsid w:val="00B7143A"/>
    <w:rsid w:val="00B71441"/>
    <w:rsid w:val="00B717C5"/>
    <w:rsid w:val="00B7191B"/>
    <w:rsid w:val="00B71B72"/>
    <w:rsid w:val="00B71BA1"/>
    <w:rsid w:val="00B71CC1"/>
    <w:rsid w:val="00B71F7B"/>
    <w:rsid w:val="00B722B3"/>
    <w:rsid w:val="00B72A19"/>
    <w:rsid w:val="00B73147"/>
    <w:rsid w:val="00B7336A"/>
    <w:rsid w:val="00B73CA2"/>
    <w:rsid w:val="00B73F5E"/>
    <w:rsid w:val="00B740B0"/>
    <w:rsid w:val="00B742AE"/>
    <w:rsid w:val="00B743D2"/>
    <w:rsid w:val="00B74649"/>
    <w:rsid w:val="00B74DCD"/>
    <w:rsid w:val="00B7508A"/>
    <w:rsid w:val="00B750AF"/>
    <w:rsid w:val="00B754B5"/>
    <w:rsid w:val="00B754D2"/>
    <w:rsid w:val="00B75740"/>
    <w:rsid w:val="00B7574C"/>
    <w:rsid w:val="00B75759"/>
    <w:rsid w:val="00B75C2E"/>
    <w:rsid w:val="00B75CBE"/>
    <w:rsid w:val="00B76090"/>
    <w:rsid w:val="00B76389"/>
    <w:rsid w:val="00B76850"/>
    <w:rsid w:val="00B76BDA"/>
    <w:rsid w:val="00B76C34"/>
    <w:rsid w:val="00B771A9"/>
    <w:rsid w:val="00B77304"/>
    <w:rsid w:val="00B77392"/>
    <w:rsid w:val="00B774CD"/>
    <w:rsid w:val="00B77794"/>
    <w:rsid w:val="00B7791A"/>
    <w:rsid w:val="00B77A8E"/>
    <w:rsid w:val="00B77C3B"/>
    <w:rsid w:val="00B77CD0"/>
    <w:rsid w:val="00B77CF4"/>
    <w:rsid w:val="00B77D22"/>
    <w:rsid w:val="00B77F36"/>
    <w:rsid w:val="00B80077"/>
    <w:rsid w:val="00B8018A"/>
    <w:rsid w:val="00B80229"/>
    <w:rsid w:val="00B802D1"/>
    <w:rsid w:val="00B804BA"/>
    <w:rsid w:val="00B808C5"/>
    <w:rsid w:val="00B80C9A"/>
    <w:rsid w:val="00B81079"/>
    <w:rsid w:val="00B81244"/>
    <w:rsid w:val="00B812A9"/>
    <w:rsid w:val="00B812C8"/>
    <w:rsid w:val="00B82143"/>
    <w:rsid w:val="00B826A2"/>
    <w:rsid w:val="00B8273B"/>
    <w:rsid w:val="00B8286D"/>
    <w:rsid w:val="00B828E0"/>
    <w:rsid w:val="00B8345C"/>
    <w:rsid w:val="00B83526"/>
    <w:rsid w:val="00B835E7"/>
    <w:rsid w:val="00B83D23"/>
    <w:rsid w:val="00B84299"/>
    <w:rsid w:val="00B842F2"/>
    <w:rsid w:val="00B84308"/>
    <w:rsid w:val="00B84675"/>
    <w:rsid w:val="00B84A36"/>
    <w:rsid w:val="00B84C29"/>
    <w:rsid w:val="00B84EDD"/>
    <w:rsid w:val="00B84F2F"/>
    <w:rsid w:val="00B85668"/>
    <w:rsid w:val="00B85787"/>
    <w:rsid w:val="00B85808"/>
    <w:rsid w:val="00B85BB6"/>
    <w:rsid w:val="00B860BB"/>
    <w:rsid w:val="00B86243"/>
    <w:rsid w:val="00B86B15"/>
    <w:rsid w:val="00B86E9A"/>
    <w:rsid w:val="00B86FEA"/>
    <w:rsid w:val="00B87518"/>
    <w:rsid w:val="00B87737"/>
    <w:rsid w:val="00B879E0"/>
    <w:rsid w:val="00B87C66"/>
    <w:rsid w:val="00B87D3B"/>
    <w:rsid w:val="00B901F7"/>
    <w:rsid w:val="00B902CD"/>
    <w:rsid w:val="00B90479"/>
    <w:rsid w:val="00B90533"/>
    <w:rsid w:val="00B90F10"/>
    <w:rsid w:val="00B91115"/>
    <w:rsid w:val="00B919EA"/>
    <w:rsid w:val="00B91A63"/>
    <w:rsid w:val="00B91D8E"/>
    <w:rsid w:val="00B91EE0"/>
    <w:rsid w:val="00B91FC4"/>
    <w:rsid w:val="00B9220C"/>
    <w:rsid w:val="00B92B6F"/>
    <w:rsid w:val="00B92D61"/>
    <w:rsid w:val="00B92E5A"/>
    <w:rsid w:val="00B92FA2"/>
    <w:rsid w:val="00B930D4"/>
    <w:rsid w:val="00B93479"/>
    <w:rsid w:val="00B93FD1"/>
    <w:rsid w:val="00B94091"/>
    <w:rsid w:val="00B94188"/>
    <w:rsid w:val="00B94708"/>
    <w:rsid w:val="00B94B8C"/>
    <w:rsid w:val="00B94C33"/>
    <w:rsid w:val="00B94D10"/>
    <w:rsid w:val="00B94E6E"/>
    <w:rsid w:val="00B9583F"/>
    <w:rsid w:val="00B958B8"/>
    <w:rsid w:val="00B95CB6"/>
    <w:rsid w:val="00B9625E"/>
    <w:rsid w:val="00B9631C"/>
    <w:rsid w:val="00B9637E"/>
    <w:rsid w:val="00B9665E"/>
    <w:rsid w:val="00B96903"/>
    <w:rsid w:val="00B96B2A"/>
    <w:rsid w:val="00B97014"/>
    <w:rsid w:val="00B97082"/>
    <w:rsid w:val="00B97722"/>
    <w:rsid w:val="00B9777D"/>
    <w:rsid w:val="00B97880"/>
    <w:rsid w:val="00BA023F"/>
    <w:rsid w:val="00BA04B0"/>
    <w:rsid w:val="00BA07A2"/>
    <w:rsid w:val="00BA1297"/>
    <w:rsid w:val="00BA1316"/>
    <w:rsid w:val="00BA1466"/>
    <w:rsid w:val="00BA16B7"/>
    <w:rsid w:val="00BA1779"/>
    <w:rsid w:val="00BA207A"/>
    <w:rsid w:val="00BA22C7"/>
    <w:rsid w:val="00BA26BB"/>
    <w:rsid w:val="00BA30DF"/>
    <w:rsid w:val="00BA32C1"/>
    <w:rsid w:val="00BA34EF"/>
    <w:rsid w:val="00BA3592"/>
    <w:rsid w:val="00BA3DAB"/>
    <w:rsid w:val="00BA400E"/>
    <w:rsid w:val="00BA41EB"/>
    <w:rsid w:val="00BA43CB"/>
    <w:rsid w:val="00BA46CB"/>
    <w:rsid w:val="00BA4AFD"/>
    <w:rsid w:val="00BA4DD4"/>
    <w:rsid w:val="00BA4FC4"/>
    <w:rsid w:val="00BA53AE"/>
    <w:rsid w:val="00BA53C9"/>
    <w:rsid w:val="00BA5ADD"/>
    <w:rsid w:val="00BA6073"/>
    <w:rsid w:val="00BA6E6A"/>
    <w:rsid w:val="00BA6F12"/>
    <w:rsid w:val="00BA6FB3"/>
    <w:rsid w:val="00BA7A30"/>
    <w:rsid w:val="00BA7AE7"/>
    <w:rsid w:val="00BA7FCB"/>
    <w:rsid w:val="00BB12E9"/>
    <w:rsid w:val="00BB1CF6"/>
    <w:rsid w:val="00BB1E6F"/>
    <w:rsid w:val="00BB21BB"/>
    <w:rsid w:val="00BB2747"/>
    <w:rsid w:val="00BB28E3"/>
    <w:rsid w:val="00BB2E37"/>
    <w:rsid w:val="00BB2F0C"/>
    <w:rsid w:val="00BB313C"/>
    <w:rsid w:val="00BB48FE"/>
    <w:rsid w:val="00BB4D16"/>
    <w:rsid w:val="00BB4F1B"/>
    <w:rsid w:val="00BB4F34"/>
    <w:rsid w:val="00BB5005"/>
    <w:rsid w:val="00BB540E"/>
    <w:rsid w:val="00BB5533"/>
    <w:rsid w:val="00BB5FEF"/>
    <w:rsid w:val="00BB6239"/>
    <w:rsid w:val="00BB6623"/>
    <w:rsid w:val="00BB6E4E"/>
    <w:rsid w:val="00BB752C"/>
    <w:rsid w:val="00BB7A37"/>
    <w:rsid w:val="00BB7EEC"/>
    <w:rsid w:val="00BC0233"/>
    <w:rsid w:val="00BC036C"/>
    <w:rsid w:val="00BC08EA"/>
    <w:rsid w:val="00BC0A6B"/>
    <w:rsid w:val="00BC0CBF"/>
    <w:rsid w:val="00BC0F3B"/>
    <w:rsid w:val="00BC104C"/>
    <w:rsid w:val="00BC1260"/>
    <w:rsid w:val="00BC17A6"/>
    <w:rsid w:val="00BC1979"/>
    <w:rsid w:val="00BC1F85"/>
    <w:rsid w:val="00BC208D"/>
    <w:rsid w:val="00BC2818"/>
    <w:rsid w:val="00BC28D3"/>
    <w:rsid w:val="00BC2CB9"/>
    <w:rsid w:val="00BC2D82"/>
    <w:rsid w:val="00BC2F75"/>
    <w:rsid w:val="00BC2FB7"/>
    <w:rsid w:val="00BC301F"/>
    <w:rsid w:val="00BC30A5"/>
    <w:rsid w:val="00BC3526"/>
    <w:rsid w:val="00BC394B"/>
    <w:rsid w:val="00BC3C23"/>
    <w:rsid w:val="00BC3EDD"/>
    <w:rsid w:val="00BC4282"/>
    <w:rsid w:val="00BC47A0"/>
    <w:rsid w:val="00BC4801"/>
    <w:rsid w:val="00BC4A97"/>
    <w:rsid w:val="00BC54C0"/>
    <w:rsid w:val="00BC54F1"/>
    <w:rsid w:val="00BC558C"/>
    <w:rsid w:val="00BC55DC"/>
    <w:rsid w:val="00BC5A4E"/>
    <w:rsid w:val="00BC5B1A"/>
    <w:rsid w:val="00BC5CA6"/>
    <w:rsid w:val="00BC6071"/>
    <w:rsid w:val="00BC6086"/>
    <w:rsid w:val="00BC6442"/>
    <w:rsid w:val="00BC736B"/>
    <w:rsid w:val="00BC738C"/>
    <w:rsid w:val="00BC74DD"/>
    <w:rsid w:val="00BC751C"/>
    <w:rsid w:val="00BC7CF8"/>
    <w:rsid w:val="00BC7E87"/>
    <w:rsid w:val="00BD0029"/>
    <w:rsid w:val="00BD0070"/>
    <w:rsid w:val="00BD008B"/>
    <w:rsid w:val="00BD02AC"/>
    <w:rsid w:val="00BD02C0"/>
    <w:rsid w:val="00BD0941"/>
    <w:rsid w:val="00BD0950"/>
    <w:rsid w:val="00BD0CEF"/>
    <w:rsid w:val="00BD0E2D"/>
    <w:rsid w:val="00BD1279"/>
    <w:rsid w:val="00BD1674"/>
    <w:rsid w:val="00BD22D6"/>
    <w:rsid w:val="00BD2618"/>
    <w:rsid w:val="00BD2696"/>
    <w:rsid w:val="00BD353B"/>
    <w:rsid w:val="00BD359C"/>
    <w:rsid w:val="00BD3700"/>
    <w:rsid w:val="00BD390F"/>
    <w:rsid w:val="00BD3F7C"/>
    <w:rsid w:val="00BD3FDF"/>
    <w:rsid w:val="00BD40C1"/>
    <w:rsid w:val="00BD42C3"/>
    <w:rsid w:val="00BD43EE"/>
    <w:rsid w:val="00BD49DE"/>
    <w:rsid w:val="00BD4FF4"/>
    <w:rsid w:val="00BD5103"/>
    <w:rsid w:val="00BD526F"/>
    <w:rsid w:val="00BD5306"/>
    <w:rsid w:val="00BD552E"/>
    <w:rsid w:val="00BD5A6E"/>
    <w:rsid w:val="00BD5ABA"/>
    <w:rsid w:val="00BD5B4C"/>
    <w:rsid w:val="00BD5DCF"/>
    <w:rsid w:val="00BD62EB"/>
    <w:rsid w:val="00BD62FA"/>
    <w:rsid w:val="00BD6327"/>
    <w:rsid w:val="00BD63ED"/>
    <w:rsid w:val="00BD683F"/>
    <w:rsid w:val="00BD6B19"/>
    <w:rsid w:val="00BD70DC"/>
    <w:rsid w:val="00BD714F"/>
    <w:rsid w:val="00BD73B8"/>
    <w:rsid w:val="00BD7730"/>
    <w:rsid w:val="00BD78B9"/>
    <w:rsid w:val="00BD7CD4"/>
    <w:rsid w:val="00BD7D2B"/>
    <w:rsid w:val="00BE002C"/>
    <w:rsid w:val="00BE0162"/>
    <w:rsid w:val="00BE0856"/>
    <w:rsid w:val="00BE0A01"/>
    <w:rsid w:val="00BE0DD6"/>
    <w:rsid w:val="00BE1547"/>
    <w:rsid w:val="00BE1601"/>
    <w:rsid w:val="00BE1649"/>
    <w:rsid w:val="00BE1F39"/>
    <w:rsid w:val="00BE2208"/>
    <w:rsid w:val="00BE220C"/>
    <w:rsid w:val="00BE22B1"/>
    <w:rsid w:val="00BE22BE"/>
    <w:rsid w:val="00BE2313"/>
    <w:rsid w:val="00BE2358"/>
    <w:rsid w:val="00BE2419"/>
    <w:rsid w:val="00BE26B2"/>
    <w:rsid w:val="00BE27DB"/>
    <w:rsid w:val="00BE29A1"/>
    <w:rsid w:val="00BE2D3E"/>
    <w:rsid w:val="00BE2DDE"/>
    <w:rsid w:val="00BE2EA6"/>
    <w:rsid w:val="00BE2EDA"/>
    <w:rsid w:val="00BE3756"/>
    <w:rsid w:val="00BE37BE"/>
    <w:rsid w:val="00BE3820"/>
    <w:rsid w:val="00BE38E9"/>
    <w:rsid w:val="00BE3B37"/>
    <w:rsid w:val="00BE3B48"/>
    <w:rsid w:val="00BE3DC4"/>
    <w:rsid w:val="00BE3FDE"/>
    <w:rsid w:val="00BE4572"/>
    <w:rsid w:val="00BE4651"/>
    <w:rsid w:val="00BE47B2"/>
    <w:rsid w:val="00BE480C"/>
    <w:rsid w:val="00BE49B9"/>
    <w:rsid w:val="00BE4C6E"/>
    <w:rsid w:val="00BE4E4A"/>
    <w:rsid w:val="00BE4F63"/>
    <w:rsid w:val="00BE5093"/>
    <w:rsid w:val="00BE51D1"/>
    <w:rsid w:val="00BE572D"/>
    <w:rsid w:val="00BE6361"/>
    <w:rsid w:val="00BE673F"/>
    <w:rsid w:val="00BE676F"/>
    <w:rsid w:val="00BE6891"/>
    <w:rsid w:val="00BE6D43"/>
    <w:rsid w:val="00BE6E6C"/>
    <w:rsid w:val="00BE75DD"/>
    <w:rsid w:val="00BF0129"/>
    <w:rsid w:val="00BF0194"/>
    <w:rsid w:val="00BF02E5"/>
    <w:rsid w:val="00BF0421"/>
    <w:rsid w:val="00BF0A19"/>
    <w:rsid w:val="00BF0D46"/>
    <w:rsid w:val="00BF10D5"/>
    <w:rsid w:val="00BF126B"/>
    <w:rsid w:val="00BF1744"/>
    <w:rsid w:val="00BF191E"/>
    <w:rsid w:val="00BF1DC6"/>
    <w:rsid w:val="00BF21B7"/>
    <w:rsid w:val="00BF272F"/>
    <w:rsid w:val="00BF278C"/>
    <w:rsid w:val="00BF288E"/>
    <w:rsid w:val="00BF2DC5"/>
    <w:rsid w:val="00BF2E66"/>
    <w:rsid w:val="00BF2F05"/>
    <w:rsid w:val="00BF2FC0"/>
    <w:rsid w:val="00BF33A1"/>
    <w:rsid w:val="00BF3422"/>
    <w:rsid w:val="00BF3D4C"/>
    <w:rsid w:val="00BF3DB0"/>
    <w:rsid w:val="00BF41A7"/>
    <w:rsid w:val="00BF490A"/>
    <w:rsid w:val="00BF499E"/>
    <w:rsid w:val="00BF4ACB"/>
    <w:rsid w:val="00BF4F3D"/>
    <w:rsid w:val="00BF56B2"/>
    <w:rsid w:val="00BF5AC4"/>
    <w:rsid w:val="00BF5E15"/>
    <w:rsid w:val="00BF5E17"/>
    <w:rsid w:val="00BF5EE3"/>
    <w:rsid w:val="00BF6270"/>
    <w:rsid w:val="00BF66C5"/>
    <w:rsid w:val="00BF6CEC"/>
    <w:rsid w:val="00BF6D1B"/>
    <w:rsid w:val="00BF6E77"/>
    <w:rsid w:val="00BF6E9E"/>
    <w:rsid w:val="00BF7648"/>
    <w:rsid w:val="00C0040D"/>
    <w:rsid w:val="00C00433"/>
    <w:rsid w:val="00C0050D"/>
    <w:rsid w:val="00C005CF"/>
    <w:rsid w:val="00C005E7"/>
    <w:rsid w:val="00C00AA1"/>
    <w:rsid w:val="00C00AE5"/>
    <w:rsid w:val="00C00C3C"/>
    <w:rsid w:val="00C00C88"/>
    <w:rsid w:val="00C012AA"/>
    <w:rsid w:val="00C01316"/>
    <w:rsid w:val="00C01439"/>
    <w:rsid w:val="00C01824"/>
    <w:rsid w:val="00C01A79"/>
    <w:rsid w:val="00C01F84"/>
    <w:rsid w:val="00C01FDC"/>
    <w:rsid w:val="00C02078"/>
    <w:rsid w:val="00C02115"/>
    <w:rsid w:val="00C02218"/>
    <w:rsid w:val="00C0227C"/>
    <w:rsid w:val="00C02461"/>
    <w:rsid w:val="00C025E6"/>
    <w:rsid w:val="00C0273D"/>
    <w:rsid w:val="00C02F08"/>
    <w:rsid w:val="00C0335E"/>
    <w:rsid w:val="00C03411"/>
    <w:rsid w:val="00C03608"/>
    <w:rsid w:val="00C036EF"/>
    <w:rsid w:val="00C0402B"/>
    <w:rsid w:val="00C043A4"/>
    <w:rsid w:val="00C04730"/>
    <w:rsid w:val="00C047C2"/>
    <w:rsid w:val="00C04C81"/>
    <w:rsid w:val="00C0555F"/>
    <w:rsid w:val="00C05681"/>
    <w:rsid w:val="00C05730"/>
    <w:rsid w:val="00C05A9D"/>
    <w:rsid w:val="00C05AAC"/>
    <w:rsid w:val="00C05B8B"/>
    <w:rsid w:val="00C05FF4"/>
    <w:rsid w:val="00C0617F"/>
    <w:rsid w:val="00C0647C"/>
    <w:rsid w:val="00C064A7"/>
    <w:rsid w:val="00C064B7"/>
    <w:rsid w:val="00C065CA"/>
    <w:rsid w:val="00C065F2"/>
    <w:rsid w:val="00C0668B"/>
    <w:rsid w:val="00C06744"/>
    <w:rsid w:val="00C06AB6"/>
    <w:rsid w:val="00C06BD4"/>
    <w:rsid w:val="00C06DB8"/>
    <w:rsid w:val="00C06EAE"/>
    <w:rsid w:val="00C073CA"/>
    <w:rsid w:val="00C0775B"/>
    <w:rsid w:val="00C07B37"/>
    <w:rsid w:val="00C10352"/>
    <w:rsid w:val="00C10359"/>
    <w:rsid w:val="00C10888"/>
    <w:rsid w:val="00C1099D"/>
    <w:rsid w:val="00C10D20"/>
    <w:rsid w:val="00C10FDA"/>
    <w:rsid w:val="00C11404"/>
    <w:rsid w:val="00C11654"/>
    <w:rsid w:val="00C11948"/>
    <w:rsid w:val="00C11CD4"/>
    <w:rsid w:val="00C11DFA"/>
    <w:rsid w:val="00C11ECC"/>
    <w:rsid w:val="00C11FA7"/>
    <w:rsid w:val="00C12052"/>
    <w:rsid w:val="00C127E5"/>
    <w:rsid w:val="00C13069"/>
    <w:rsid w:val="00C13261"/>
    <w:rsid w:val="00C135AD"/>
    <w:rsid w:val="00C1369B"/>
    <w:rsid w:val="00C136C8"/>
    <w:rsid w:val="00C139AA"/>
    <w:rsid w:val="00C13E89"/>
    <w:rsid w:val="00C140B5"/>
    <w:rsid w:val="00C1435E"/>
    <w:rsid w:val="00C14BD5"/>
    <w:rsid w:val="00C15144"/>
    <w:rsid w:val="00C15154"/>
    <w:rsid w:val="00C154C3"/>
    <w:rsid w:val="00C1570F"/>
    <w:rsid w:val="00C1576A"/>
    <w:rsid w:val="00C157E3"/>
    <w:rsid w:val="00C158CE"/>
    <w:rsid w:val="00C15D07"/>
    <w:rsid w:val="00C15D27"/>
    <w:rsid w:val="00C15E4A"/>
    <w:rsid w:val="00C15EB6"/>
    <w:rsid w:val="00C16217"/>
    <w:rsid w:val="00C16544"/>
    <w:rsid w:val="00C169BB"/>
    <w:rsid w:val="00C16D91"/>
    <w:rsid w:val="00C17277"/>
    <w:rsid w:val="00C172CD"/>
    <w:rsid w:val="00C17374"/>
    <w:rsid w:val="00C17CA6"/>
    <w:rsid w:val="00C204E2"/>
    <w:rsid w:val="00C2070F"/>
    <w:rsid w:val="00C20906"/>
    <w:rsid w:val="00C20C0A"/>
    <w:rsid w:val="00C210AC"/>
    <w:rsid w:val="00C215C1"/>
    <w:rsid w:val="00C218AC"/>
    <w:rsid w:val="00C21921"/>
    <w:rsid w:val="00C21D43"/>
    <w:rsid w:val="00C2208F"/>
    <w:rsid w:val="00C22421"/>
    <w:rsid w:val="00C22678"/>
    <w:rsid w:val="00C226D2"/>
    <w:rsid w:val="00C2282A"/>
    <w:rsid w:val="00C23502"/>
    <w:rsid w:val="00C23AE0"/>
    <w:rsid w:val="00C23AE1"/>
    <w:rsid w:val="00C23F32"/>
    <w:rsid w:val="00C241BB"/>
    <w:rsid w:val="00C244AA"/>
    <w:rsid w:val="00C24508"/>
    <w:rsid w:val="00C247D2"/>
    <w:rsid w:val="00C2487F"/>
    <w:rsid w:val="00C24930"/>
    <w:rsid w:val="00C25083"/>
    <w:rsid w:val="00C251FD"/>
    <w:rsid w:val="00C253BA"/>
    <w:rsid w:val="00C25582"/>
    <w:rsid w:val="00C255DD"/>
    <w:rsid w:val="00C25664"/>
    <w:rsid w:val="00C257AC"/>
    <w:rsid w:val="00C257E7"/>
    <w:rsid w:val="00C2586F"/>
    <w:rsid w:val="00C25C3E"/>
    <w:rsid w:val="00C25FCB"/>
    <w:rsid w:val="00C2671F"/>
    <w:rsid w:val="00C26727"/>
    <w:rsid w:val="00C26D00"/>
    <w:rsid w:val="00C26E61"/>
    <w:rsid w:val="00C2742B"/>
    <w:rsid w:val="00C2759E"/>
    <w:rsid w:val="00C27808"/>
    <w:rsid w:val="00C2788C"/>
    <w:rsid w:val="00C27A6C"/>
    <w:rsid w:val="00C302C0"/>
    <w:rsid w:val="00C30442"/>
    <w:rsid w:val="00C304CB"/>
    <w:rsid w:val="00C3057C"/>
    <w:rsid w:val="00C31056"/>
    <w:rsid w:val="00C311E3"/>
    <w:rsid w:val="00C3123E"/>
    <w:rsid w:val="00C3135C"/>
    <w:rsid w:val="00C314C3"/>
    <w:rsid w:val="00C315B1"/>
    <w:rsid w:val="00C318E0"/>
    <w:rsid w:val="00C31A7E"/>
    <w:rsid w:val="00C31BB4"/>
    <w:rsid w:val="00C31D20"/>
    <w:rsid w:val="00C31E10"/>
    <w:rsid w:val="00C31F16"/>
    <w:rsid w:val="00C3263C"/>
    <w:rsid w:val="00C3296E"/>
    <w:rsid w:val="00C32CDC"/>
    <w:rsid w:val="00C32EA5"/>
    <w:rsid w:val="00C33AE5"/>
    <w:rsid w:val="00C33DF2"/>
    <w:rsid w:val="00C33ECD"/>
    <w:rsid w:val="00C34111"/>
    <w:rsid w:val="00C349B8"/>
    <w:rsid w:val="00C34A43"/>
    <w:rsid w:val="00C34DB4"/>
    <w:rsid w:val="00C34F20"/>
    <w:rsid w:val="00C35233"/>
    <w:rsid w:val="00C35612"/>
    <w:rsid w:val="00C35C3F"/>
    <w:rsid w:val="00C35D42"/>
    <w:rsid w:val="00C35E5C"/>
    <w:rsid w:val="00C35E8B"/>
    <w:rsid w:val="00C36071"/>
    <w:rsid w:val="00C362B2"/>
    <w:rsid w:val="00C36708"/>
    <w:rsid w:val="00C367D6"/>
    <w:rsid w:val="00C368A1"/>
    <w:rsid w:val="00C36926"/>
    <w:rsid w:val="00C36A52"/>
    <w:rsid w:val="00C36BA1"/>
    <w:rsid w:val="00C36DB0"/>
    <w:rsid w:val="00C371F3"/>
    <w:rsid w:val="00C3752B"/>
    <w:rsid w:val="00C375EE"/>
    <w:rsid w:val="00C37FA5"/>
    <w:rsid w:val="00C405C8"/>
    <w:rsid w:val="00C4071D"/>
    <w:rsid w:val="00C40748"/>
    <w:rsid w:val="00C40A3B"/>
    <w:rsid w:val="00C40CD6"/>
    <w:rsid w:val="00C40DDC"/>
    <w:rsid w:val="00C40FB5"/>
    <w:rsid w:val="00C411A3"/>
    <w:rsid w:val="00C41370"/>
    <w:rsid w:val="00C41468"/>
    <w:rsid w:val="00C41554"/>
    <w:rsid w:val="00C418BA"/>
    <w:rsid w:val="00C41C7E"/>
    <w:rsid w:val="00C42613"/>
    <w:rsid w:val="00C42643"/>
    <w:rsid w:val="00C42C7C"/>
    <w:rsid w:val="00C43363"/>
    <w:rsid w:val="00C436AF"/>
    <w:rsid w:val="00C4430B"/>
    <w:rsid w:val="00C44362"/>
    <w:rsid w:val="00C4473A"/>
    <w:rsid w:val="00C44A2B"/>
    <w:rsid w:val="00C44E26"/>
    <w:rsid w:val="00C45516"/>
    <w:rsid w:val="00C45A6F"/>
    <w:rsid w:val="00C461B6"/>
    <w:rsid w:val="00C46345"/>
    <w:rsid w:val="00C46585"/>
    <w:rsid w:val="00C4674A"/>
    <w:rsid w:val="00C46904"/>
    <w:rsid w:val="00C46A0F"/>
    <w:rsid w:val="00C46EA0"/>
    <w:rsid w:val="00C46FFE"/>
    <w:rsid w:val="00C47530"/>
    <w:rsid w:val="00C47603"/>
    <w:rsid w:val="00C4781C"/>
    <w:rsid w:val="00C4794F"/>
    <w:rsid w:val="00C479B0"/>
    <w:rsid w:val="00C47D19"/>
    <w:rsid w:val="00C5001D"/>
    <w:rsid w:val="00C50084"/>
    <w:rsid w:val="00C506B4"/>
    <w:rsid w:val="00C50841"/>
    <w:rsid w:val="00C509E0"/>
    <w:rsid w:val="00C50BA8"/>
    <w:rsid w:val="00C50E80"/>
    <w:rsid w:val="00C512F8"/>
    <w:rsid w:val="00C51881"/>
    <w:rsid w:val="00C51932"/>
    <w:rsid w:val="00C51B8E"/>
    <w:rsid w:val="00C51D21"/>
    <w:rsid w:val="00C52279"/>
    <w:rsid w:val="00C522CC"/>
    <w:rsid w:val="00C52487"/>
    <w:rsid w:val="00C526BB"/>
    <w:rsid w:val="00C5296E"/>
    <w:rsid w:val="00C52B65"/>
    <w:rsid w:val="00C52C40"/>
    <w:rsid w:val="00C52CBD"/>
    <w:rsid w:val="00C53168"/>
    <w:rsid w:val="00C5338A"/>
    <w:rsid w:val="00C53506"/>
    <w:rsid w:val="00C5381F"/>
    <w:rsid w:val="00C53890"/>
    <w:rsid w:val="00C53C2A"/>
    <w:rsid w:val="00C54076"/>
    <w:rsid w:val="00C540E0"/>
    <w:rsid w:val="00C542E4"/>
    <w:rsid w:val="00C543CF"/>
    <w:rsid w:val="00C54918"/>
    <w:rsid w:val="00C5492B"/>
    <w:rsid w:val="00C54FBB"/>
    <w:rsid w:val="00C54FCB"/>
    <w:rsid w:val="00C551B6"/>
    <w:rsid w:val="00C551E4"/>
    <w:rsid w:val="00C552B1"/>
    <w:rsid w:val="00C5547E"/>
    <w:rsid w:val="00C55892"/>
    <w:rsid w:val="00C55BA3"/>
    <w:rsid w:val="00C55D40"/>
    <w:rsid w:val="00C55D84"/>
    <w:rsid w:val="00C56462"/>
    <w:rsid w:val="00C5661F"/>
    <w:rsid w:val="00C56A58"/>
    <w:rsid w:val="00C56CE8"/>
    <w:rsid w:val="00C56DF9"/>
    <w:rsid w:val="00C571D2"/>
    <w:rsid w:val="00C5726D"/>
    <w:rsid w:val="00C5733E"/>
    <w:rsid w:val="00C573D7"/>
    <w:rsid w:val="00C57560"/>
    <w:rsid w:val="00C57579"/>
    <w:rsid w:val="00C5765D"/>
    <w:rsid w:val="00C57691"/>
    <w:rsid w:val="00C57A9C"/>
    <w:rsid w:val="00C60087"/>
    <w:rsid w:val="00C6014D"/>
    <w:rsid w:val="00C60309"/>
    <w:rsid w:val="00C604F2"/>
    <w:rsid w:val="00C60668"/>
    <w:rsid w:val="00C60A79"/>
    <w:rsid w:val="00C60AE0"/>
    <w:rsid w:val="00C61362"/>
    <w:rsid w:val="00C6181F"/>
    <w:rsid w:val="00C62465"/>
    <w:rsid w:val="00C6247F"/>
    <w:rsid w:val="00C62548"/>
    <w:rsid w:val="00C627E1"/>
    <w:rsid w:val="00C62861"/>
    <w:rsid w:val="00C6306B"/>
    <w:rsid w:val="00C63102"/>
    <w:rsid w:val="00C63327"/>
    <w:rsid w:val="00C6341B"/>
    <w:rsid w:val="00C634E5"/>
    <w:rsid w:val="00C63680"/>
    <w:rsid w:val="00C6386F"/>
    <w:rsid w:val="00C63FF2"/>
    <w:rsid w:val="00C64131"/>
    <w:rsid w:val="00C6457A"/>
    <w:rsid w:val="00C648BA"/>
    <w:rsid w:val="00C64BAB"/>
    <w:rsid w:val="00C65EE5"/>
    <w:rsid w:val="00C669A9"/>
    <w:rsid w:val="00C66A49"/>
    <w:rsid w:val="00C66A5F"/>
    <w:rsid w:val="00C67917"/>
    <w:rsid w:val="00C67AD2"/>
    <w:rsid w:val="00C67C81"/>
    <w:rsid w:val="00C67CA5"/>
    <w:rsid w:val="00C67DF6"/>
    <w:rsid w:val="00C70233"/>
    <w:rsid w:val="00C70328"/>
    <w:rsid w:val="00C7047B"/>
    <w:rsid w:val="00C70A6A"/>
    <w:rsid w:val="00C7115B"/>
    <w:rsid w:val="00C7198D"/>
    <w:rsid w:val="00C71B35"/>
    <w:rsid w:val="00C71C53"/>
    <w:rsid w:val="00C71DB7"/>
    <w:rsid w:val="00C71F2B"/>
    <w:rsid w:val="00C720A0"/>
    <w:rsid w:val="00C7239A"/>
    <w:rsid w:val="00C7266A"/>
    <w:rsid w:val="00C7281A"/>
    <w:rsid w:val="00C72B49"/>
    <w:rsid w:val="00C72D3B"/>
    <w:rsid w:val="00C73133"/>
    <w:rsid w:val="00C731C1"/>
    <w:rsid w:val="00C7387B"/>
    <w:rsid w:val="00C73BA9"/>
    <w:rsid w:val="00C73C67"/>
    <w:rsid w:val="00C73D53"/>
    <w:rsid w:val="00C73DA6"/>
    <w:rsid w:val="00C74825"/>
    <w:rsid w:val="00C7497B"/>
    <w:rsid w:val="00C74B11"/>
    <w:rsid w:val="00C7500D"/>
    <w:rsid w:val="00C752CC"/>
    <w:rsid w:val="00C7533A"/>
    <w:rsid w:val="00C75412"/>
    <w:rsid w:val="00C754D7"/>
    <w:rsid w:val="00C7585B"/>
    <w:rsid w:val="00C75F85"/>
    <w:rsid w:val="00C76BC2"/>
    <w:rsid w:val="00C76D55"/>
    <w:rsid w:val="00C76E1C"/>
    <w:rsid w:val="00C76EF5"/>
    <w:rsid w:val="00C76F7B"/>
    <w:rsid w:val="00C76FFC"/>
    <w:rsid w:val="00C7713A"/>
    <w:rsid w:val="00C77642"/>
    <w:rsid w:val="00C8014B"/>
    <w:rsid w:val="00C80193"/>
    <w:rsid w:val="00C80411"/>
    <w:rsid w:val="00C8043C"/>
    <w:rsid w:val="00C80919"/>
    <w:rsid w:val="00C80A8A"/>
    <w:rsid w:val="00C80EC4"/>
    <w:rsid w:val="00C80EFE"/>
    <w:rsid w:val="00C81270"/>
    <w:rsid w:val="00C815BC"/>
    <w:rsid w:val="00C81756"/>
    <w:rsid w:val="00C817FD"/>
    <w:rsid w:val="00C819CA"/>
    <w:rsid w:val="00C81C52"/>
    <w:rsid w:val="00C81DA8"/>
    <w:rsid w:val="00C82138"/>
    <w:rsid w:val="00C82A64"/>
    <w:rsid w:val="00C8332A"/>
    <w:rsid w:val="00C83399"/>
    <w:rsid w:val="00C835DD"/>
    <w:rsid w:val="00C837AC"/>
    <w:rsid w:val="00C83B6A"/>
    <w:rsid w:val="00C83C28"/>
    <w:rsid w:val="00C83FD7"/>
    <w:rsid w:val="00C840FF"/>
    <w:rsid w:val="00C845D7"/>
    <w:rsid w:val="00C84EF3"/>
    <w:rsid w:val="00C852E7"/>
    <w:rsid w:val="00C85418"/>
    <w:rsid w:val="00C858F6"/>
    <w:rsid w:val="00C8597B"/>
    <w:rsid w:val="00C85D16"/>
    <w:rsid w:val="00C85EE9"/>
    <w:rsid w:val="00C863E5"/>
    <w:rsid w:val="00C865C5"/>
    <w:rsid w:val="00C8682C"/>
    <w:rsid w:val="00C869CD"/>
    <w:rsid w:val="00C86AB8"/>
    <w:rsid w:val="00C86B68"/>
    <w:rsid w:val="00C86C93"/>
    <w:rsid w:val="00C86CA1"/>
    <w:rsid w:val="00C86DDA"/>
    <w:rsid w:val="00C872C7"/>
    <w:rsid w:val="00C872EC"/>
    <w:rsid w:val="00C874CC"/>
    <w:rsid w:val="00C874FB"/>
    <w:rsid w:val="00C87568"/>
    <w:rsid w:val="00C875FF"/>
    <w:rsid w:val="00C87757"/>
    <w:rsid w:val="00C87A89"/>
    <w:rsid w:val="00C90017"/>
    <w:rsid w:val="00C90186"/>
    <w:rsid w:val="00C90314"/>
    <w:rsid w:val="00C90C9F"/>
    <w:rsid w:val="00C90F99"/>
    <w:rsid w:val="00C91195"/>
    <w:rsid w:val="00C911BA"/>
    <w:rsid w:val="00C91714"/>
    <w:rsid w:val="00C918C6"/>
    <w:rsid w:val="00C91C24"/>
    <w:rsid w:val="00C91D93"/>
    <w:rsid w:val="00C92155"/>
    <w:rsid w:val="00C92240"/>
    <w:rsid w:val="00C9273A"/>
    <w:rsid w:val="00C927C0"/>
    <w:rsid w:val="00C927FE"/>
    <w:rsid w:val="00C92CA1"/>
    <w:rsid w:val="00C92CC0"/>
    <w:rsid w:val="00C931F9"/>
    <w:rsid w:val="00C93463"/>
    <w:rsid w:val="00C93DA3"/>
    <w:rsid w:val="00C94170"/>
    <w:rsid w:val="00C943E6"/>
    <w:rsid w:val="00C9445D"/>
    <w:rsid w:val="00C9476C"/>
    <w:rsid w:val="00C94833"/>
    <w:rsid w:val="00C94CF6"/>
    <w:rsid w:val="00C94D0A"/>
    <w:rsid w:val="00C94D6E"/>
    <w:rsid w:val="00C95021"/>
    <w:rsid w:val="00C95614"/>
    <w:rsid w:val="00C96049"/>
    <w:rsid w:val="00C960C7"/>
    <w:rsid w:val="00C96123"/>
    <w:rsid w:val="00C9641A"/>
    <w:rsid w:val="00C964ED"/>
    <w:rsid w:val="00C96D72"/>
    <w:rsid w:val="00C96DA9"/>
    <w:rsid w:val="00C96E4A"/>
    <w:rsid w:val="00C96EEE"/>
    <w:rsid w:val="00C96FE8"/>
    <w:rsid w:val="00C9775F"/>
    <w:rsid w:val="00C97863"/>
    <w:rsid w:val="00C97988"/>
    <w:rsid w:val="00C97BD2"/>
    <w:rsid w:val="00C97EB4"/>
    <w:rsid w:val="00C97F49"/>
    <w:rsid w:val="00CA0494"/>
    <w:rsid w:val="00CA0FB1"/>
    <w:rsid w:val="00CA1138"/>
    <w:rsid w:val="00CA11DF"/>
    <w:rsid w:val="00CA1603"/>
    <w:rsid w:val="00CA1AFE"/>
    <w:rsid w:val="00CA1BE3"/>
    <w:rsid w:val="00CA1D8A"/>
    <w:rsid w:val="00CA1DA1"/>
    <w:rsid w:val="00CA22C8"/>
    <w:rsid w:val="00CA2353"/>
    <w:rsid w:val="00CA240C"/>
    <w:rsid w:val="00CA2611"/>
    <w:rsid w:val="00CA275B"/>
    <w:rsid w:val="00CA297E"/>
    <w:rsid w:val="00CA2DFF"/>
    <w:rsid w:val="00CA2FF1"/>
    <w:rsid w:val="00CA3144"/>
    <w:rsid w:val="00CA319C"/>
    <w:rsid w:val="00CA34D5"/>
    <w:rsid w:val="00CA354C"/>
    <w:rsid w:val="00CA3D38"/>
    <w:rsid w:val="00CA40C2"/>
    <w:rsid w:val="00CA41AF"/>
    <w:rsid w:val="00CA43FB"/>
    <w:rsid w:val="00CA4606"/>
    <w:rsid w:val="00CA4AA4"/>
    <w:rsid w:val="00CA4D06"/>
    <w:rsid w:val="00CA51D5"/>
    <w:rsid w:val="00CA5362"/>
    <w:rsid w:val="00CA5723"/>
    <w:rsid w:val="00CA5C75"/>
    <w:rsid w:val="00CA5F26"/>
    <w:rsid w:val="00CA648D"/>
    <w:rsid w:val="00CA6546"/>
    <w:rsid w:val="00CA66CB"/>
    <w:rsid w:val="00CA67B6"/>
    <w:rsid w:val="00CA68FF"/>
    <w:rsid w:val="00CA6A47"/>
    <w:rsid w:val="00CA6D1F"/>
    <w:rsid w:val="00CA70D1"/>
    <w:rsid w:val="00CA71FF"/>
    <w:rsid w:val="00CA73C2"/>
    <w:rsid w:val="00CA7474"/>
    <w:rsid w:val="00CA74CE"/>
    <w:rsid w:val="00CA76BC"/>
    <w:rsid w:val="00CA782C"/>
    <w:rsid w:val="00CA7DF1"/>
    <w:rsid w:val="00CA7FE6"/>
    <w:rsid w:val="00CB0663"/>
    <w:rsid w:val="00CB0E85"/>
    <w:rsid w:val="00CB100E"/>
    <w:rsid w:val="00CB140B"/>
    <w:rsid w:val="00CB1463"/>
    <w:rsid w:val="00CB16F0"/>
    <w:rsid w:val="00CB18C4"/>
    <w:rsid w:val="00CB1B16"/>
    <w:rsid w:val="00CB1D33"/>
    <w:rsid w:val="00CB1E82"/>
    <w:rsid w:val="00CB2288"/>
    <w:rsid w:val="00CB26B3"/>
    <w:rsid w:val="00CB277E"/>
    <w:rsid w:val="00CB29E7"/>
    <w:rsid w:val="00CB2DAC"/>
    <w:rsid w:val="00CB3038"/>
    <w:rsid w:val="00CB333C"/>
    <w:rsid w:val="00CB3463"/>
    <w:rsid w:val="00CB37DB"/>
    <w:rsid w:val="00CB4501"/>
    <w:rsid w:val="00CB48DA"/>
    <w:rsid w:val="00CB4C25"/>
    <w:rsid w:val="00CB4C5F"/>
    <w:rsid w:val="00CB5062"/>
    <w:rsid w:val="00CB5297"/>
    <w:rsid w:val="00CB550E"/>
    <w:rsid w:val="00CB5628"/>
    <w:rsid w:val="00CB57BB"/>
    <w:rsid w:val="00CB58B8"/>
    <w:rsid w:val="00CB59EA"/>
    <w:rsid w:val="00CB5C27"/>
    <w:rsid w:val="00CB5C7C"/>
    <w:rsid w:val="00CB5DC8"/>
    <w:rsid w:val="00CB6039"/>
    <w:rsid w:val="00CB6142"/>
    <w:rsid w:val="00CB6804"/>
    <w:rsid w:val="00CB6A0A"/>
    <w:rsid w:val="00CB6C4A"/>
    <w:rsid w:val="00CB6CB4"/>
    <w:rsid w:val="00CB6FCF"/>
    <w:rsid w:val="00CB7235"/>
    <w:rsid w:val="00CB72A7"/>
    <w:rsid w:val="00CC04BE"/>
    <w:rsid w:val="00CC0BBC"/>
    <w:rsid w:val="00CC0C46"/>
    <w:rsid w:val="00CC0CD2"/>
    <w:rsid w:val="00CC0CD9"/>
    <w:rsid w:val="00CC0D81"/>
    <w:rsid w:val="00CC1068"/>
    <w:rsid w:val="00CC173E"/>
    <w:rsid w:val="00CC1828"/>
    <w:rsid w:val="00CC1D6E"/>
    <w:rsid w:val="00CC1FEF"/>
    <w:rsid w:val="00CC23F4"/>
    <w:rsid w:val="00CC276A"/>
    <w:rsid w:val="00CC2DF0"/>
    <w:rsid w:val="00CC2E7A"/>
    <w:rsid w:val="00CC2EA1"/>
    <w:rsid w:val="00CC2FF6"/>
    <w:rsid w:val="00CC321F"/>
    <w:rsid w:val="00CC367A"/>
    <w:rsid w:val="00CC3AC5"/>
    <w:rsid w:val="00CC3BA2"/>
    <w:rsid w:val="00CC3C8B"/>
    <w:rsid w:val="00CC4068"/>
    <w:rsid w:val="00CC4640"/>
    <w:rsid w:val="00CC4859"/>
    <w:rsid w:val="00CC48F3"/>
    <w:rsid w:val="00CC4CBF"/>
    <w:rsid w:val="00CC5173"/>
    <w:rsid w:val="00CC56C1"/>
    <w:rsid w:val="00CC584A"/>
    <w:rsid w:val="00CC604A"/>
    <w:rsid w:val="00CC6082"/>
    <w:rsid w:val="00CC6175"/>
    <w:rsid w:val="00CC63DF"/>
    <w:rsid w:val="00CC65FC"/>
    <w:rsid w:val="00CC66AB"/>
    <w:rsid w:val="00CC678B"/>
    <w:rsid w:val="00CC6A1D"/>
    <w:rsid w:val="00CC6C59"/>
    <w:rsid w:val="00CC6F53"/>
    <w:rsid w:val="00CC7278"/>
    <w:rsid w:val="00CC739C"/>
    <w:rsid w:val="00CC745E"/>
    <w:rsid w:val="00CC7642"/>
    <w:rsid w:val="00CC7661"/>
    <w:rsid w:val="00CC7688"/>
    <w:rsid w:val="00CC76E8"/>
    <w:rsid w:val="00CC7A1F"/>
    <w:rsid w:val="00CC7CDD"/>
    <w:rsid w:val="00CC7F1F"/>
    <w:rsid w:val="00CC7FA9"/>
    <w:rsid w:val="00CD0312"/>
    <w:rsid w:val="00CD063E"/>
    <w:rsid w:val="00CD07D8"/>
    <w:rsid w:val="00CD082B"/>
    <w:rsid w:val="00CD08DF"/>
    <w:rsid w:val="00CD0CE0"/>
    <w:rsid w:val="00CD0DF4"/>
    <w:rsid w:val="00CD1266"/>
    <w:rsid w:val="00CD129E"/>
    <w:rsid w:val="00CD142D"/>
    <w:rsid w:val="00CD1697"/>
    <w:rsid w:val="00CD1944"/>
    <w:rsid w:val="00CD1D36"/>
    <w:rsid w:val="00CD1FCD"/>
    <w:rsid w:val="00CD20E7"/>
    <w:rsid w:val="00CD22ED"/>
    <w:rsid w:val="00CD2528"/>
    <w:rsid w:val="00CD3168"/>
    <w:rsid w:val="00CD3613"/>
    <w:rsid w:val="00CD3709"/>
    <w:rsid w:val="00CD3938"/>
    <w:rsid w:val="00CD3B02"/>
    <w:rsid w:val="00CD3C55"/>
    <w:rsid w:val="00CD3C78"/>
    <w:rsid w:val="00CD3D2F"/>
    <w:rsid w:val="00CD3E50"/>
    <w:rsid w:val="00CD419A"/>
    <w:rsid w:val="00CD41F5"/>
    <w:rsid w:val="00CD426C"/>
    <w:rsid w:val="00CD42D1"/>
    <w:rsid w:val="00CD4B18"/>
    <w:rsid w:val="00CD4B28"/>
    <w:rsid w:val="00CD4D46"/>
    <w:rsid w:val="00CD4F8A"/>
    <w:rsid w:val="00CD5000"/>
    <w:rsid w:val="00CD566B"/>
    <w:rsid w:val="00CD59CE"/>
    <w:rsid w:val="00CD5D9B"/>
    <w:rsid w:val="00CD5E77"/>
    <w:rsid w:val="00CD5F2D"/>
    <w:rsid w:val="00CD5FD4"/>
    <w:rsid w:val="00CD6338"/>
    <w:rsid w:val="00CD6348"/>
    <w:rsid w:val="00CD63D9"/>
    <w:rsid w:val="00CD6822"/>
    <w:rsid w:val="00CD6E60"/>
    <w:rsid w:val="00CD6FA2"/>
    <w:rsid w:val="00CD6FC5"/>
    <w:rsid w:val="00CD722C"/>
    <w:rsid w:val="00CD7357"/>
    <w:rsid w:val="00CD7490"/>
    <w:rsid w:val="00CD778E"/>
    <w:rsid w:val="00CD782F"/>
    <w:rsid w:val="00CD7977"/>
    <w:rsid w:val="00CD7A29"/>
    <w:rsid w:val="00CD7DB0"/>
    <w:rsid w:val="00CD7F84"/>
    <w:rsid w:val="00CD7F97"/>
    <w:rsid w:val="00CE00FD"/>
    <w:rsid w:val="00CE06D0"/>
    <w:rsid w:val="00CE0785"/>
    <w:rsid w:val="00CE1209"/>
    <w:rsid w:val="00CE12E4"/>
    <w:rsid w:val="00CE131F"/>
    <w:rsid w:val="00CE158C"/>
    <w:rsid w:val="00CE15BE"/>
    <w:rsid w:val="00CE17AB"/>
    <w:rsid w:val="00CE18A4"/>
    <w:rsid w:val="00CE1ADE"/>
    <w:rsid w:val="00CE1E0C"/>
    <w:rsid w:val="00CE2388"/>
    <w:rsid w:val="00CE2485"/>
    <w:rsid w:val="00CE252C"/>
    <w:rsid w:val="00CE26BA"/>
    <w:rsid w:val="00CE2822"/>
    <w:rsid w:val="00CE2E04"/>
    <w:rsid w:val="00CE32F4"/>
    <w:rsid w:val="00CE35AD"/>
    <w:rsid w:val="00CE3AAA"/>
    <w:rsid w:val="00CE3EB6"/>
    <w:rsid w:val="00CE411B"/>
    <w:rsid w:val="00CE440D"/>
    <w:rsid w:val="00CE44D4"/>
    <w:rsid w:val="00CE4684"/>
    <w:rsid w:val="00CE4AF7"/>
    <w:rsid w:val="00CE4B68"/>
    <w:rsid w:val="00CE4D5A"/>
    <w:rsid w:val="00CE4DED"/>
    <w:rsid w:val="00CE513D"/>
    <w:rsid w:val="00CE5193"/>
    <w:rsid w:val="00CE535A"/>
    <w:rsid w:val="00CE5482"/>
    <w:rsid w:val="00CE64F4"/>
    <w:rsid w:val="00CE681B"/>
    <w:rsid w:val="00CE6C5D"/>
    <w:rsid w:val="00CE7204"/>
    <w:rsid w:val="00CE7205"/>
    <w:rsid w:val="00CE72E7"/>
    <w:rsid w:val="00CE7630"/>
    <w:rsid w:val="00CE774D"/>
    <w:rsid w:val="00CE77DA"/>
    <w:rsid w:val="00CE7804"/>
    <w:rsid w:val="00CE78C3"/>
    <w:rsid w:val="00CE7956"/>
    <w:rsid w:val="00CE7AEF"/>
    <w:rsid w:val="00CF0108"/>
    <w:rsid w:val="00CF0257"/>
    <w:rsid w:val="00CF03F8"/>
    <w:rsid w:val="00CF0578"/>
    <w:rsid w:val="00CF0951"/>
    <w:rsid w:val="00CF0A63"/>
    <w:rsid w:val="00CF1110"/>
    <w:rsid w:val="00CF1118"/>
    <w:rsid w:val="00CF15CA"/>
    <w:rsid w:val="00CF1E6C"/>
    <w:rsid w:val="00CF1EA1"/>
    <w:rsid w:val="00CF21BE"/>
    <w:rsid w:val="00CF2262"/>
    <w:rsid w:val="00CF27E9"/>
    <w:rsid w:val="00CF2822"/>
    <w:rsid w:val="00CF2883"/>
    <w:rsid w:val="00CF292C"/>
    <w:rsid w:val="00CF2A1D"/>
    <w:rsid w:val="00CF2B21"/>
    <w:rsid w:val="00CF3290"/>
    <w:rsid w:val="00CF3C5D"/>
    <w:rsid w:val="00CF3C6A"/>
    <w:rsid w:val="00CF3C7E"/>
    <w:rsid w:val="00CF3DED"/>
    <w:rsid w:val="00CF3E60"/>
    <w:rsid w:val="00CF4017"/>
    <w:rsid w:val="00CF46D0"/>
    <w:rsid w:val="00CF4BF3"/>
    <w:rsid w:val="00CF4FD3"/>
    <w:rsid w:val="00CF5164"/>
    <w:rsid w:val="00CF536F"/>
    <w:rsid w:val="00CF562E"/>
    <w:rsid w:val="00CF58AE"/>
    <w:rsid w:val="00CF5907"/>
    <w:rsid w:val="00CF6521"/>
    <w:rsid w:val="00CF660A"/>
    <w:rsid w:val="00CF6860"/>
    <w:rsid w:val="00CF6A13"/>
    <w:rsid w:val="00CF6B10"/>
    <w:rsid w:val="00CF6D93"/>
    <w:rsid w:val="00CF7198"/>
    <w:rsid w:val="00CF7480"/>
    <w:rsid w:val="00CF7CE4"/>
    <w:rsid w:val="00D006EF"/>
    <w:rsid w:val="00D00EB8"/>
    <w:rsid w:val="00D00FF1"/>
    <w:rsid w:val="00D0166D"/>
    <w:rsid w:val="00D018BE"/>
    <w:rsid w:val="00D01D50"/>
    <w:rsid w:val="00D020E2"/>
    <w:rsid w:val="00D022FA"/>
    <w:rsid w:val="00D0298C"/>
    <w:rsid w:val="00D02A31"/>
    <w:rsid w:val="00D02B56"/>
    <w:rsid w:val="00D0306F"/>
    <w:rsid w:val="00D031FE"/>
    <w:rsid w:val="00D034E3"/>
    <w:rsid w:val="00D03867"/>
    <w:rsid w:val="00D03AE9"/>
    <w:rsid w:val="00D0403D"/>
    <w:rsid w:val="00D045AD"/>
    <w:rsid w:val="00D04659"/>
    <w:rsid w:val="00D047DD"/>
    <w:rsid w:val="00D04BC7"/>
    <w:rsid w:val="00D04F14"/>
    <w:rsid w:val="00D05115"/>
    <w:rsid w:val="00D05217"/>
    <w:rsid w:val="00D0540B"/>
    <w:rsid w:val="00D05C6A"/>
    <w:rsid w:val="00D05CB2"/>
    <w:rsid w:val="00D05F3D"/>
    <w:rsid w:val="00D0601E"/>
    <w:rsid w:val="00D06539"/>
    <w:rsid w:val="00D06713"/>
    <w:rsid w:val="00D06AAC"/>
    <w:rsid w:val="00D06CC6"/>
    <w:rsid w:val="00D06F98"/>
    <w:rsid w:val="00D07238"/>
    <w:rsid w:val="00D07454"/>
    <w:rsid w:val="00D074E7"/>
    <w:rsid w:val="00D07575"/>
    <w:rsid w:val="00D0760B"/>
    <w:rsid w:val="00D0776F"/>
    <w:rsid w:val="00D079DD"/>
    <w:rsid w:val="00D07B2A"/>
    <w:rsid w:val="00D103F9"/>
    <w:rsid w:val="00D10514"/>
    <w:rsid w:val="00D10608"/>
    <w:rsid w:val="00D114DF"/>
    <w:rsid w:val="00D114F2"/>
    <w:rsid w:val="00D11528"/>
    <w:rsid w:val="00D11806"/>
    <w:rsid w:val="00D11C58"/>
    <w:rsid w:val="00D11CD9"/>
    <w:rsid w:val="00D1209C"/>
    <w:rsid w:val="00D12569"/>
    <w:rsid w:val="00D12B72"/>
    <w:rsid w:val="00D13393"/>
    <w:rsid w:val="00D1358B"/>
    <w:rsid w:val="00D136B3"/>
    <w:rsid w:val="00D136C7"/>
    <w:rsid w:val="00D13B63"/>
    <w:rsid w:val="00D13D74"/>
    <w:rsid w:val="00D13FA8"/>
    <w:rsid w:val="00D149B2"/>
    <w:rsid w:val="00D14D7A"/>
    <w:rsid w:val="00D14DE3"/>
    <w:rsid w:val="00D14DF4"/>
    <w:rsid w:val="00D1500F"/>
    <w:rsid w:val="00D1545A"/>
    <w:rsid w:val="00D158A0"/>
    <w:rsid w:val="00D158D8"/>
    <w:rsid w:val="00D16794"/>
    <w:rsid w:val="00D16848"/>
    <w:rsid w:val="00D16A76"/>
    <w:rsid w:val="00D16DB7"/>
    <w:rsid w:val="00D16E35"/>
    <w:rsid w:val="00D16FCB"/>
    <w:rsid w:val="00D170D1"/>
    <w:rsid w:val="00D170D9"/>
    <w:rsid w:val="00D17B64"/>
    <w:rsid w:val="00D17C8F"/>
    <w:rsid w:val="00D20035"/>
    <w:rsid w:val="00D201DD"/>
    <w:rsid w:val="00D20324"/>
    <w:rsid w:val="00D20680"/>
    <w:rsid w:val="00D2069F"/>
    <w:rsid w:val="00D2073F"/>
    <w:rsid w:val="00D20BA2"/>
    <w:rsid w:val="00D20E9E"/>
    <w:rsid w:val="00D20ED7"/>
    <w:rsid w:val="00D20F23"/>
    <w:rsid w:val="00D20F70"/>
    <w:rsid w:val="00D21032"/>
    <w:rsid w:val="00D21392"/>
    <w:rsid w:val="00D214FD"/>
    <w:rsid w:val="00D21519"/>
    <w:rsid w:val="00D21583"/>
    <w:rsid w:val="00D2161A"/>
    <w:rsid w:val="00D2183C"/>
    <w:rsid w:val="00D219F1"/>
    <w:rsid w:val="00D21C83"/>
    <w:rsid w:val="00D223F7"/>
    <w:rsid w:val="00D22449"/>
    <w:rsid w:val="00D22794"/>
    <w:rsid w:val="00D22A09"/>
    <w:rsid w:val="00D22B67"/>
    <w:rsid w:val="00D22D18"/>
    <w:rsid w:val="00D22D8F"/>
    <w:rsid w:val="00D22E2C"/>
    <w:rsid w:val="00D22E9C"/>
    <w:rsid w:val="00D23099"/>
    <w:rsid w:val="00D2313B"/>
    <w:rsid w:val="00D23797"/>
    <w:rsid w:val="00D237A5"/>
    <w:rsid w:val="00D23F9A"/>
    <w:rsid w:val="00D24008"/>
    <w:rsid w:val="00D248E6"/>
    <w:rsid w:val="00D248FB"/>
    <w:rsid w:val="00D24A23"/>
    <w:rsid w:val="00D252E0"/>
    <w:rsid w:val="00D254BC"/>
    <w:rsid w:val="00D254D9"/>
    <w:rsid w:val="00D2600E"/>
    <w:rsid w:val="00D2693C"/>
    <w:rsid w:val="00D26C51"/>
    <w:rsid w:val="00D26C70"/>
    <w:rsid w:val="00D26D75"/>
    <w:rsid w:val="00D26ED4"/>
    <w:rsid w:val="00D27165"/>
    <w:rsid w:val="00D2721D"/>
    <w:rsid w:val="00D274F8"/>
    <w:rsid w:val="00D27658"/>
    <w:rsid w:val="00D277A6"/>
    <w:rsid w:val="00D278FE"/>
    <w:rsid w:val="00D27962"/>
    <w:rsid w:val="00D27CA8"/>
    <w:rsid w:val="00D3052F"/>
    <w:rsid w:val="00D3068C"/>
    <w:rsid w:val="00D30A68"/>
    <w:rsid w:val="00D30BCB"/>
    <w:rsid w:val="00D30F8D"/>
    <w:rsid w:val="00D31338"/>
    <w:rsid w:val="00D314B3"/>
    <w:rsid w:val="00D3184F"/>
    <w:rsid w:val="00D31A4A"/>
    <w:rsid w:val="00D31F65"/>
    <w:rsid w:val="00D32415"/>
    <w:rsid w:val="00D327C2"/>
    <w:rsid w:val="00D328ED"/>
    <w:rsid w:val="00D32E46"/>
    <w:rsid w:val="00D32F78"/>
    <w:rsid w:val="00D33313"/>
    <w:rsid w:val="00D335D0"/>
    <w:rsid w:val="00D33BAA"/>
    <w:rsid w:val="00D33F50"/>
    <w:rsid w:val="00D340D4"/>
    <w:rsid w:val="00D342A8"/>
    <w:rsid w:val="00D34453"/>
    <w:rsid w:val="00D347AE"/>
    <w:rsid w:val="00D3575C"/>
    <w:rsid w:val="00D36117"/>
    <w:rsid w:val="00D3611F"/>
    <w:rsid w:val="00D36265"/>
    <w:rsid w:val="00D368BC"/>
    <w:rsid w:val="00D368EF"/>
    <w:rsid w:val="00D36E40"/>
    <w:rsid w:val="00D36FF1"/>
    <w:rsid w:val="00D37049"/>
    <w:rsid w:val="00D3723E"/>
    <w:rsid w:val="00D3743D"/>
    <w:rsid w:val="00D374E9"/>
    <w:rsid w:val="00D37AC0"/>
    <w:rsid w:val="00D37BA9"/>
    <w:rsid w:val="00D37C5E"/>
    <w:rsid w:val="00D37D81"/>
    <w:rsid w:val="00D4008A"/>
    <w:rsid w:val="00D40187"/>
    <w:rsid w:val="00D4049A"/>
    <w:rsid w:val="00D40AF5"/>
    <w:rsid w:val="00D41388"/>
    <w:rsid w:val="00D414AB"/>
    <w:rsid w:val="00D4181F"/>
    <w:rsid w:val="00D41A0C"/>
    <w:rsid w:val="00D41AC4"/>
    <w:rsid w:val="00D41DC3"/>
    <w:rsid w:val="00D421E4"/>
    <w:rsid w:val="00D42268"/>
    <w:rsid w:val="00D42300"/>
    <w:rsid w:val="00D423AE"/>
    <w:rsid w:val="00D42960"/>
    <w:rsid w:val="00D43173"/>
    <w:rsid w:val="00D432A7"/>
    <w:rsid w:val="00D434B0"/>
    <w:rsid w:val="00D4388B"/>
    <w:rsid w:val="00D438A2"/>
    <w:rsid w:val="00D43AD4"/>
    <w:rsid w:val="00D43E96"/>
    <w:rsid w:val="00D4407D"/>
    <w:rsid w:val="00D443B6"/>
    <w:rsid w:val="00D4462B"/>
    <w:rsid w:val="00D44641"/>
    <w:rsid w:val="00D446C4"/>
    <w:rsid w:val="00D44A7F"/>
    <w:rsid w:val="00D44AD3"/>
    <w:rsid w:val="00D44B1C"/>
    <w:rsid w:val="00D44FE6"/>
    <w:rsid w:val="00D4504A"/>
    <w:rsid w:val="00D4510B"/>
    <w:rsid w:val="00D455AA"/>
    <w:rsid w:val="00D45777"/>
    <w:rsid w:val="00D458BD"/>
    <w:rsid w:val="00D45C56"/>
    <w:rsid w:val="00D45DB4"/>
    <w:rsid w:val="00D45F00"/>
    <w:rsid w:val="00D460A5"/>
    <w:rsid w:val="00D463DF"/>
    <w:rsid w:val="00D464A4"/>
    <w:rsid w:val="00D4660A"/>
    <w:rsid w:val="00D466C7"/>
    <w:rsid w:val="00D46708"/>
    <w:rsid w:val="00D46A93"/>
    <w:rsid w:val="00D46AF3"/>
    <w:rsid w:val="00D46C32"/>
    <w:rsid w:val="00D471B3"/>
    <w:rsid w:val="00D472E6"/>
    <w:rsid w:val="00D47417"/>
    <w:rsid w:val="00D47A08"/>
    <w:rsid w:val="00D47EE0"/>
    <w:rsid w:val="00D503CD"/>
    <w:rsid w:val="00D5066E"/>
    <w:rsid w:val="00D50839"/>
    <w:rsid w:val="00D50957"/>
    <w:rsid w:val="00D50A10"/>
    <w:rsid w:val="00D50A53"/>
    <w:rsid w:val="00D50E9C"/>
    <w:rsid w:val="00D50F52"/>
    <w:rsid w:val="00D51094"/>
    <w:rsid w:val="00D511F6"/>
    <w:rsid w:val="00D5138C"/>
    <w:rsid w:val="00D51759"/>
    <w:rsid w:val="00D5192B"/>
    <w:rsid w:val="00D51E1F"/>
    <w:rsid w:val="00D51ECE"/>
    <w:rsid w:val="00D52420"/>
    <w:rsid w:val="00D52615"/>
    <w:rsid w:val="00D52A32"/>
    <w:rsid w:val="00D52B93"/>
    <w:rsid w:val="00D52E0E"/>
    <w:rsid w:val="00D536DB"/>
    <w:rsid w:val="00D53717"/>
    <w:rsid w:val="00D5377F"/>
    <w:rsid w:val="00D53A21"/>
    <w:rsid w:val="00D53B88"/>
    <w:rsid w:val="00D53E35"/>
    <w:rsid w:val="00D53FBB"/>
    <w:rsid w:val="00D54052"/>
    <w:rsid w:val="00D54164"/>
    <w:rsid w:val="00D542E9"/>
    <w:rsid w:val="00D5460B"/>
    <w:rsid w:val="00D54652"/>
    <w:rsid w:val="00D54FD9"/>
    <w:rsid w:val="00D55133"/>
    <w:rsid w:val="00D55703"/>
    <w:rsid w:val="00D557DF"/>
    <w:rsid w:val="00D5583D"/>
    <w:rsid w:val="00D558BB"/>
    <w:rsid w:val="00D5599C"/>
    <w:rsid w:val="00D55A50"/>
    <w:rsid w:val="00D55D25"/>
    <w:rsid w:val="00D56018"/>
    <w:rsid w:val="00D5647F"/>
    <w:rsid w:val="00D56702"/>
    <w:rsid w:val="00D568B5"/>
    <w:rsid w:val="00D56948"/>
    <w:rsid w:val="00D56A74"/>
    <w:rsid w:val="00D575C7"/>
    <w:rsid w:val="00D576CB"/>
    <w:rsid w:val="00D57A0A"/>
    <w:rsid w:val="00D57D18"/>
    <w:rsid w:val="00D57DEC"/>
    <w:rsid w:val="00D6020F"/>
    <w:rsid w:val="00D60252"/>
    <w:rsid w:val="00D60670"/>
    <w:rsid w:val="00D60A71"/>
    <w:rsid w:val="00D60C36"/>
    <w:rsid w:val="00D60F45"/>
    <w:rsid w:val="00D613BB"/>
    <w:rsid w:val="00D615A8"/>
    <w:rsid w:val="00D615AF"/>
    <w:rsid w:val="00D615C5"/>
    <w:rsid w:val="00D619EC"/>
    <w:rsid w:val="00D61B9E"/>
    <w:rsid w:val="00D61D0B"/>
    <w:rsid w:val="00D622A9"/>
    <w:rsid w:val="00D623DA"/>
    <w:rsid w:val="00D62879"/>
    <w:rsid w:val="00D629D0"/>
    <w:rsid w:val="00D62DDD"/>
    <w:rsid w:val="00D62F37"/>
    <w:rsid w:val="00D63420"/>
    <w:rsid w:val="00D63868"/>
    <w:rsid w:val="00D6390B"/>
    <w:rsid w:val="00D63A0F"/>
    <w:rsid w:val="00D63A33"/>
    <w:rsid w:val="00D63EEB"/>
    <w:rsid w:val="00D64231"/>
    <w:rsid w:val="00D64285"/>
    <w:rsid w:val="00D6439A"/>
    <w:rsid w:val="00D646FE"/>
    <w:rsid w:val="00D64A55"/>
    <w:rsid w:val="00D64F57"/>
    <w:rsid w:val="00D650DE"/>
    <w:rsid w:val="00D6558D"/>
    <w:rsid w:val="00D65746"/>
    <w:rsid w:val="00D6581E"/>
    <w:rsid w:val="00D660EC"/>
    <w:rsid w:val="00D6621A"/>
    <w:rsid w:val="00D66511"/>
    <w:rsid w:val="00D6660B"/>
    <w:rsid w:val="00D66627"/>
    <w:rsid w:val="00D668A0"/>
    <w:rsid w:val="00D66B3F"/>
    <w:rsid w:val="00D67D9A"/>
    <w:rsid w:val="00D7042A"/>
    <w:rsid w:val="00D7081E"/>
    <w:rsid w:val="00D70AA9"/>
    <w:rsid w:val="00D70FEF"/>
    <w:rsid w:val="00D7103F"/>
    <w:rsid w:val="00D713A8"/>
    <w:rsid w:val="00D7145B"/>
    <w:rsid w:val="00D717F9"/>
    <w:rsid w:val="00D71BDE"/>
    <w:rsid w:val="00D72010"/>
    <w:rsid w:val="00D72113"/>
    <w:rsid w:val="00D725E5"/>
    <w:rsid w:val="00D725F4"/>
    <w:rsid w:val="00D72609"/>
    <w:rsid w:val="00D72729"/>
    <w:rsid w:val="00D72F96"/>
    <w:rsid w:val="00D73C1B"/>
    <w:rsid w:val="00D73C63"/>
    <w:rsid w:val="00D73F45"/>
    <w:rsid w:val="00D73FDD"/>
    <w:rsid w:val="00D7463C"/>
    <w:rsid w:val="00D74B67"/>
    <w:rsid w:val="00D74C2F"/>
    <w:rsid w:val="00D74FA6"/>
    <w:rsid w:val="00D75028"/>
    <w:rsid w:val="00D7514C"/>
    <w:rsid w:val="00D752B1"/>
    <w:rsid w:val="00D753E9"/>
    <w:rsid w:val="00D75984"/>
    <w:rsid w:val="00D75B8F"/>
    <w:rsid w:val="00D75CFA"/>
    <w:rsid w:val="00D76604"/>
    <w:rsid w:val="00D767EE"/>
    <w:rsid w:val="00D76A5B"/>
    <w:rsid w:val="00D76A7B"/>
    <w:rsid w:val="00D76BC8"/>
    <w:rsid w:val="00D76F9E"/>
    <w:rsid w:val="00D77192"/>
    <w:rsid w:val="00D77340"/>
    <w:rsid w:val="00D77D19"/>
    <w:rsid w:val="00D77DD6"/>
    <w:rsid w:val="00D77EE0"/>
    <w:rsid w:val="00D77FB5"/>
    <w:rsid w:val="00D80488"/>
    <w:rsid w:val="00D80580"/>
    <w:rsid w:val="00D80630"/>
    <w:rsid w:val="00D806A9"/>
    <w:rsid w:val="00D807E3"/>
    <w:rsid w:val="00D8092C"/>
    <w:rsid w:val="00D80CBA"/>
    <w:rsid w:val="00D815C3"/>
    <w:rsid w:val="00D81A20"/>
    <w:rsid w:val="00D81A31"/>
    <w:rsid w:val="00D81C41"/>
    <w:rsid w:val="00D81F50"/>
    <w:rsid w:val="00D821D5"/>
    <w:rsid w:val="00D82205"/>
    <w:rsid w:val="00D8220E"/>
    <w:rsid w:val="00D82604"/>
    <w:rsid w:val="00D82EE6"/>
    <w:rsid w:val="00D83D22"/>
    <w:rsid w:val="00D8415A"/>
    <w:rsid w:val="00D8428A"/>
    <w:rsid w:val="00D845B2"/>
    <w:rsid w:val="00D84827"/>
    <w:rsid w:val="00D8483D"/>
    <w:rsid w:val="00D8496D"/>
    <w:rsid w:val="00D849D3"/>
    <w:rsid w:val="00D84B06"/>
    <w:rsid w:val="00D84BEE"/>
    <w:rsid w:val="00D84EC2"/>
    <w:rsid w:val="00D85173"/>
    <w:rsid w:val="00D851E8"/>
    <w:rsid w:val="00D85458"/>
    <w:rsid w:val="00D85496"/>
    <w:rsid w:val="00D85512"/>
    <w:rsid w:val="00D8571F"/>
    <w:rsid w:val="00D85EFD"/>
    <w:rsid w:val="00D86062"/>
    <w:rsid w:val="00D862CE"/>
    <w:rsid w:val="00D86387"/>
    <w:rsid w:val="00D864B6"/>
    <w:rsid w:val="00D8673E"/>
    <w:rsid w:val="00D86938"/>
    <w:rsid w:val="00D872FA"/>
    <w:rsid w:val="00D87381"/>
    <w:rsid w:val="00D87385"/>
    <w:rsid w:val="00D87461"/>
    <w:rsid w:val="00D8773B"/>
    <w:rsid w:val="00D87781"/>
    <w:rsid w:val="00D8787B"/>
    <w:rsid w:val="00D87A0E"/>
    <w:rsid w:val="00D87DEE"/>
    <w:rsid w:val="00D87E64"/>
    <w:rsid w:val="00D87FDE"/>
    <w:rsid w:val="00D90095"/>
    <w:rsid w:val="00D9015B"/>
    <w:rsid w:val="00D90168"/>
    <w:rsid w:val="00D903E2"/>
    <w:rsid w:val="00D90488"/>
    <w:rsid w:val="00D90521"/>
    <w:rsid w:val="00D906C4"/>
    <w:rsid w:val="00D90B1D"/>
    <w:rsid w:val="00D90F55"/>
    <w:rsid w:val="00D9105F"/>
    <w:rsid w:val="00D916D3"/>
    <w:rsid w:val="00D91CF5"/>
    <w:rsid w:val="00D9235F"/>
    <w:rsid w:val="00D925D0"/>
    <w:rsid w:val="00D92AA7"/>
    <w:rsid w:val="00D92B17"/>
    <w:rsid w:val="00D92EB4"/>
    <w:rsid w:val="00D92F7C"/>
    <w:rsid w:val="00D93063"/>
    <w:rsid w:val="00D9306A"/>
    <w:rsid w:val="00D931A1"/>
    <w:rsid w:val="00D933B9"/>
    <w:rsid w:val="00D934A0"/>
    <w:rsid w:val="00D93581"/>
    <w:rsid w:val="00D9378F"/>
    <w:rsid w:val="00D93D7B"/>
    <w:rsid w:val="00D94119"/>
    <w:rsid w:val="00D9476E"/>
    <w:rsid w:val="00D9498E"/>
    <w:rsid w:val="00D94B9D"/>
    <w:rsid w:val="00D94EE8"/>
    <w:rsid w:val="00D95C3C"/>
    <w:rsid w:val="00D96192"/>
    <w:rsid w:val="00D961A4"/>
    <w:rsid w:val="00D96918"/>
    <w:rsid w:val="00D96CC0"/>
    <w:rsid w:val="00D96D0C"/>
    <w:rsid w:val="00D970A9"/>
    <w:rsid w:val="00D97A8D"/>
    <w:rsid w:val="00D97D0B"/>
    <w:rsid w:val="00DA0554"/>
    <w:rsid w:val="00DA0CAB"/>
    <w:rsid w:val="00DA0D17"/>
    <w:rsid w:val="00DA0F58"/>
    <w:rsid w:val="00DA1597"/>
    <w:rsid w:val="00DA1835"/>
    <w:rsid w:val="00DA1C34"/>
    <w:rsid w:val="00DA1DF4"/>
    <w:rsid w:val="00DA24CD"/>
    <w:rsid w:val="00DA255C"/>
    <w:rsid w:val="00DA28A4"/>
    <w:rsid w:val="00DA291C"/>
    <w:rsid w:val="00DA2DC3"/>
    <w:rsid w:val="00DA2DE5"/>
    <w:rsid w:val="00DA2E30"/>
    <w:rsid w:val="00DA2E42"/>
    <w:rsid w:val="00DA2EAA"/>
    <w:rsid w:val="00DA3085"/>
    <w:rsid w:val="00DA319E"/>
    <w:rsid w:val="00DA32F4"/>
    <w:rsid w:val="00DA3754"/>
    <w:rsid w:val="00DA3828"/>
    <w:rsid w:val="00DA382A"/>
    <w:rsid w:val="00DA388D"/>
    <w:rsid w:val="00DA3B99"/>
    <w:rsid w:val="00DA4250"/>
    <w:rsid w:val="00DA4317"/>
    <w:rsid w:val="00DA4397"/>
    <w:rsid w:val="00DA44D7"/>
    <w:rsid w:val="00DA457B"/>
    <w:rsid w:val="00DA49E1"/>
    <w:rsid w:val="00DA4A12"/>
    <w:rsid w:val="00DA4EA6"/>
    <w:rsid w:val="00DA5018"/>
    <w:rsid w:val="00DA5A39"/>
    <w:rsid w:val="00DA5B6E"/>
    <w:rsid w:val="00DA5DB6"/>
    <w:rsid w:val="00DA5E9C"/>
    <w:rsid w:val="00DA60B7"/>
    <w:rsid w:val="00DA6742"/>
    <w:rsid w:val="00DA69A5"/>
    <w:rsid w:val="00DA6EAD"/>
    <w:rsid w:val="00DA70EC"/>
    <w:rsid w:val="00DA78FC"/>
    <w:rsid w:val="00DA7C0D"/>
    <w:rsid w:val="00DA7CC3"/>
    <w:rsid w:val="00DA7E75"/>
    <w:rsid w:val="00DA7ECA"/>
    <w:rsid w:val="00DB04B2"/>
    <w:rsid w:val="00DB0E37"/>
    <w:rsid w:val="00DB1515"/>
    <w:rsid w:val="00DB1FC9"/>
    <w:rsid w:val="00DB236F"/>
    <w:rsid w:val="00DB2476"/>
    <w:rsid w:val="00DB263F"/>
    <w:rsid w:val="00DB270D"/>
    <w:rsid w:val="00DB2829"/>
    <w:rsid w:val="00DB2C80"/>
    <w:rsid w:val="00DB2F3F"/>
    <w:rsid w:val="00DB3024"/>
    <w:rsid w:val="00DB337F"/>
    <w:rsid w:val="00DB3418"/>
    <w:rsid w:val="00DB341D"/>
    <w:rsid w:val="00DB353C"/>
    <w:rsid w:val="00DB4181"/>
    <w:rsid w:val="00DB4305"/>
    <w:rsid w:val="00DB48B2"/>
    <w:rsid w:val="00DB4A62"/>
    <w:rsid w:val="00DB4C54"/>
    <w:rsid w:val="00DB4DE0"/>
    <w:rsid w:val="00DB5053"/>
    <w:rsid w:val="00DB512F"/>
    <w:rsid w:val="00DB5515"/>
    <w:rsid w:val="00DB56F8"/>
    <w:rsid w:val="00DB595D"/>
    <w:rsid w:val="00DB599D"/>
    <w:rsid w:val="00DB5ACB"/>
    <w:rsid w:val="00DB5C11"/>
    <w:rsid w:val="00DB5FA2"/>
    <w:rsid w:val="00DB6214"/>
    <w:rsid w:val="00DB6355"/>
    <w:rsid w:val="00DB6357"/>
    <w:rsid w:val="00DB6544"/>
    <w:rsid w:val="00DB6689"/>
    <w:rsid w:val="00DB6713"/>
    <w:rsid w:val="00DB6787"/>
    <w:rsid w:val="00DB67F6"/>
    <w:rsid w:val="00DB6E8E"/>
    <w:rsid w:val="00DB6FAB"/>
    <w:rsid w:val="00DB703C"/>
    <w:rsid w:val="00DB70A9"/>
    <w:rsid w:val="00DB73AC"/>
    <w:rsid w:val="00DB756C"/>
    <w:rsid w:val="00DB7619"/>
    <w:rsid w:val="00DB7621"/>
    <w:rsid w:val="00DB76F5"/>
    <w:rsid w:val="00DB777C"/>
    <w:rsid w:val="00DB78DC"/>
    <w:rsid w:val="00DB7D3D"/>
    <w:rsid w:val="00DC003C"/>
    <w:rsid w:val="00DC045F"/>
    <w:rsid w:val="00DC0812"/>
    <w:rsid w:val="00DC0D0E"/>
    <w:rsid w:val="00DC1013"/>
    <w:rsid w:val="00DC119A"/>
    <w:rsid w:val="00DC11C5"/>
    <w:rsid w:val="00DC196F"/>
    <w:rsid w:val="00DC19C7"/>
    <w:rsid w:val="00DC1A55"/>
    <w:rsid w:val="00DC1AAC"/>
    <w:rsid w:val="00DC1B35"/>
    <w:rsid w:val="00DC1B4D"/>
    <w:rsid w:val="00DC1D57"/>
    <w:rsid w:val="00DC1D5A"/>
    <w:rsid w:val="00DC1E45"/>
    <w:rsid w:val="00DC1EF6"/>
    <w:rsid w:val="00DC2B8C"/>
    <w:rsid w:val="00DC2C05"/>
    <w:rsid w:val="00DC2F9A"/>
    <w:rsid w:val="00DC32AC"/>
    <w:rsid w:val="00DC3A34"/>
    <w:rsid w:val="00DC3C41"/>
    <w:rsid w:val="00DC3C61"/>
    <w:rsid w:val="00DC3D0A"/>
    <w:rsid w:val="00DC3E21"/>
    <w:rsid w:val="00DC3F8D"/>
    <w:rsid w:val="00DC3FD1"/>
    <w:rsid w:val="00DC4078"/>
    <w:rsid w:val="00DC43B4"/>
    <w:rsid w:val="00DC448F"/>
    <w:rsid w:val="00DC4E2E"/>
    <w:rsid w:val="00DC531D"/>
    <w:rsid w:val="00DC5420"/>
    <w:rsid w:val="00DC5456"/>
    <w:rsid w:val="00DC563A"/>
    <w:rsid w:val="00DC5A35"/>
    <w:rsid w:val="00DC5FF9"/>
    <w:rsid w:val="00DC6192"/>
    <w:rsid w:val="00DC6390"/>
    <w:rsid w:val="00DC65A3"/>
    <w:rsid w:val="00DC685C"/>
    <w:rsid w:val="00DC6EA1"/>
    <w:rsid w:val="00DC7172"/>
    <w:rsid w:val="00DC71DC"/>
    <w:rsid w:val="00DC7712"/>
    <w:rsid w:val="00DD037D"/>
    <w:rsid w:val="00DD05EE"/>
    <w:rsid w:val="00DD0895"/>
    <w:rsid w:val="00DD09FA"/>
    <w:rsid w:val="00DD0D1F"/>
    <w:rsid w:val="00DD0E48"/>
    <w:rsid w:val="00DD133E"/>
    <w:rsid w:val="00DD14F6"/>
    <w:rsid w:val="00DD187B"/>
    <w:rsid w:val="00DD1DB1"/>
    <w:rsid w:val="00DD1F24"/>
    <w:rsid w:val="00DD2098"/>
    <w:rsid w:val="00DD2485"/>
    <w:rsid w:val="00DD28D3"/>
    <w:rsid w:val="00DD32B9"/>
    <w:rsid w:val="00DD32C2"/>
    <w:rsid w:val="00DD3705"/>
    <w:rsid w:val="00DD3B5F"/>
    <w:rsid w:val="00DD3C09"/>
    <w:rsid w:val="00DD408D"/>
    <w:rsid w:val="00DD40BA"/>
    <w:rsid w:val="00DD40C2"/>
    <w:rsid w:val="00DD41A6"/>
    <w:rsid w:val="00DD48CA"/>
    <w:rsid w:val="00DD4F92"/>
    <w:rsid w:val="00DD505D"/>
    <w:rsid w:val="00DD506F"/>
    <w:rsid w:val="00DD53B0"/>
    <w:rsid w:val="00DD57A4"/>
    <w:rsid w:val="00DD5A23"/>
    <w:rsid w:val="00DD6807"/>
    <w:rsid w:val="00DD6BB0"/>
    <w:rsid w:val="00DD6CF4"/>
    <w:rsid w:val="00DD7033"/>
    <w:rsid w:val="00DD75CD"/>
    <w:rsid w:val="00DD7B73"/>
    <w:rsid w:val="00DD7C5F"/>
    <w:rsid w:val="00DE0AFE"/>
    <w:rsid w:val="00DE0B28"/>
    <w:rsid w:val="00DE0B84"/>
    <w:rsid w:val="00DE1422"/>
    <w:rsid w:val="00DE16C3"/>
    <w:rsid w:val="00DE1842"/>
    <w:rsid w:val="00DE18B0"/>
    <w:rsid w:val="00DE19A7"/>
    <w:rsid w:val="00DE1A9C"/>
    <w:rsid w:val="00DE1D04"/>
    <w:rsid w:val="00DE2AC2"/>
    <w:rsid w:val="00DE2CD7"/>
    <w:rsid w:val="00DE2EBC"/>
    <w:rsid w:val="00DE3011"/>
    <w:rsid w:val="00DE302D"/>
    <w:rsid w:val="00DE3046"/>
    <w:rsid w:val="00DE38B8"/>
    <w:rsid w:val="00DE3D43"/>
    <w:rsid w:val="00DE3FB4"/>
    <w:rsid w:val="00DE42A6"/>
    <w:rsid w:val="00DE483C"/>
    <w:rsid w:val="00DE49CF"/>
    <w:rsid w:val="00DE49F1"/>
    <w:rsid w:val="00DE4D1B"/>
    <w:rsid w:val="00DE4D85"/>
    <w:rsid w:val="00DE4DFE"/>
    <w:rsid w:val="00DE4EDE"/>
    <w:rsid w:val="00DE4F4C"/>
    <w:rsid w:val="00DE52AA"/>
    <w:rsid w:val="00DE5462"/>
    <w:rsid w:val="00DE54A9"/>
    <w:rsid w:val="00DE5529"/>
    <w:rsid w:val="00DE55BD"/>
    <w:rsid w:val="00DE5668"/>
    <w:rsid w:val="00DE5A49"/>
    <w:rsid w:val="00DE5D3D"/>
    <w:rsid w:val="00DE5F82"/>
    <w:rsid w:val="00DE62EF"/>
    <w:rsid w:val="00DE6457"/>
    <w:rsid w:val="00DE64F0"/>
    <w:rsid w:val="00DE6FE7"/>
    <w:rsid w:val="00DE718C"/>
    <w:rsid w:val="00DE7242"/>
    <w:rsid w:val="00DE7478"/>
    <w:rsid w:val="00DE74D9"/>
    <w:rsid w:val="00DE7518"/>
    <w:rsid w:val="00DE7546"/>
    <w:rsid w:val="00DE7905"/>
    <w:rsid w:val="00DE79B6"/>
    <w:rsid w:val="00DE7FD6"/>
    <w:rsid w:val="00DF042A"/>
    <w:rsid w:val="00DF0469"/>
    <w:rsid w:val="00DF0589"/>
    <w:rsid w:val="00DF07D4"/>
    <w:rsid w:val="00DF0885"/>
    <w:rsid w:val="00DF08E5"/>
    <w:rsid w:val="00DF09F6"/>
    <w:rsid w:val="00DF1553"/>
    <w:rsid w:val="00DF15AA"/>
    <w:rsid w:val="00DF1760"/>
    <w:rsid w:val="00DF2367"/>
    <w:rsid w:val="00DF3086"/>
    <w:rsid w:val="00DF370F"/>
    <w:rsid w:val="00DF371D"/>
    <w:rsid w:val="00DF3A7F"/>
    <w:rsid w:val="00DF3BE8"/>
    <w:rsid w:val="00DF3C7F"/>
    <w:rsid w:val="00DF3CBE"/>
    <w:rsid w:val="00DF4798"/>
    <w:rsid w:val="00DF4830"/>
    <w:rsid w:val="00DF4AF4"/>
    <w:rsid w:val="00DF4CAF"/>
    <w:rsid w:val="00DF50EE"/>
    <w:rsid w:val="00DF538D"/>
    <w:rsid w:val="00DF53A5"/>
    <w:rsid w:val="00DF5473"/>
    <w:rsid w:val="00DF5947"/>
    <w:rsid w:val="00DF5C95"/>
    <w:rsid w:val="00DF5DB9"/>
    <w:rsid w:val="00DF5FA5"/>
    <w:rsid w:val="00DF64F6"/>
    <w:rsid w:val="00DF6843"/>
    <w:rsid w:val="00DF691A"/>
    <w:rsid w:val="00DF6C35"/>
    <w:rsid w:val="00DF6D60"/>
    <w:rsid w:val="00DF720A"/>
    <w:rsid w:val="00DF7253"/>
    <w:rsid w:val="00DF7367"/>
    <w:rsid w:val="00DF7726"/>
    <w:rsid w:val="00DF7805"/>
    <w:rsid w:val="00DF799F"/>
    <w:rsid w:val="00DF79C1"/>
    <w:rsid w:val="00DF7A0C"/>
    <w:rsid w:val="00DF7AC0"/>
    <w:rsid w:val="00DF7B57"/>
    <w:rsid w:val="00DF7B7E"/>
    <w:rsid w:val="00DF7FA2"/>
    <w:rsid w:val="00E00078"/>
    <w:rsid w:val="00E00553"/>
    <w:rsid w:val="00E00558"/>
    <w:rsid w:val="00E0069D"/>
    <w:rsid w:val="00E0075F"/>
    <w:rsid w:val="00E00861"/>
    <w:rsid w:val="00E00B9D"/>
    <w:rsid w:val="00E00BA0"/>
    <w:rsid w:val="00E01008"/>
    <w:rsid w:val="00E0100A"/>
    <w:rsid w:val="00E012D1"/>
    <w:rsid w:val="00E01375"/>
    <w:rsid w:val="00E0176C"/>
    <w:rsid w:val="00E01B46"/>
    <w:rsid w:val="00E026C2"/>
    <w:rsid w:val="00E0291A"/>
    <w:rsid w:val="00E02D2E"/>
    <w:rsid w:val="00E030FC"/>
    <w:rsid w:val="00E0339D"/>
    <w:rsid w:val="00E03566"/>
    <w:rsid w:val="00E0366A"/>
    <w:rsid w:val="00E03F45"/>
    <w:rsid w:val="00E03F53"/>
    <w:rsid w:val="00E04237"/>
    <w:rsid w:val="00E0478B"/>
    <w:rsid w:val="00E047F1"/>
    <w:rsid w:val="00E04828"/>
    <w:rsid w:val="00E048C3"/>
    <w:rsid w:val="00E04DB8"/>
    <w:rsid w:val="00E04EA8"/>
    <w:rsid w:val="00E0511C"/>
    <w:rsid w:val="00E052CF"/>
    <w:rsid w:val="00E05E17"/>
    <w:rsid w:val="00E064D4"/>
    <w:rsid w:val="00E06511"/>
    <w:rsid w:val="00E0673A"/>
    <w:rsid w:val="00E069E5"/>
    <w:rsid w:val="00E07281"/>
    <w:rsid w:val="00E0737B"/>
    <w:rsid w:val="00E07A1C"/>
    <w:rsid w:val="00E100BC"/>
    <w:rsid w:val="00E10257"/>
    <w:rsid w:val="00E10509"/>
    <w:rsid w:val="00E10C9D"/>
    <w:rsid w:val="00E10E14"/>
    <w:rsid w:val="00E10EF1"/>
    <w:rsid w:val="00E11085"/>
    <w:rsid w:val="00E112EB"/>
    <w:rsid w:val="00E1197C"/>
    <w:rsid w:val="00E120E0"/>
    <w:rsid w:val="00E1216C"/>
    <w:rsid w:val="00E124AE"/>
    <w:rsid w:val="00E127A8"/>
    <w:rsid w:val="00E127C4"/>
    <w:rsid w:val="00E131FB"/>
    <w:rsid w:val="00E13808"/>
    <w:rsid w:val="00E138D3"/>
    <w:rsid w:val="00E138EB"/>
    <w:rsid w:val="00E13E69"/>
    <w:rsid w:val="00E13F1F"/>
    <w:rsid w:val="00E14121"/>
    <w:rsid w:val="00E1438E"/>
    <w:rsid w:val="00E146B4"/>
    <w:rsid w:val="00E14A6B"/>
    <w:rsid w:val="00E153AA"/>
    <w:rsid w:val="00E157A7"/>
    <w:rsid w:val="00E15C37"/>
    <w:rsid w:val="00E15E28"/>
    <w:rsid w:val="00E162B0"/>
    <w:rsid w:val="00E165D0"/>
    <w:rsid w:val="00E16818"/>
    <w:rsid w:val="00E169DB"/>
    <w:rsid w:val="00E16CE4"/>
    <w:rsid w:val="00E1791E"/>
    <w:rsid w:val="00E17B72"/>
    <w:rsid w:val="00E17B91"/>
    <w:rsid w:val="00E17E3E"/>
    <w:rsid w:val="00E17EC1"/>
    <w:rsid w:val="00E17F77"/>
    <w:rsid w:val="00E20097"/>
    <w:rsid w:val="00E20162"/>
    <w:rsid w:val="00E204F5"/>
    <w:rsid w:val="00E20A6E"/>
    <w:rsid w:val="00E21518"/>
    <w:rsid w:val="00E21755"/>
    <w:rsid w:val="00E21E2C"/>
    <w:rsid w:val="00E22475"/>
    <w:rsid w:val="00E226E5"/>
    <w:rsid w:val="00E227E7"/>
    <w:rsid w:val="00E2289D"/>
    <w:rsid w:val="00E236B9"/>
    <w:rsid w:val="00E23E35"/>
    <w:rsid w:val="00E240C0"/>
    <w:rsid w:val="00E241E6"/>
    <w:rsid w:val="00E241FF"/>
    <w:rsid w:val="00E242D6"/>
    <w:rsid w:val="00E24374"/>
    <w:rsid w:val="00E24B08"/>
    <w:rsid w:val="00E24D3D"/>
    <w:rsid w:val="00E250E1"/>
    <w:rsid w:val="00E25231"/>
    <w:rsid w:val="00E25275"/>
    <w:rsid w:val="00E2594D"/>
    <w:rsid w:val="00E25CCB"/>
    <w:rsid w:val="00E26029"/>
    <w:rsid w:val="00E261FD"/>
    <w:rsid w:val="00E26507"/>
    <w:rsid w:val="00E26BFE"/>
    <w:rsid w:val="00E2745A"/>
    <w:rsid w:val="00E27572"/>
    <w:rsid w:val="00E276FF"/>
    <w:rsid w:val="00E27769"/>
    <w:rsid w:val="00E27B12"/>
    <w:rsid w:val="00E301FD"/>
    <w:rsid w:val="00E30871"/>
    <w:rsid w:val="00E30AAF"/>
    <w:rsid w:val="00E3111F"/>
    <w:rsid w:val="00E315AD"/>
    <w:rsid w:val="00E3169A"/>
    <w:rsid w:val="00E3175B"/>
    <w:rsid w:val="00E31E28"/>
    <w:rsid w:val="00E31F89"/>
    <w:rsid w:val="00E32520"/>
    <w:rsid w:val="00E326DC"/>
    <w:rsid w:val="00E3283D"/>
    <w:rsid w:val="00E32BA0"/>
    <w:rsid w:val="00E330BF"/>
    <w:rsid w:val="00E331A5"/>
    <w:rsid w:val="00E3376D"/>
    <w:rsid w:val="00E339C0"/>
    <w:rsid w:val="00E33A06"/>
    <w:rsid w:val="00E33BD9"/>
    <w:rsid w:val="00E33D1C"/>
    <w:rsid w:val="00E34129"/>
    <w:rsid w:val="00E34A02"/>
    <w:rsid w:val="00E34E3E"/>
    <w:rsid w:val="00E351B5"/>
    <w:rsid w:val="00E351D8"/>
    <w:rsid w:val="00E3563F"/>
    <w:rsid w:val="00E358FD"/>
    <w:rsid w:val="00E3596C"/>
    <w:rsid w:val="00E36056"/>
    <w:rsid w:val="00E3643A"/>
    <w:rsid w:val="00E36517"/>
    <w:rsid w:val="00E3658F"/>
    <w:rsid w:val="00E365AC"/>
    <w:rsid w:val="00E3671D"/>
    <w:rsid w:val="00E368E3"/>
    <w:rsid w:val="00E368FA"/>
    <w:rsid w:val="00E36E38"/>
    <w:rsid w:val="00E36FEA"/>
    <w:rsid w:val="00E3726B"/>
    <w:rsid w:val="00E374D1"/>
    <w:rsid w:val="00E375BB"/>
    <w:rsid w:val="00E376D1"/>
    <w:rsid w:val="00E378B4"/>
    <w:rsid w:val="00E37ED4"/>
    <w:rsid w:val="00E37EFA"/>
    <w:rsid w:val="00E37F13"/>
    <w:rsid w:val="00E37FD5"/>
    <w:rsid w:val="00E401D0"/>
    <w:rsid w:val="00E41FBA"/>
    <w:rsid w:val="00E420DD"/>
    <w:rsid w:val="00E42A7E"/>
    <w:rsid w:val="00E430A3"/>
    <w:rsid w:val="00E43709"/>
    <w:rsid w:val="00E43B29"/>
    <w:rsid w:val="00E43C86"/>
    <w:rsid w:val="00E43F5E"/>
    <w:rsid w:val="00E4407B"/>
    <w:rsid w:val="00E44204"/>
    <w:rsid w:val="00E444D5"/>
    <w:rsid w:val="00E4460B"/>
    <w:rsid w:val="00E44642"/>
    <w:rsid w:val="00E44D92"/>
    <w:rsid w:val="00E4528B"/>
    <w:rsid w:val="00E45446"/>
    <w:rsid w:val="00E456EE"/>
    <w:rsid w:val="00E459F3"/>
    <w:rsid w:val="00E45BBB"/>
    <w:rsid w:val="00E46B64"/>
    <w:rsid w:val="00E5042D"/>
    <w:rsid w:val="00E504CF"/>
    <w:rsid w:val="00E504DB"/>
    <w:rsid w:val="00E50766"/>
    <w:rsid w:val="00E50882"/>
    <w:rsid w:val="00E509BD"/>
    <w:rsid w:val="00E51306"/>
    <w:rsid w:val="00E514F9"/>
    <w:rsid w:val="00E519F8"/>
    <w:rsid w:val="00E51A88"/>
    <w:rsid w:val="00E51A96"/>
    <w:rsid w:val="00E51C83"/>
    <w:rsid w:val="00E522B7"/>
    <w:rsid w:val="00E522E1"/>
    <w:rsid w:val="00E52363"/>
    <w:rsid w:val="00E523B5"/>
    <w:rsid w:val="00E523EC"/>
    <w:rsid w:val="00E52738"/>
    <w:rsid w:val="00E5291B"/>
    <w:rsid w:val="00E5293A"/>
    <w:rsid w:val="00E52F77"/>
    <w:rsid w:val="00E53364"/>
    <w:rsid w:val="00E533E3"/>
    <w:rsid w:val="00E53680"/>
    <w:rsid w:val="00E53921"/>
    <w:rsid w:val="00E53DA0"/>
    <w:rsid w:val="00E53DF6"/>
    <w:rsid w:val="00E545DB"/>
    <w:rsid w:val="00E545E6"/>
    <w:rsid w:val="00E54A74"/>
    <w:rsid w:val="00E5515D"/>
    <w:rsid w:val="00E55AF9"/>
    <w:rsid w:val="00E56334"/>
    <w:rsid w:val="00E5679B"/>
    <w:rsid w:val="00E56AA4"/>
    <w:rsid w:val="00E56BF2"/>
    <w:rsid w:val="00E56E0D"/>
    <w:rsid w:val="00E56E2E"/>
    <w:rsid w:val="00E56F45"/>
    <w:rsid w:val="00E57224"/>
    <w:rsid w:val="00E57597"/>
    <w:rsid w:val="00E57861"/>
    <w:rsid w:val="00E57A84"/>
    <w:rsid w:val="00E57C4E"/>
    <w:rsid w:val="00E57D96"/>
    <w:rsid w:val="00E57E08"/>
    <w:rsid w:val="00E6028D"/>
    <w:rsid w:val="00E604A0"/>
    <w:rsid w:val="00E604B5"/>
    <w:rsid w:val="00E60671"/>
    <w:rsid w:val="00E60B9A"/>
    <w:rsid w:val="00E60C82"/>
    <w:rsid w:val="00E60C92"/>
    <w:rsid w:val="00E60C9F"/>
    <w:rsid w:val="00E60D45"/>
    <w:rsid w:val="00E60F92"/>
    <w:rsid w:val="00E6102D"/>
    <w:rsid w:val="00E61129"/>
    <w:rsid w:val="00E617C9"/>
    <w:rsid w:val="00E617D8"/>
    <w:rsid w:val="00E61861"/>
    <w:rsid w:val="00E61B9C"/>
    <w:rsid w:val="00E61BEA"/>
    <w:rsid w:val="00E61FE3"/>
    <w:rsid w:val="00E6213C"/>
    <w:rsid w:val="00E6225D"/>
    <w:rsid w:val="00E622B0"/>
    <w:rsid w:val="00E62333"/>
    <w:rsid w:val="00E62532"/>
    <w:rsid w:val="00E6306D"/>
    <w:rsid w:val="00E63729"/>
    <w:rsid w:val="00E639E1"/>
    <w:rsid w:val="00E63C9D"/>
    <w:rsid w:val="00E63FD4"/>
    <w:rsid w:val="00E64036"/>
    <w:rsid w:val="00E64E9D"/>
    <w:rsid w:val="00E652A5"/>
    <w:rsid w:val="00E65693"/>
    <w:rsid w:val="00E65707"/>
    <w:rsid w:val="00E657AB"/>
    <w:rsid w:val="00E65824"/>
    <w:rsid w:val="00E65837"/>
    <w:rsid w:val="00E659C4"/>
    <w:rsid w:val="00E659F2"/>
    <w:rsid w:val="00E65D63"/>
    <w:rsid w:val="00E66250"/>
    <w:rsid w:val="00E663B8"/>
    <w:rsid w:val="00E664A6"/>
    <w:rsid w:val="00E66651"/>
    <w:rsid w:val="00E66754"/>
    <w:rsid w:val="00E668E9"/>
    <w:rsid w:val="00E66AF5"/>
    <w:rsid w:val="00E66DC7"/>
    <w:rsid w:val="00E66F6B"/>
    <w:rsid w:val="00E672C6"/>
    <w:rsid w:val="00E673A9"/>
    <w:rsid w:val="00E6740D"/>
    <w:rsid w:val="00E6788F"/>
    <w:rsid w:val="00E679BC"/>
    <w:rsid w:val="00E67B41"/>
    <w:rsid w:val="00E67FA0"/>
    <w:rsid w:val="00E7024B"/>
    <w:rsid w:val="00E708BB"/>
    <w:rsid w:val="00E70B01"/>
    <w:rsid w:val="00E70F9C"/>
    <w:rsid w:val="00E71300"/>
    <w:rsid w:val="00E714C2"/>
    <w:rsid w:val="00E714FE"/>
    <w:rsid w:val="00E716FC"/>
    <w:rsid w:val="00E71E2F"/>
    <w:rsid w:val="00E721A7"/>
    <w:rsid w:val="00E726D9"/>
    <w:rsid w:val="00E7285C"/>
    <w:rsid w:val="00E72BB2"/>
    <w:rsid w:val="00E731EB"/>
    <w:rsid w:val="00E73568"/>
    <w:rsid w:val="00E73789"/>
    <w:rsid w:val="00E739AB"/>
    <w:rsid w:val="00E73EC4"/>
    <w:rsid w:val="00E74043"/>
    <w:rsid w:val="00E742D1"/>
    <w:rsid w:val="00E74770"/>
    <w:rsid w:val="00E748E0"/>
    <w:rsid w:val="00E74A61"/>
    <w:rsid w:val="00E74BAF"/>
    <w:rsid w:val="00E74DC8"/>
    <w:rsid w:val="00E755BB"/>
    <w:rsid w:val="00E757D6"/>
    <w:rsid w:val="00E75821"/>
    <w:rsid w:val="00E75944"/>
    <w:rsid w:val="00E75A51"/>
    <w:rsid w:val="00E75C02"/>
    <w:rsid w:val="00E75C79"/>
    <w:rsid w:val="00E760DF"/>
    <w:rsid w:val="00E763AA"/>
    <w:rsid w:val="00E767CB"/>
    <w:rsid w:val="00E76AB8"/>
    <w:rsid w:val="00E76B17"/>
    <w:rsid w:val="00E76FCB"/>
    <w:rsid w:val="00E77123"/>
    <w:rsid w:val="00E77317"/>
    <w:rsid w:val="00E774E4"/>
    <w:rsid w:val="00E77794"/>
    <w:rsid w:val="00E77A6B"/>
    <w:rsid w:val="00E77ADF"/>
    <w:rsid w:val="00E80149"/>
    <w:rsid w:val="00E809AF"/>
    <w:rsid w:val="00E80A1C"/>
    <w:rsid w:val="00E80A81"/>
    <w:rsid w:val="00E80CA8"/>
    <w:rsid w:val="00E8122B"/>
    <w:rsid w:val="00E812AA"/>
    <w:rsid w:val="00E813D2"/>
    <w:rsid w:val="00E816AA"/>
    <w:rsid w:val="00E81926"/>
    <w:rsid w:val="00E81B2F"/>
    <w:rsid w:val="00E81C2B"/>
    <w:rsid w:val="00E81CE8"/>
    <w:rsid w:val="00E820D0"/>
    <w:rsid w:val="00E82796"/>
    <w:rsid w:val="00E827F1"/>
    <w:rsid w:val="00E82DE5"/>
    <w:rsid w:val="00E82EDE"/>
    <w:rsid w:val="00E8370A"/>
    <w:rsid w:val="00E83CC0"/>
    <w:rsid w:val="00E83DF4"/>
    <w:rsid w:val="00E84136"/>
    <w:rsid w:val="00E84186"/>
    <w:rsid w:val="00E84212"/>
    <w:rsid w:val="00E84395"/>
    <w:rsid w:val="00E8443E"/>
    <w:rsid w:val="00E847AB"/>
    <w:rsid w:val="00E84D2C"/>
    <w:rsid w:val="00E84EC7"/>
    <w:rsid w:val="00E85277"/>
    <w:rsid w:val="00E854AA"/>
    <w:rsid w:val="00E854C1"/>
    <w:rsid w:val="00E854CA"/>
    <w:rsid w:val="00E854D3"/>
    <w:rsid w:val="00E85793"/>
    <w:rsid w:val="00E85B46"/>
    <w:rsid w:val="00E85BA6"/>
    <w:rsid w:val="00E85D48"/>
    <w:rsid w:val="00E861A8"/>
    <w:rsid w:val="00E86B00"/>
    <w:rsid w:val="00E86BD7"/>
    <w:rsid w:val="00E86E50"/>
    <w:rsid w:val="00E87152"/>
    <w:rsid w:val="00E8738B"/>
    <w:rsid w:val="00E873F9"/>
    <w:rsid w:val="00E874F3"/>
    <w:rsid w:val="00E87AB5"/>
    <w:rsid w:val="00E87DDF"/>
    <w:rsid w:val="00E87E5E"/>
    <w:rsid w:val="00E87F79"/>
    <w:rsid w:val="00E902BF"/>
    <w:rsid w:val="00E90421"/>
    <w:rsid w:val="00E9061E"/>
    <w:rsid w:val="00E90647"/>
    <w:rsid w:val="00E90876"/>
    <w:rsid w:val="00E90966"/>
    <w:rsid w:val="00E90C26"/>
    <w:rsid w:val="00E913EE"/>
    <w:rsid w:val="00E9158A"/>
    <w:rsid w:val="00E918A2"/>
    <w:rsid w:val="00E918BF"/>
    <w:rsid w:val="00E91BD8"/>
    <w:rsid w:val="00E91D1B"/>
    <w:rsid w:val="00E927C7"/>
    <w:rsid w:val="00E9294E"/>
    <w:rsid w:val="00E929F6"/>
    <w:rsid w:val="00E92C28"/>
    <w:rsid w:val="00E92E0A"/>
    <w:rsid w:val="00E92EB6"/>
    <w:rsid w:val="00E92FEA"/>
    <w:rsid w:val="00E93014"/>
    <w:rsid w:val="00E9327D"/>
    <w:rsid w:val="00E932EF"/>
    <w:rsid w:val="00E93482"/>
    <w:rsid w:val="00E937D8"/>
    <w:rsid w:val="00E938E5"/>
    <w:rsid w:val="00E93C92"/>
    <w:rsid w:val="00E9407A"/>
    <w:rsid w:val="00E9427E"/>
    <w:rsid w:val="00E943B4"/>
    <w:rsid w:val="00E944C3"/>
    <w:rsid w:val="00E94767"/>
    <w:rsid w:val="00E948BD"/>
    <w:rsid w:val="00E94D50"/>
    <w:rsid w:val="00E950DE"/>
    <w:rsid w:val="00E9563D"/>
    <w:rsid w:val="00E95949"/>
    <w:rsid w:val="00E95E10"/>
    <w:rsid w:val="00E962DC"/>
    <w:rsid w:val="00E96A9E"/>
    <w:rsid w:val="00E96EF7"/>
    <w:rsid w:val="00E9740A"/>
    <w:rsid w:val="00E97871"/>
    <w:rsid w:val="00E9798F"/>
    <w:rsid w:val="00EA0306"/>
    <w:rsid w:val="00EA045A"/>
    <w:rsid w:val="00EA064E"/>
    <w:rsid w:val="00EA08F4"/>
    <w:rsid w:val="00EA099E"/>
    <w:rsid w:val="00EA0BA7"/>
    <w:rsid w:val="00EA0BC6"/>
    <w:rsid w:val="00EA0CBA"/>
    <w:rsid w:val="00EA0E46"/>
    <w:rsid w:val="00EA182B"/>
    <w:rsid w:val="00EA188D"/>
    <w:rsid w:val="00EA18BC"/>
    <w:rsid w:val="00EA19BD"/>
    <w:rsid w:val="00EA1A7F"/>
    <w:rsid w:val="00EA1B59"/>
    <w:rsid w:val="00EA1C8D"/>
    <w:rsid w:val="00EA1FA6"/>
    <w:rsid w:val="00EA243A"/>
    <w:rsid w:val="00EA24CE"/>
    <w:rsid w:val="00EA25A5"/>
    <w:rsid w:val="00EA286E"/>
    <w:rsid w:val="00EA2A06"/>
    <w:rsid w:val="00EA2A37"/>
    <w:rsid w:val="00EA3404"/>
    <w:rsid w:val="00EA386F"/>
    <w:rsid w:val="00EA3F45"/>
    <w:rsid w:val="00EA407D"/>
    <w:rsid w:val="00EA4147"/>
    <w:rsid w:val="00EA46C3"/>
    <w:rsid w:val="00EA48E2"/>
    <w:rsid w:val="00EA4B43"/>
    <w:rsid w:val="00EA51EE"/>
    <w:rsid w:val="00EA5728"/>
    <w:rsid w:val="00EA586C"/>
    <w:rsid w:val="00EA5E14"/>
    <w:rsid w:val="00EA622A"/>
    <w:rsid w:val="00EA62EE"/>
    <w:rsid w:val="00EA63C8"/>
    <w:rsid w:val="00EA6D8E"/>
    <w:rsid w:val="00EA70B8"/>
    <w:rsid w:val="00EA733D"/>
    <w:rsid w:val="00EA782D"/>
    <w:rsid w:val="00EA7834"/>
    <w:rsid w:val="00EA7DC3"/>
    <w:rsid w:val="00EA7FF9"/>
    <w:rsid w:val="00EB03B4"/>
    <w:rsid w:val="00EB0546"/>
    <w:rsid w:val="00EB05D1"/>
    <w:rsid w:val="00EB0913"/>
    <w:rsid w:val="00EB0CF5"/>
    <w:rsid w:val="00EB0DCE"/>
    <w:rsid w:val="00EB0E51"/>
    <w:rsid w:val="00EB1241"/>
    <w:rsid w:val="00EB13E0"/>
    <w:rsid w:val="00EB14B0"/>
    <w:rsid w:val="00EB19D7"/>
    <w:rsid w:val="00EB1F14"/>
    <w:rsid w:val="00EB2553"/>
    <w:rsid w:val="00EB2609"/>
    <w:rsid w:val="00EB28BD"/>
    <w:rsid w:val="00EB2AF0"/>
    <w:rsid w:val="00EB301E"/>
    <w:rsid w:val="00EB314C"/>
    <w:rsid w:val="00EB3201"/>
    <w:rsid w:val="00EB396E"/>
    <w:rsid w:val="00EB3BDB"/>
    <w:rsid w:val="00EB3E7C"/>
    <w:rsid w:val="00EB48A6"/>
    <w:rsid w:val="00EB493F"/>
    <w:rsid w:val="00EB4AFC"/>
    <w:rsid w:val="00EB4D4C"/>
    <w:rsid w:val="00EB50DE"/>
    <w:rsid w:val="00EB573C"/>
    <w:rsid w:val="00EB5772"/>
    <w:rsid w:val="00EB59E9"/>
    <w:rsid w:val="00EB5CF2"/>
    <w:rsid w:val="00EB603D"/>
    <w:rsid w:val="00EB6482"/>
    <w:rsid w:val="00EB6536"/>
    <w:rsid w:val="00EB692E"/>
    <w:rsid w:val="00EB6A13"/>
    <w:rsid w:val="00EB6A20"/>
    <w:rsid w:val="00EB6EEC"/>
    <w:rsid w:val="00EB74B0"/>
    <w:rsid w:val="00EB7DED"/>
    <w:rsid w:val="00EB7ED6"/>
    <w:rsid w:val="00EC016B"/>
    <w:rsid w:val="00EC01ED"/>
    <w:rsid w:val="00EC0207"/>
    <w:rsid w:val="00EC0308"/>
    <w:rsid w:val="00EC0323"/>
    <w:rsid w:val="00EC085E"/>
    <w:rsid w:val="00EC0983"/>
    <w:rsid w:val="00EC1290"/>
    <w:rsid w:val="00EC12B8"/>
    <w:rsid w:val="00EC16FA"/>
    <w:rsid w:val="00EC1725"/>
    <w:rsid w:val="00EC1B68"/>
    <w:rsid w:val="00EC1BFC"/>
    <w:rsid w:val="00EC1DF0"/>
    <w:rsid w:val="00EC1F31"/>
    <w:rsid w:val="00EC2197"/>
    <w:rsid w:val="00EC229E"/>
    <w:rsid w:val="00EC30BF"/>
    <w:rsid w:val="00EC3598"/>
    <w:rsid w:val="00EC35CC"/>
    <w:rsid w:val="00EC393C"/>
    <w:rsid w:val="00EC455F"/>
    <w:rsid w:val="00EC457B"/>
    <w:rsid w:val="00EC4717"/>
    <w:rsid w:val="00EC48D2"/>
    <w:rsid w:val="00EC4AF6"/>
    <w:rsid w:val="00EC4FFF"/>
    <w:rsid w:val="00EC52A8"/>
    <w:rsid w:val="00EC5575"/>
    <w:rsid w:val="00EC55B5"/>
    <w:rsid w:val="00EC5A05"/>
    <w:rsid w:val="00EC5DDE"/>
    <w:rsid w:val="00EC5FBC"/>
    <w:rsid w:val="00EC62C9"/>
    <w:rsid w:val="00EC6A16"/>
    <w:rsid w:val="00EC6DB9"/>
    <w:rsid w:val="00EC6FC0"/>
    <w:rsid w:val="00EC73B8"/>
    <w:rsid w:val="00EC78F8"/>
    <w:rsid w:val="00ED008B"/>
    <w:rsid w:val="00ED0716"/>
    <w:rsid w:val="00ED07E5"/>
    <w:rsid w:val="00ED0A9A"/>
    <w:rsid w:val="00ED0C51"/>
    <w:rsid w:val="00ED0DA5"/>
    <w:rsid w:val="00ED0E9A"/>
    <w:rsid w:val="00ED11EE"/>
    <w:rsid w:val="00ED1611"/>
    <w:rsid w:val="00ED1A3B"/>
    <w:rsid w:val="00ED2016"/>
    <w:rsid w:val="00ED2346"/>
    <w:rsid w:val="00ED24F3"/>
    <w:rsid w:val="00ED2842"/>
    <w:rsid w:val="00ED2DA7"/>
    <w:rsid w:val="00ED319E"/>
    <w:rsid w:val="00ED3267"/>
    <w:rsid w:val="00ED34FE"/>
    <w:rsid w:val="00ED37A8"/>
    <w:rsid w:val="00ED3927"/>
    <w:rsid w:val="00ED3B93"/>
    <w:rsid w:val="00ED3BA8"/>
    <w:rsid w:val="00ED3D0F"/>
    <w:rsid w:val="00ED41C0"/>
    <w:rsid w:val="00ED471B"/>
    <w:rsid w:val="00ED489E"/>
    <w:rsid w:val="00ED49A1"/>
    <w:rsid w:val="00ED5228"/>
    <w:rsid w:val="00ED58E0"/>
    <w:rsid w:val="00ED5BA0"/>
    <w:rsid w:val="00ED5C7A"/>
    <w:rsid w:val="00ED5CCD"/>
    <w:rsid w:val="00ED65F2"/>
    <w:rsid w:val="00ED66B8"/>
    <w:rsid w:val="00ED6AE8"/>
    <w:rsid w:val="00ED7044"/>
    <w:rsid w:val="00ED7176"/>
    <w:rsid w:val="00ED7405"/>
    <w:rsid w:val="00ED746E"/>
    <w:rsid w:val="00ED76EC"/>
    <w:rsid w:val="00ED7742"/>
    <w:rsid w:val="00ED7D23"/>
    <w:rsid w:val="00ED7D9F"/>
    <w:rsid w:val="00ED7F0A"/>
    <w:rsid w:val="00EE0056"/>
    <w:rsid w:val="00EE04F9"/>
    <w:rsid w:val="00EE05AA"/>
    <w:rsid w:val="00EE05BB"/>
    <w:rsid w:val="00EE0BA4"/>
    <w:rsid w:val="00EE0CC1"/>
    <w:rsid w:val="00EE0E4A"/>
    <w:rsid w:val="00EE133D"/>
    <w:rsid w:val="00EE1730"/>
    <w:rsid w:val="00EE1D4B"/>
    <w:rsid w:val="00EE1DD0"/>
    <w:rsid w:val="00EE1E38"/>
    <w:rsid w:val="00EE2199"/>
    <w:rsid w:val="00EE2764"/>
    <w:rsid w:val="00EE2F88"/>
    <w:rsid w:val="00EE30BB"/>
    <w:rsid w:val="00EE3204"/>
    <w:rsid w:val="00EE3234"/>
    <w:rsid w:val="00EE32DC"/>
    <w:rsid w:val="00EE375A"/>
    <w:rsid w:val="00EE3A21"/>
    <w:rsid w:val="00EE3A46"/>
    <w:rsid w:val="00EE3A8D"/>
    <w:rsid w:val="00EE3BAF"/>
    <w:rsid w:val="00EE4182"/>
    <w:rsid w:val="00EE42D7"/>
    <w:rsid w:val="00EE4922"/>
    <w:rsid w:val="00EE4995"/>
    <w:rsid w:val="00EE4A30"/>
    <w:rsid w:val="00EE4B0A"/>
    <w:rsid w:val="00EE4B78"/>
    <w:rsid w:val="00EE577F"/>
    <w:rsid w:val="00EE5783"/>
    <w:rsid w:val="00EE66D8"/>
    <w:rsid w:val="00EE677A"/>
    <w:rsid w:val="00EE69C7"/>
    <w:rsid w:val="00EE6A5B"/>
    <w:rsid w:val="00EE6B71"/>
    <w:rsid w:val="00EE6C4A"/>
    <w:rsid w:val="00EE6C7F"/>
    <w:rsid w:val="00EE6CE8"/>
    <w:rsid w:val="00EE72F1"/>
    <w:rsid w:val="00EE7324"/>
    <w:rsid w:val="00EE747E"/>
    <w:rsid w:val="00EE748A"/>
    <w:rsid w:val="00EE7C28"/>
    <w:rsid w:val="00EE7E33"/>
    <w:rsid w:val="00EF0CB4"/>
    <w:rsid w:val="00EF10C6"/>
    <w:rsid w:val="00EF15AA"/>
    <w:rsid w:val="00EF15D6"/>
    <w:rsid w:val="00EF1A4A"/>
    <w:rsid w:val="00EF1C29"/>
    <w:rsid w:val="00EF2004"/>
    <w:rsid w:val="00EF20C2"/>
    <w:rsid w:val="00EF21E6"/>
    <w:rsid w:val="00EF21EE"/>
    <w:rsid w:val="00EF2AFC"/>
    <w:rsid w:val="00EF2C66"/>
    <w:rsid w:val="00EF3121"/>
    <w:rsid w:val="00EF3586"/>
    <w:rsid w:val="00EF364C"/>
    <w:rsid w:val="00EF376F"/>
    <w:rsid w:val="00EF3DB2"/>
    <w:rsid w:val="00EF3FB4"/>
    <w:rsid w:val="00EF41DA"/>
    <w:rsid w:val="00EF45C4"/>
    <w:rsid w:val="00EF4651"/>
    <w:rsid w:val="00EF47BA"/>
    <w:rsid w:val="00EF4AEF"/>
    <w:rsid w:val="00EF4EB3"/>
    <w:rsid w:val="00EF5125"/>
    <w:rsid w:val="00EF523D"/>
    <w:rsid w:val="00EF53E8"/>
    <w:rsid w:val="00EF5447"/>
    <w:rsid w:val="00EF59D4"/>
    <w:rsid w:val="00EF59DB"/>
    <w:rsid w:val="00EF5B43"/>
    <w:rsid w:val="00EF5C10"/>
    <w:rsid w:val="00EF6462"/>
    <w:rsid w:val="00EF6777"/>
    <w:rsid w:val="00EF6C28"/>
    <w:rsid w:val="00EF6C48"/>
    <w:rsid w:val="00EF6CBF"/>
    <w:rsid w:val="00EF6E42"/>
    <w:rsid w:val="00EF7181"/>
    <w:rsid w:val="00EF73B5"/>
    <w:rsid w:val="00EF7448"/>
    <w:rsid w:val="00EF7490"/>
    <w:rsid w:val="00EF7A34"/>
    <w:rsid w:val="00EF7CA3"/>
    <w:rsid w:val="00EF7F3E"/>
    <w:rsid w:val="00F002B0"/>
    <w:rsid w:val="00F0048F"/>
    <w:rsid w:val="00F006F8"/>
    <w:rsid w:val="00F0095F"/>
    <w:rsid w:val="00F009C8"/>
    <w:rsid w:val="00F00EE7"/>
    <w:rsid w:val="00F016AF"/>
    <w:rsid w:val="00F01780"/>
    <w:rsid w:val="00F01868"/>
    <w:rsid w:val="00F01BB7"/>
    <w:rsid w:val="00F02738"/>
    <w:rsid w:val="00F028C8"/>
    <w:rsid w:val="00F02C61"/>
    <w:rsid w:val="00F02C85"/>
    <w:rsid w:val="00F030FD"/>
    <w:rsid w:val="00F034A0"/>
    <w:rsid w:val="00F03720"/>
    <w:rsid w:val="00F0386D"/>
    <w:rsid w:val="00F03974"/>
    <w:rsid w:val="00F03C03"/>
    <w:rsid w:val="00F03CB2"/>
    <w:rsid w:val="00F03DDB"/>
    <w:rsid w:val="00F045DC"/>
    <w:rsid w:val="00F04C76"/>
    <w:rsid w:val="00F04D15"/>
    <w:rsid w:val="00F04EFB"/>
    <w:rsid w:val="00F04FD9"/>
    <w:rsid w:val="00F058BE"/>
    <w:rsid w:val="00F059CD"/>
    <w:rsid w:val="00F05F11"/>
    <w:rsid w:val="00F060F8"/>
    <w:rsid w:val="00F06214"/>
    <w:rsid w:val="00F06352"/>
    <w:rsid w:val="00F06478"/>
    <w:rsid w:val="00F066DA"/>
    <w:rsid w:val="00F06F42"/>
    <w:rsid w:val="00F06F6F"/>
    <w:rsid w:val="00F07334"/>
    <w:rsid w:val="00F074B8"/>
    <w:rsid w:val="00F074C2"/>
    <w:rsid w:val="00F07890"/>
    <w:rsid w:val="00F079F9"/>
    <w:rsid w:val="00F07ABD"/>
    <w:rsid w:val="00F10548"/>
    <w:rsid w:val="00F1055F"/>
    <w:rsid w:val="00F1154A"/>
    <w:rsid w:val="00F11964"/>
    <w:rsid w:val="00F1199F"/>
    <w:rsid w:val="00F12BD1"/>
    <w:rsid w:val="00F131B5"/>
    <w:rsid w:val="00F133B6"/>
    <w:rsid w:val="00F133FC"/>
    <w:rsid w:val="00F13636"/>
    <w:rsid w:val="00F13989"/>
    <w:rsid w:val="00F13BB2"/>
    <w:rsid w:val="00F13C6E"/>
    <w:rsid w:val="00F13D19"/>
    <w:rsid w:val="00F13E45"/>
    <w:rsid w:val="00F13F35"/>
    <w:rsid w:val="00F13FE4"/>
    <w:rsid w:val="00F14210"/>
    <w:rsid w:val="00F142A9"/>
    <w:rsid w:val="00F1439E"/>
    <w:rsid w:val="00F144F8"/>
    <w:rsid w:val="00F14588"/>
    <w:rsid w:val="00F14774"/>
    <w:rsid w:val="00F14E06"/>
    <w:rsid w:val="00F1526B"/>
    <w:rsid w:val="00F15342"/>
    <w:rsid w:val="00F157EC"/>
    <w:rsid w:val="00F15DF7"/>
    <w:rsid w:val="00F15E11"/>
    <w:rsid w:val="00F15F81"/>
    <w:rsid w:val="00F15FB0"/>
    <w:rsid w:val="00F160B5"/>
    <w:rsid w:val="00F16291"/>
    <w:rsid w:val="00F162C3"/>
    <w:rsid w:val="00F164F5"/>
    <w:rsid w:val="00F16640"/>
    <w:rsid w:val="00F166DB"/>
    <w:rsid w:val="00F1742C"/>
    <w:rsid w:val="00F179F9"/>
    <w:rsid w:val="00F17FE6"/>
    <w:rsid w:val="00F201DD"/>
    <w:rsid w:val="00F2034F"/>
    <w:rsid w:val="00F20491"/>
    <w:rsid w:val="00F20598"/>
    <w:rsid w:val="00F20992"/>
    <w:rsid w:val="00F20E06"/>
    <w:rsid w:val="00F20E1A"/>
    <w:rsid w:val="00F20F99"/>
    <w:rsid w:val="00F21353"/>
    <w:rsid w:val="00F214DC"/>
    <w:rsid w:val="00F21A0F"/>
    <w:rsid w:val="00F21D93"/>
    <w:rsid w:val="00F21F4F"/>
    <w:rsid w:val="00F221BE"/>
    <w:rsid w:val="00F2225B"/>
    <w:rsid w:val="00F22462"/>
    <w:rsid w:val="00F22B52"/>
    <w:rsid w:val="00F22C5F"/>
    <w:rsid w:val="00F23529"/>
    <w:rsid w:val="00F23661"/>
    <w:rsid w:val="00F2369F"/>
    <w:rsid w:val="00F239F3"/>
    <w:rsid w:val="00F23B49"/>
    <w:rsid w:val="00F23C56"/>
    <w:rsid w:val="00F23C60"/>
    <w:rsid w:val="00F23F12"/>
    <w:rsid w:val="00F243B5"/>
    <w:rsid w:val="00F2469B"/>
    <w:rsid w:val="00F24BFE"/>
    <w:rsid w:val="00F24FE6"/>
    <w:rsid w:val="00F251B0"/>
    <w:rsid w:val="00F252A3"/>
    <w:rsid w:val="00F25772"/>
    <w:rsid w:val="00F25AC4"/>
    <w:rsid w:val="00F25DEE"/>
    <w:rsid w:val="00F25EDF"/>
    <w:rsid w:val="00F261B5"/>
    <w:rsid w:val="00F2650F"/>
    <w:rsid w:val="00F265D5"/>
    <w:rsid w:val="00F265E1"/>
    <w:rsid w:val="00F2678E"/>
    <w:rsid w:val="00F26B27"/>
    <w:rsid w:val="00F26C06"/>
    <w:rsid w:val="00F26CA1"/>
    <w:rsid w:val="00F274ED"/>
    <w:rsid w:val="00F27852"/>
    <w:rsid w:val="00F279C5"/>
    <w:rsid w:val="00F279F1"/>
    <w:rsid w:val="00F27C67"/>
    <w:rsid w:val="00F27C72"/>
    <w:rsid w:val="00F30426"/>
    <w:rsid w:val="00F304B8"/>
    <w:rsid w:val="00F30E03"/>
    <w:rsid w:val="00F31023"/>
    <w:rsid w:val="00F31121"/>
    <w:rsid w:val="00F31563"/>
    <w:rsid w:val="00F31747"/>
    <w:rsid w:val="00F31A8A"/>
    <w:rsid w:val="00F31CE8"/>
    <w:rsid w:val="00F31DE5"/>
    <w:rsid w:val="00F31E45"/>
    <w:rsid w:val="00F325F3"/>
    <w:rsid w:val="00F3276C"/>
    <w:rsid w:val="00F32C1B"/>
    <w:rsid w:val="00F331F9"/>
    <w:rsid w:val="00F33264"/>
    <w:rsid w:val="00F332B3"/>
    <w:rsid w:val="00F334A0"/>
    <w:rsid w:val="00F3350B"/>
    <w:rsid w:val="00F33536"/>
    <w:rsid w:val="00F335D4"/>
    <w:rsid w:val="00F3370D"/>
    <w:rsid w:val="00F33720"/>
    <w:rsid w:val="00F3374E"/>
    <w:rsid w:val="00F33AC0"/>
    <w:rsid w:val="00F33B4A"/>
    <w:rsid w:val="00F33C67"/>
    <w:rsid w:val="00F33F03"/>
    <w:rsid w:val="00F34300"/>
    <w:rsid w:val="00F34589"/>
    <w:rsid w:val="00F34AAB"/>
    <w:rsid w:val="00F34B6D"/>
    <w:rsid w:val="00F34C21"/>
    <w:rsid w:val="00F34ED1"/>
    <w:rsid w:val="00F34F7E"/>
    <w:rsid w:val="00F35228"/>
    <w:rsid w:val="00F352E7"/>
    <w:rsid w:val="00F35327"/>
    <w:rsid w:val="00F3538C"/>
    <w:rsid w:val="00F35393"/>
    <w:rsid w:val="00F354D1"/>
    <w:rsid w:val="00F35518"/>
    <w:rsid w:val="00F35559"/>
    <w:rsid w:val="00F3564F"/>
    <w:rsid w:val="00F356AB"/>
    <w:rsid w:val="00F356B9"/>
    <w:rsid w:val="00F3590F"/>
    <w:rsid w:val="00F35953"/>
    <w:rsid w:val="00F35D7A"/>
    <w:rsid w:val="00F36046"/>
    <w:rsid w:val="00F3652A"/>
    <w:rsid w:val="00F36569"/>
    <w:rsid w:val="00F3664F"/>
    <w:rsid w:val="00F366A7"/>
    <w:rsid w:val="00F36903"/>
    <w:rsid w:val="00F36A01"/>
    <w:rsid w:val="00F36B4C"/>
    <w:rsid w:val="00F36B70"/>
    <w:rsid w:val="00F370EB"/>
    <w:rsid w:val="00F373E6"/>
    <w:rsid w:val="00F374D7"/>
    <w:rsid w:val="00F37765"/>
    <w:rsid w:val="00F37B8C"/>
    <w:rsid w:val="00F401AE"/>
    <w:rsid w:val="00F404EB"/>
    <w:rsid w:val="00F407AF"/>
    <w:rsid w:val="00F40852"/>
    <w:rsid w:val="00F4095F"/>
    <w:rsid w:val="00F40CF7"/>
    <w:rsid w:val="00F40E31"/>
    <w:rsid w:val="00F412BD"/>
    <w:rsid w:val="00F414D0"/>
    <w:rsid w:val="00F41878"/>
    <w:rsid w:val="00F41F43"/>
    <w:rsid w:val="00F42190"/>
    <w:rsid w:val="00F4228B"/>
    <w:rsid w:val="00F422D7"/>
    <w:rsid w:val="00F423B5"/>
    <w:rsid w:val="00F42646"/>
    <w:rsid w:val="00F42735"/>
    <w:rsid w:val="00F4276C"/>
    <w:rsid w:val="00F427F0"/>
    <w:rsid w:val="00F42B38"/>
    <w:rsid w:val="00F42D7C"/>
    <w:rsid w:val="00F430C6"/>
    <w:rsid w:val="00F4310D"/>
    <w:rsid w:val="00F432CE"/>
    <w:rsid w:val="00F43606"/>
    <w:rsid w:val="00F43AF8"/>
    <w:rsid w:val="00F43B83"/>
    <w:rsid w:val="00F43C3A"/>
    <w:rsid w:val="00F44019"/>
    <w:rsid w:val="00F444AB"/>
    <w:rsid w:val="00F44E54"/>
    <w:rsid w:val="00F4518F"/>
    <w:rsid w:val="00F45459"/>
    <w:rsid w:val="00F458DC"/>
    <w:rsid w:val="00F45AA0"/>
    <w:rsid w:val="00F45E3C"/>
    <w:rsid w:val="00F45E45"/>
    <w:rsid w:val="00F45EE9"/>
    <w:rsid w:val="00F45F15"/>
    <w:rsid w:val="00F46340"/>
    <w:rsid w:val="00F467D7"/>
    <w:rsid w:val="00F46D81"/>
    <w:rsid w:val="00F471BB"/>
    <w:rsid w:val="00F472E2"/>
    <w:rsid w:val="00F4779D"/>
    <w:rsid w:val="00F47919"/>
    <w:rsid w:val="00F47A8B"/>
    <w:rsid w:val="00F47D0B"/>
    <w:rsid w:val="00F47DDE"/>
    <w:rsid w:val="00F47E14"/>
    <w:rsid w:val="00F500A0"/>
    <w:rsid w:val="00F501BE"/>
    <w:rsid w:val="00F50992"/>
    <w:rsid w:val="00F50E27"/>
    <w:rsid w:val="00F51172"/>
    <w:rsid w:val="00F5165C"/>
    <w:rsid w:val="00F5171B"/>
    <w:rsid w:val="00F522FF"/>
    <w:rsid w:val="00F52536"/>
    <w:rsid w:val="00F52A65"/>
    <w:rsid w:val="00F52E24"/>
    <w:rsid w:val="00F5314C"/>
    <w:rsid w:val="00F5349B"/>
    <w:rsid w:val="00F535DC"/>
    <w:rsid w:val="00F535EE"/>
    <w:rsid w:val="00F5360D"/>
    <w:rsid w:val="00F53A30"/>
    <w:rsid w:val="00F53AE4"/>
    <w:rsid w:val="00F53BE8"/>
    <w:rsid w:val="00F53E40"/>
    <w:rsid w:val="00F5430D"/>
    <w:rsid w:val="00F544BC"/>
    <w:rsid w:val="00F5452B"/>
    <w:rsid w:val="00F54571"/>
    <w:rsid w:val="00F54587"/>
    <w:rsid w:val="00F54D41"/>
    <w:rsid w:val="00F54E8B"/>
    <w:rsid w:val="00F54EAF"/>
    <w:rsid w:val="00F54F33"/>
    <w:rsid w:val="00F5591B"/>
    <w:rsid w:val="00F55AC2"/>
    <w:rsid w:val="00F55DED"/>
    <w:rsid w:val="00F56106"/>
    <w:rsid w:val="00F564D9"/>
    <w:rsid w:val="00F56659"/>
    <w:rsid w:val="00F56CC0"/>
    <w:rsid w:val="00F57EBE"/>
    <w:rsid w:val="00F57F26"/>
    <w:rsid w:val="00F603FE"/>
    <w:rsid w:val="00F607B4"/>
    <w:rsid w:val="00F60E4B"/>
    <w:rsid w:val="00F6114D"/>
    <w:rsid w:val="00F61592"/>
    <w:rsid w:val="00F619A4"/>
    <w:rsid w:val="00F61A59"/>
    <w:rsid w:val="00F61F4F"/>
    <w:rsid w:val="00F61FEA"/>
    <w:rsid w:val="00F621D5"/>
    <w:rsid w:val="00F62DD7"/>
    <w:rsid w:val="00F62FBB"/>
    <w:rsid w:val="00F63195"/>
    <w:rsid w:val="00F63311"/>
    <w:rsid w:val="00F63434"/>
    <w:rsid w:val="00F636A8"/>
    <w:rsid w:val="00F63C81"/>
    <w:rsid w:val="00F6468E"/>
    <w:rsid w:val="00F6473A"/>
    <w:rsid w:val="00F64EB6"/>
    <w:rsid w:val="00F64F05"/>
    <w:rsid w:val="00F64F61"/>
    <w:rsid w:val="00F64F6F"/>
    <w:rsid w:val="00F64FBA"/>
    <w:rsid w:val="00F653B9"/>
    <w:rsid w:val="00F65892"/>
    <w:rsid w:val="00F658B6"/>
    <w:rsid w:val="00F66024"/>
    <w:rsid w:val="00F66073"/>
    <w:rsid w:val="00F66594"/>
    <w:rsid w:val="00F666F7"/>
    <w:rsid w:val="00F66762"/>
    <w:rsid w:val="00F6680C"/>
    <w:rsid w:val="00F6692F"/>
    <w:rsid w:val="00F66932"/>
    <w:rsid w:val="00F66981"/>
    <w:rsid w:val="00F66984"/>
    <w:rsid w:val="00F66EC0"/>
    <w:rsid w:val="00F67A2D"/>
    <w:rsid w:val="00F67D39"/>
    <w:rsid w:val="00F67DFD"/>
    <w:rsid w:val="00F70025"/>
    <w:rsid w:val="00F706AA"/>
    <w:rsid w:val="00F70750"/>
    <w:rsid w:val="00F70812"/>
    <w:rsid w:val="00F70899"/>
    <w:rsid w:val="00F70C6C"/>
    <w:rsid w:val="00F70FF1"/>
    <w:rsid w:val="00F715E1"/>
    <w:rsid w:val="00F71A74"/>
    <w:rsid w:val="00F71E17"/>
    <w:rsid w:val="00F729E6"/>
    <w:rsid w:val="00F72D81"/>
    <w:rsid w:val="00F72E1F"/>
    <w:rsid w:val="00F7377A"/>
    <w:rsid w:val="00F7377B"/>
    <w:rsid w:val="00F73BF9"/>
    <w:rsid w:val="00F7402D"/>
    <w:rsid w:val="00F740FA"/>
    <w:rsid w:val="00F744BE"/>
    <w:rsid w:val="00F750DC"/>
    <w:rsid w:val="00F75117"/>
    <w:rsid w:val="00F7578E"/>
    <w:rsid w:val="00F758A5"/>
    <w:rsid w:val="00F75A61"/>
    <w:rsid w:val="00F76126"/>
    <w:rsid w:val="00F76756"/>
    <w:rsid w:val="00F76793"/>
    <w:rsid w:val="00F76A2E"/>
    <w:rsid w:val="00F76C50"/>
    <w:rsid w:val="00F76CD6"/>
    <w:rsid w:val="00F76DC2"/>
    <w:rsid w:val="00F80037"/>
    <w:rsid w:val="00F80A4A"/>
    <w:rsid w:val="00F80E37"/>
    <w:rsid w:val="00F81292"/>
    <w:rsid w:val="00F81402"/>
    <w:rsid w:val="00F81857"/>
    <w:rsid w:val="00F81C9F"/>
    <w:rsid w:val="00F81DFA"/>
    <w:rsid w:val="00F81E9C"/>
    <w:rsid w:val="00F821DA"/>
    <w:rsid w:val="00F8268A"/>
    <w:rsid w:val="00F82910"/>
    <w:rsid w:val="00F829B6"/>
    <w:rsid w:val="00F82A1A"/>
    <w:rsid w:val="00F82A57"/>
    <w:rsid w:val="00F82B2C"/>
    <w:rsid w:val="00F83028"/>
    <w:rsid w:val="00F83035"/>
    <w:rsid w:val="00F833D9"/>
    <w:rsid w:val="00F83AC9"/>
    <w:rsid w:val="00F83B53"/>
    <w:rsid w:val="00F83F19"/>
    <w:rsid w:val="00F8408D"/>
    <w:rsid w:val="00F841C0"/>
    <w:rsid w:val="00F841E4"/>
    <w:rsid w:val="00F842DA"/>
    <w:rsid w:val="00F847E7"/>
    <w:rsid w:val="00F84980"/>
    <w:rsid w:val="00F849B8"/>
    <w:rsid w:val="00F851B3"/>
    <w:rsid w:val="00F856D4"/>
    <w:rsid w:val="00F85705"/>
    <w:rsid w:val="00F861AB"/>
    <w:rsid w:val="00F8656F"/>
    <w:rsid w:val="00F866CD"/>
    <w:rsid w:val="00F86FA6"/>
    <w:rsid w:val="00F871D4"/>
    <w:rsid w:val="00F87DAC"/>
    <w:rsid w:val="00F87F4F"/>
    <w:rsid w:val="00F90675"/>
    <w:rsid w:val="00F907B4"/>
    <w:rsid w:val="00F9096F"/>
    <w:rsid w:val="00F90A17"/>
    <w:rsid w:val="00F90A73"/>
    <w:rsid w:val="00F90B89"/>
    <w:rsid w:val="00F910EB"/>
    <w:rsid w:val="00F9133D"/>
    <w:rsid w:val="00F913E9"/>
    <w:rsid w:val="00F9149E"/>
    <w:rsid w:val="00F91912"/>
    <w:rsid w:val="00F91D29"/>
    <w:rsid w:val="00F91FB3"/>
    <w:rsid w:val="00F9208A"/>
    <w:rsid w:val="00F9211A"/>
    <w:rsid w:val="00F9276C"/>
    <w:rsid w:val="00F92B89"/>
    <w:rsid w:val="00F92D8E"/>
    <w:rsid w:val="00F92DA4"/>
    <w:rsid w:val="00F92E0E"/>
    <w:rsid w:val="00F9313E"/>
    <w:rsid w:val="00F931DF"/>
    <w:rsid w:val="00F9391C"/>
    <w:rsid w:val="00F93CF6"/>
    <w:rsid w:val="00F942E1"/>
    <w:rsid w:val="00F944A2"/>
    <w:rsid w:val="00F946DF"/>
    <w:rsid w:val="00F94A29"/>
    <w:rsid w:val="00F94DBB"/>
    <w:rsid w:val="00F954C8"/>
    <w:rsid w:val="00F95939"/>
    <w:rsid w:val="00F95C9F"/>
    <w:rsid w:val="00F95CCE"/>
    <w:rsid w:val="00F96350"/>
    <w:rsid w:val="00F966A4"/>
    <w:rsid w:val="00F96CC8"/>
    <w:rsid w:val="00F96DCA"/>
    <w:rsid w:val="00F972DC"/>
    <w:rsid w:val="00F97342"/>
    <w:rsid w:val="00F975CF"/>
    <w:rsid w:val="00F97890"/>
    <w:rsid w:val="00F97962"/>
    <w:rsid w:val="00F97B83"/>
    <w:rsid w:val="00F97D60"/>
    <w:rsid w:val="00FA008C"/>
    <w:rsid w:val="00FA09F8"/>
    <w:rsid w:val="00FA0BB0"/>
    <w:rsid w:val="00FA0C6E"/>
    <w:rsid w:val="00FA1093"/>
    <w:rsid w:val="00FA17D7"/>
    <w:rsid w:val="00FA19C3"/>
    <w:rsid w:val="00FA1BFD"/>
    <w:rsid w:val="00FA1C06"/>
    <w:rsid w:val="00FA21A2"/>
    <w:rsid w:val="00FA21E2"/>
    <w:rsid w:val="00FA240B"/>
    <w:rsid w:val="00FA24C8"/>
    <w:rsid w:val="00FA276E"/>
    <w:rsid w:val="00FA2AC9"/>
    <w:rsid w:val="00FA2AE7"/>
    <w:rsid w:val="00FA2F22"/>
    <w:rsid w:val="00FA36CA"/>
    <w:rsid w:val="00FA398B"/>
    <w:rsid w:val="00FA3E6C"/>
    <w:rsid w:val="00FA40D7"/>
    <w:rsid w:val="00FA4382"/>
    <w:rsid w:val="00FA43E4"/>
    <w:rsid w:val="00FA48D7"/>
    <w:rsid w:val="00FA4966"/>
    <w:rsid w:val="00FA4B27"/>
    <w:rsid w:val="00FA500F"/>
    <w:rsid w:val="00FA5208"/>
    <w:rsid w:val="00FA52C1"/>
    <w:rsid w:val="00FA55FA"/>
    <w:rsid w:val="00FA5A49"/>
    <w:rsid w:val="00FA5B80"/>
    <w:rsid w:val="00FA6209"/>
    <w:rsid w:val="00FA65FC"/>
    <w:rsid w:val="00FA6621"/>
    <w:rsid w:val="00FA67AB"/>
    <w:rsid w:val="00FA6C05"/>
    <w:rsid w:val="00FA6C74"/>
    <w:rsid w:val="00FA6C92"/>
    <w:rsid w:val="00FA6D68"/>
    <w:rsid w:val="00FA6E65"/>
    <w:rsid w:val="00FA6F42"/>
    <w:rsid w:val="00FA7239"/>
    <w:rsid w:val="00FA75D9"/>
    <w:rsid w:val="00FA793F"/>
    <w:rsid w:val="00FA7CEE"/>
    <w:rsid w:val="00FA7F4A"/>
    <w:rsid w:val="00FA7F63"/>
    <w:rsid w:val="00FA7F99"/>
    <w:rsid w:val="00FB021C"/>
    <w:rsid w:val="00FB03CB"/>
    <w:rsid w:val="00FB05F3"/>
    <w:rsid w:val="00FB09ED"/>
    <w:rsid w:val="00FB127D"/>
    <w:rsid w:val="00FB1845"/>
    <w:rsid w:val="00FB18A7"/>
    <w:rsid w:val="00FB1EEA"/>
    <w:rsid w:val="00FB1FEE"/>
    <w:rsid w:val="00FB2392"/>
    <w:rsid w:val="00FB24EC"/>
    <w:rsid w:val="00FB28C3"/>
    <w:rsid w:val="00FB2A49"/>
    <w:rsid w:val="00FB2AAD"/>
    <w:rsid w:val="00FB3255"/>
    <w:rsid w:val="00FB34BD"/>
    <w:rsid w:val="00FB3531"/>
    <w:rsid w:val="00FB39B3"/>
    <w:rsid w:val="00FB3A3F"/>
    <w:rsid w:val="00FB3ABF"/>
    <w:rsid w:val="00FB3BFB"/>
    <w:rsid w:val="00FB3C50"/>
    <w:rsid w:val="00FB3E00"/>
    <w:rsid w:val="00FB3E05"/>
    <w:rsid w:val="00FB3F2A"/>
    <w:rsid w:val="00FB43B8"/>
    <w:rsid w:val="00FB46F8"/>
    <w:rsid w:val="00FB4F96"/>
    <w:rsid w:val="00FB5185"/>
    <w:rsid w:val="00FB5334"/>
    <w:rsid w:val="00FB584A"/>
    <w:rsid w:val="00FB586E"/>
    <w:rsid w:val="00FB5900"/>
    <w:rsid w:val="00FB5DA9"/>
    <w:rsid w:val="00FB6030"/>
    <w:rsid w:val="00FB61C7"/>
    <w:rsid w:val="00FB669C"/>
    <w:rsid w:val="00FB68D0"/>
    <w:rsid w:val="00FB68FC"/>
    <w:rsid w:val="00FB6AF0"/>
    <w:rsid w:val="00FB6B71"/>
    <w:rsid w:val="00FB7459"/>
    <w:rsid w:val="00FB7598"/>
    <w:rsid w:val="00FC0189"/>
    <w:rsid w:val="00FC06E3"/>
    <w:rsid w:val="00FC0787"/>
    <w:rsid w:val="00FC0808"/>
    <w:rsid w:val="00FC0943"/>
    <w:rsid w:val="00FC0BA3"/>
    <w:rsid w:val="00FC1014"/>
    <w:rsid w:val="00FC1368"/>
    <w:rsid w:val="00FC1747"/>
    <w:rsid w:val="00FC187E"/>
    <w:rsid w:val="00FC1953"/>
    <w:rsid w:val="00FC1AEF"/>
    <w:rsid w:val="00FC1C76"/>
    <w:rsid w:val="00FC1FDE"/>
    <w:rsid w:val="00FC24B9"/>
    <w:rsid w:val="00FC2586"/>
    <w:rsid w:val="00FC2BEA"/>
    <w:rsid w:val="00FC2E17"/>
    <w:rsid w:val="00FC2E8B"/>
    <w:rsid w:val="00FC395C"/>
    <w:rsid w:val="00FC3A77"/>
    <w:rsid w:val="00FC3E0C"/>
    <w:rsid w:val="00FC411A"/>
    <w:rsid w:val="00FC5618"/>
    <w:rsid w:val="00FC5ABA"/>
    <w:rsid w:val="00FC5B73"/>
    <w:rsid w:val="00FC5C4F"/>
    <w:rsid w:val="00FC5E2A"/>
    <w:rsid w:val="00FC63E6"/>
    <w:rsid w:val="00FC65EE"/>
    <w:rsid w:val="00FC6761"/>
    <w:rsid w:val="00FC6859"/>
    <w:rsid w:val="00FC6AAB"/>
    <w:rsid w:val="00FC6BA7"/>
    <w:rsid w:val="00FC6D5E"/>
    <w:rsid w:val="00FC6DBB"/>
    <w:rsid w:val="00FC6E1B"/>
    <w:rsid w:val="00FC7021"/>
    <w:rsid w:val="00FC7396"/>
    <w:rsid w:val="00FC7710"/>
    <w:rsid w:val="00FC775B"/>
    <w:rsid w:val="00FC79FE"/>
    <w:rsid w:val="00FC7D55"/>
    <w:rsid w:val="00FC7D7D"/>
    <w:rsid w:val="00FD020C"/>
    <w:rsid w:val="00FD0275"/>
    <w:rsid w:val="00FD0969"/>
    <w:rsid w:val="00FD0A3A"/>
    <w:rsid w:val="00FD0C64"/>
    <w:rsid w:val="00FD0EBF"/>
    <w:rsid w:val="00FD1B2E"/>
    <w:rsid w:val="00FD1C71"/>
    <w:rsid w:val="00FD1CBF"/>
    <w:rsid w:val="00FD21EF"/>
    <w:rsid w:val="00FD23BD"/>
    <w:rsid w:val="00FD24E0"/>
    <w:rsid w:val="00FD2696"/>
    <w:rsid w:val="00FD26CC"/>
    <w:rsid w:val="00FD2770"/>
    <w:rsid w:val="00FD281D"/>
    <w:rsid w:val="00FD2C1D"/>
    <w:rsid w:val="00FD2CA8"/>
    <w:rsid w:val="00FD2D4B"/>
    <w:rsid w:val="00FD2E79"/>
    <w:rsid w:val="00FD2FE9"/>
    <w:rsid w:val="00FD3361"/>
    <w:rsid w:val="00FD33C7"/>
    <w:rsid w:val="00FD3521"/>
    <w:rsid w:val="00FD3608"/>
    <w:rsid w:val="00FD3625"/>
    <w:rsid w:val="00FD39B9"/>
    <w:rsid w:val="00FD3B1D"/>
    <w:rsid w:val="00FD3EBE"/>
    <w:rsid w:val="00FD40A3"/>
    <w:rsid w:val="00FD41F1"/>
    <w:rsid w:val="00FD4243"/>
    <w:rsid w:val="00FD4A88"/>
    <w:rsid w:val="00FD4E00"/>
    <w:rsid w:val="00FD509B"/>
    <w:rsid w:val="00FD5176"/>
    <w:rsid w:val="00FD5183"/>
    <w:rsid w:val="00FD527B"/>
    <w:rsid w:val="00FD5509"/>
    <w:rsid w:val="00FD577C"/>
    <w:rsid w:val="00FD5A81"/>
    <w:rsid w:val="00FD5EA8"/>
    <w:rsid w:val="00FD680A"/>
    <w:rsid w:val="00FD68EB"/>
    <w:rsid w:val="00FD6A1F"/>
    <w:rsid w:val="00FE012A"/>
    <w:rsid w:val="00FE06F6"/>
    <w:rsid w:val="00FE087B"/>
    <w:rsid w:val="00FE0990"/>
    <w:rsid w:val="00FE0992"/>
    <w:rsid w:val="00FE09DE"/>
    <w:rsid w:val="00FE0A6B"/>
    <w:rsid w:val="00FE0FA2"/>
    <w:rsid w:val="00FE1726"/>
    <w:rsid w:val="00FE1754"/>
    <w:rsid w:val="00FE2002"/>
    <w:rsid w:val="00FE21BB"/>
    <w:rsid w:val="00FE2A54"/>
    <w:rsid w:val="00FE2CA6"/>
    <w:rsid w:val="00FE36F4"/>
    <w:rsid w:val="00FE3ACA"/>
    <w:rsid w:val="00FE3D37"/>
    <w:rsid w:val="00FE452B"/>
    <w:rsid w:val="00FE46D0"/>
    <w:rsid w:val="00FE4902"/>
    <w:rsid w:val="00FE5182"/>
    <w:rsid w:val="00FE54DC"/>
    <w:rsid w:val="00FE5A1D"/>
    <w:rsid w:val="00FE5B54"/>
    <w:rsid w:val="00FE5FAB"/>
    <w:rsid w:val="00FE659C"/>
    <w:rsid w:val="00FE68DA"/>
    <w:rsid w:val="00FE690F"/>
    <w:rsid w:val="00FE6EFD"/>
    <w:rsid w:val="00FE6F97"/>
    <w:rsid w:val="00FE74BE"/>
    <w:rsid w:val="00FE795C"/>
    <w:rsid w:val="00FE7964"/>
    <w:rsid w:val="00FE79F4"/>
    <w:rsid w:val="00FF01E5"/>
    <w:rsid w:val="00FF023F"/>
    <w:rsid w:val="00FF061E"/>
    <w:rsid w:val="00FF0966"/>
    <w:rsid w:val="00FF0BD3"/>
    <w:rsid w:val="00FF10FE"/>
    <w:rsid w:val="00FF1570"/>
    <w:rsid w:val="00FF1AED"/>
    <w:rsid w:val="00FF1BED"/>
    <w:rsid w:val="00FF224D"/>
    <w:rsid w:val="00FF2B35"/>
    <w:rsid w:val="00FF319A"/>
    <w:rsid w:val="00FF3208"/>
    <w:rsid w:val="00FF333B"/>
    <w:rsid w:val="00FF3412"/>
    <w:rsid w:val="00FF3707"/>
    <w:rsid w:val="00FF3802"/>
    <w:rsid w:val="00FF3ADF"/>
    <w:rsid w:val="00FF3CA2"/>
    <w:rsid w:val="00FF40BC"/>
    <w:rsid w:val="00FF4278"/>
    <w:rsid w:val="00FF4621"/>
    <w:rsid w:val="00FF4DE6"/>
    <w:rsid w:val="00FF4EF9"/>
    <w:rsid w:val="00FF5304"/>
    <w:rsid w:val="00FF5570"/>
    <w:rsid w:val="00FF5697"/>
    <w:rsid w:val="00FF5739"/>
    <w:rsid w:val="00FF5773"/>
    <w:rsid w:val="00FF578B"/>
    <w:rsid w:val="00FF57C3"/>
    <w:rsid w:val="00FF5B37"/>
    <w:rsid w:val="00FF5C29"/>
    <w:rsid w:val="00FF5D04"/>
    <w:rsid w:val="00FF62BB"/>
    <w:rsid w:val="00FF638F"/>
    <w:rsid w:val="00FF6B31"/>
    <w:rsid w:val="00FF7761"/>
    <w:rsid w:val="00FF7CE1"/>
    <w:rsid w:val="00FF7D38"/>
    <w:rsid w:val="01DA6F26"/>
    <w:rsid w:val="02E60B6F"/>
    <w:rsid w:val="033F6A4C"/>
    <w:rsid w:val="040633D7"/>
    <w:rsid w:val="045D3E00"/>
    <w:rsid w:val="04D75779"/>
    <w:rsid w:val="05047D2C"/>
    <w:rsid w:val="079D3DB4"/>
    <w:rsid w:val="079F545A"/>
    <w:rsid w:val="080E2C0F"/>
    <w:rsid w:val="08B033DC"/>
    <w:rsid w:val="0A656CEB"/>
    <w:rsid w:val="0AAA7E0D"/>
    <w:rsid w:val="0D4F704D"/>
    <w:rsid w:val="0FC0578F"/>
    <w:rsid w:val="109B7D83"/>
    <w:rsid w:val="11606E8B"/>
    <w:rsid w:val="13823893"/>
    <w:rsid w:val="13EC2AAD"/>
    <w:rsid w:val="1769673E"/>
    <w:rsid w:val="17A63613"/>
    <w:rsid w:val="189C6B2D"/>
    <w:rsid w:val="19706078"/>
    <w:rsid w:val="19CB7808"/>
    <w:rsid w:val="217125F1"/>
    <w:rsid w:val="21A977E5"/>
    <w:rsid w:val="21C17F5F"/>
    <w:rsid w:val="2436148B"/>
    <w:rsid w:val="26963AFA"/>
    <w:rsid w:val="288B6FB3"/>
    <w:rsid w:val="28A5502F"/>
    <w:rsid w:val="29061929"/>
    <w:rsid w:val="29D16638"/>
    <w:rsid w:val="2FB04F04"/>
    <w:rsid w:val="304C580C"/>
    <w:rsid w:val="31CB31C2"/>
    <w:rsid w:val="32300EA5"/>
    <w:rsid w:val="34735A92"/>
    <w:rsid w:val="35246B08"/>
    <w:rsid w:val="39303957"/>
    <w:rsid w:val="39C82741"/>
    <w:rsid w:val="3AA55CBE"/>
    <w:rsid w:val="3AF8531D"/>
    <w:rsid w:val="3C3732FE"/>
    <w:rsid w:val="3CF56072"/>
    <w:rsid w:val="3DD95900"/>
    <w:rsid w:val="3E124DCA"/>
    <w:rsid w:val="3E7470E4"/>
    <w:rsid w:val="441811E2"/>
    <w:rsid w:val="45597C60"/>
    <w:rsid w:val="47B45BAF"/>
    <w:rsid w:val="489D23F2"/>
    <w:rsid w:val="4B7C7194"/>
    <w:rsid w:val="4D6D4386"/>
    <w:rsid w:val="4DF247E5"/>
    <w:rsid w:val="4E0B7E65"/>
    <w:rsid w:val="4EFE5997"/>
    <w:rsid w:val="5167171A"/>
    <w:rsid w:val="53E00D82"/>
    <w:rsid w:val="595F68CE"/>
    <w:rsid w:val="59A07D1F"/>
    <w:rsid w:val="59E02535"/>
    <w:rsid w:val="5DC81EF2"/>
    <w:rsid w:val="5F4721D1"/>
    <w:rsid w:val="60A87EC9"/>
    <w:rsid w:val="60CD5F86"/>
    <w:rsid w:val="615A2949"/>
    <w:rsid w:val="619A7531"/>
    <w:rsid w:val="61D565E1"/>
    <w:rsid w:val="62B475DD"/>
    <w:rsid w:val="63534D51"/>
    <w:rsid w:val="63EC6491"/>
    <w:rsid w:val="64B1635B"/>
    <w:rsid w:val="64BE5255"/>
    <w:rsid w:val="64CC5D99"/>
    <w:rsid w:val="65C760B2"/>
    <w:rsid w:val="66325825"/>
    <w:rsid w:val="6B7A251E"/>
    <w:rsid w:val="6DD36265"/>
    <w:rsid w:val="723627F0"/>
    <w:rsid w:val="762B79D6"/>
    <w:rsid w:val="76596A01"/>
    <w:rsid w:val="776606D7"/>
    <w:rsid w:val="77B73F73"/>
    <w:rsid w:val="783A0C21"/>
    <w:rsid w:val="791F44C1"/>
    <w:rsid w:val="7D5624E4"/>
    <w:rsid w:val="7DED4977"/>
    <w:rsid w:val="7EBC1ABE"/>
    <w:rsid w:val="7FBE0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17FB"/>
  <w15:docId w15:val="{5BA79119-B0B2-466C-99F0-007D8D44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仿宋_GB2312" w:eastAsia="仿宋_GB2312" w:hAnsi="等线" w:cs="Times New Roman"/>
      <w:kern w:val="2"/>
      <w:sz w:val="32"/>
      <w:szCs w:val="28"/>
    </w:rPr>
  </w:style>
  <w:style w:type="paragraph" w:styleId="1">
    <w:name w:val="heading 1"/>
    <w:aliases w:val="数字政府1级标题"/>
    <w:basedOn w:val="a"/>
    <w:next w:val="a"/>
    <w:link w:val="10"/>
    <w:uiPriority w:val="9"/>
    <w:qFormat/>
    <w:rsid w:val="00001081"/>
    <w:pPr>
      <w:keepNext/>
      <w:keepLines/>
      <w:numPr>
        <w:numId w:val="1"/>
      </w:numPr>
      <w:spacing w:line="384" w:lineRule="auto"/>
      <w:ind w:firstLineChars="0" w:firstLine="0"/>
      <w:outlineLvl w:val="0"/>
    </w:pPr>
    <w:rPr>
      <w:rFonts w:ascii="Times New Roman" w:eastAsia="黑体" w:hAnsi="Times New Roman"/>
      <w:bCs/>
      <w:kern w:val="44"/>
      <w:szCs w:val="36"/>
    </w:rPr>
  </w:style>
  <w:style w:type="paragraph" w:styleId="2">
    <w:name w:val="heading 2"/>
    <w:aliases w:val="Heading 2 一级标题,H2,Chapter Number/Appendix Letter,chn,h2,Level 2 Topic Heading,PIM2,Heading 2 Hidden,Heading 2 CCBS,heading 2,Titre3,HD2,sect 1.2,H21,sect 1.21,H22,sect 1.22,H211,sect 1.211,H23,sect 1.23,H212,sect 1.212,第一章 标题 2,DO,正文二级标题,ISO1"/>
    <w:basedOn w:val="a"/>
    <w:next w:val="a"/>
    <w:link w:val="21"/>
    <w:qFormat/>
    <w:rsid w:val="00293939"/>
    <w:pPr>
      <w:keepNext/>
      <w:keepLines/>
      <w:numPr>
        <w:ilvl w:val="1"/>
        <w:numId w:val="1"/>
      </w:numPr>
      <w:spacing w:line="360" w:lineRule="auto"/>
      <w:ind w:left="567" w:firstLineChars="0" w:firstLine="0"/>
      <w:outlineLvl w:val="1"/>
    </w:pPr>
    <w:rPr>
      <w:rFonts w:ascii="Times New Roman" w:eastAsia="楷体_GB2312" w:hAnsi="Times New Roman"/>
      <w:bCs/>
      <w:szCs w:val="32"/>
    </w:rPr>
  </w:style>
  <w:style w:type="paragraph" w:styleId="3">
    <w:name w:val="heading 3"/>
    <w:aliases w:val="Heading 3 二级标题,h3,H3,sect1.2.3,Org Heading 1,Level 3 Topic Heading,level_3,PIM 3,Level 3 Head,Heading 3 - old,sect1.2.31,sect1.2.32,sect1.2.311,sect1.2.33,sect1.2.312,Bold Head,bh,Bold Head1,bh1,Bold Head2,bh2,Bold Head11,bh11,Bold Head3,bh3"/>
    <w:basedOn w:val="a"/>
    <w:next w:val="a"/>
    <w:link w:val="30"/>
    <w:qFormat/>
    <w:rsid w:val="00483313"/>
    <w:pPr>
      <w:keepNext/>
      <w:widowControl/>
      <w:numPr>
        <w:ilvl w:val="2"/>
        <w:numId w:val="1"/>
      </w:numPr>
      <w:spacing w:line="600" w:lineRule="exact"/>
      <w:ind w:left="0" w:firstLine="200"/>
      <w:outlineLvl w:val="2"/>
    </w:pPr>
    <w:rPr>
      <w:rFonts w:ascii="Times New Roman" w:hAnsi="Times New Roman"/>
      <w:b/>
      <w:bCs/>
      <w:kern w:val="0"/>
      <w:szCs w:val="24"/>
    </w:rPr>
  </w:style>
  <w:style w:type="paragraph" w:styleId="4">
    <w:name w:val="heading 4"/>
    <w:basedOn w:val="a"/>
    <w:next w:val="a"/>
    <w:link w:val="40"/>
    <w:uiPriority w:val="9"/>
    <w:unhideWhenUsed/>
    <w:qFormat/>
    <w:pPr>
      <w:keepNext/>
      <w:keepLines/>
      <w:numPr>
        <w:ilvl w:val="3"/>
        <w:numId w:val="1"/>
      </w:numPr>
      <w:spacing w:before="280" w:after="290" w:line="376" w:lineRule="auto"/>
      <w:ind w:firstLineChars="0"/>
      <w:outlineLvl w:val="3"/>
    </w:pPr>
    <w:rPr>
      <w:rFonts w:asciiTheme="majorHAnsi" w:eastAsiaTheme="majorEastAsia" w:hAnsiTheme="majorHAnsi" w:cstheme="majorBidi"/>
      <w:b/>
      <w:bCs/>
      <w:sz w:val="28"/>
    </w:rPr>
  </w:style>
  <w:style w:type="paragraph" w:styleId="5">
    <w:name w:val="heading 5"/>
    <w:basedOn w:val="a"/>
    <w:next w:val="a"/>
    <w:link w:val="50"/>
    <w:uiPriority w:val="9"/>
    <w:unhideWhenUsed/>
    <w:qFormat/>
    <w:pPr>
      <w:keepNext/>
      <w:keepLines/>
      <w:numPr>
        <w:ilvl w:val="4"/>
        <w:numId w:val="1"/>
      </w:numPr>
      <w:spacing w:before="280" w:after="290" w:line="376" w:lineRule="auto"/>
      <w:ind w:firstLineChars="0"/>
      <w:outlineLvl w:val="4"/>
    </w:pPr>
    <w:rPr>
      <w:b/>
      <w:bCs/>
      <w:sz w:val="28"/>
    </w:rPr>
  </w:style>
  <w:style w:type="paragraph" w:styleId="6">
    <w:name w:val="heading 6"/>
    <w:basedOn w:val="a"/>
    <w:next w:val="a"/>
    <w:link w:val="60"/>
    <w:uiPriority w:val="9"/>
    <w:unhideWhenUsed/>
    <w:qFormat/>
    <w:pPr>
      <w:keepNext/>
      <w:keepLines/>
      <w:numPr>
        <w:ilvl w:val="5"/>
        <w:numId w:val="1"/>
      </w:numPr>
      <w:tabs>
        <w:tab w:val="left" w:pos="360"/>
      </w:tabs>
      <w:spacing w:before="240" w:after="64" w:line="320" w:lineRule="auto"/>
      <w:ind w:firstLineChars="0"/>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numPr>
        <w:ilvl w:val="6"/>
        <w:numId w:val="1"/>
      </w:numPr>
      <w:tabs>
        <w:tab w:val="left" w:pos="360"/>
      </w:tabs>
      <w:spacing w:before="240" w:after="64" w:line="320" w:lineRule="auto"/>
      <w:ind w:firstLineChars="0"/>
      <w:outlineLvl w:val="6"/>
    </w:pPr>
    <w:rPr>
      <w:b/>
      <w:bCs/>
      <w:sz w:val="24"/>
      <w:szCs w:val="24"/>
    </w:rPr>
  </w:style>
  <w:style w:type="paragraph" w:styleId="8">
    <w:name w:val="heading 8"/>
    <w:basedOn w:val="a"/>
    <w:next w:val="a"/>
    <w:link w:val="80"/>
    <w:uiPriority w:val="9"/>
    <w:unhideWhenUsed/>
    <w:qFormat/>
    <w:pPr>
      <w:keepNext/>
      <w:keepLines/>
      <w:numPr>
        <w:ilvl w:val="7"/>
        <w:numId w:val="1"/>
      </w:numPr>
      <w:tabs>
        <w:tab w:val="left" w:pos="360"/>
      </w:tabs>
      <w:spacing w:before="240" w:after="64" w:line="320" w:lineRule="auto"/>
      <w:ind w:firstLineChars="0"/>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ind w:firstLineChars="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qFormat/>
    <w:pPr>
      <w:jc w:val="left"/>
    </w:pPr>
  </w:style>
  <w:style w:type="paragraph" w:styleId="a7">
    <w:name w:val="Normal Indent"/>
    <w:basedOn w:val="a"/>
    <w:qFormat/>
    <w:pPr>
      <w:ind w:firstLine="420"/>
    </w:pPr>
    <w:rPr>
      <w:rFonts w:hAnsi="Calibri"/>
      <w:szCs w:val="24"/>
    </w:rPr>
  </w:style>
  <w:style w:type="paragraph" w:styleId="a8">
    <w:name w:val="caption"/>
    <w:basedOn w:val="a"/>
    <w:next w:val="a"/>
    <w:link w:val="a9"/>
    <w:unhideWhenUsed/>
    <w:qFormat/>
    <w:rsid w:val="00B94188"/>
    <w:pPr>
      <w:jc w:val="center"/>
    </w:pPr>
    <w:rPr>
      <w:rFonts w:ascii="Times New Roman" w:eastAsia="黑体" w:hAnsi="Times New Roman" w:cstheme="majorBidi"/>
      <w:sz w:val="20"/>
      <w:szCs w:val="20"/>
    </w:rPr>
  </w:style>
  <w:style w:type="paragraph" w:styleId="TOC3">
    <w:name w:val="toc 3"/>
    <w:basedOn w:val="a"/>
    <w:next w:val="a"/>
    <w:uiPriority w:val="39"/>
    <w:unhideWhenUsed/>
    <w:qFormat/>
    <w:pPr>
      <w:tabs>
        <w:tab w:val="right" w:leader="dot" w:pos="8296"/>
      </w:tabs>
      <w:spacing w:line="560" w:lineRule="exact"/>
      <w:ind w:leftChars="400" w:left="400" w:firstLineChars="0" w:firstLine="0"/>
    </w:p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560" w:lineRule="exact"/>
      <w:ind w:firstLineChars="0" w:firstLine="0"/>
    </w:pPr>
    <w:rPr>
      <w:rFonts w:eastAsia="黑体"/>
    </w:rPr>
  </w:style>
  <w:style w:type="paragraph" w:styleId="TOC2">
    <w:name w:val="toc 2"/>
    <w:basedOn w:val="a"/>
    <w:next w:val="a"/>
    <w:uiPriority w:val="39"/>
    <w:unhideWhenUsed/>
    <w:qFormat/>
    <w:pPr>
      <w:tabs>
        <w:tab w:val="right" w:leader="dot" w:pos="8296"/>
      </w:tabs>
      <w:spacing w:line="560" w:lineRule="exact"/>
      <w:ind w:leftChars="200" w:left="200" w:firstLineChars="0" w:firstLine="0"/>
    </w:pPr>
    <w:rPr>
      <w:rFonts w:eastAsia="楷体_GB2312"/>
    </w:rPr>
  </w:style>
  <w:style w:type="paragraph" w:styleId="af2">
    <w:name w:val="Normal (Web)"/>
    <w:basedOn w:val="a"/>
    <w:uiPriority w:val="99"/>
    <w:semiHidden/>
    <w:unhideWhenUsed/>
    <w:qFormat/>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f3">
    <w:name w:val="Title"/>
    <w:basedOn w:val="a"/>
    <w:next w:val="a"/>
    <w:link w:val="af4"/>
    <w:uiPriority w:val="10"/>
    <w:qFormat/>
    <w:pPr>
      <w:spacing w:before="240" w:after="60"/>
      <w:ind w:firstLineChars="0" w:firstLine="0"/>
      <w:jc w:val="center"/>
      <w:outlineLvl w:val="0"/>
    </w:pPr>
    <w:rPr>
      <w:rFonts w:ascii="方正小标宋简体" w:eastAsia="方正小标宋简体" w:hAnsiTheme="majorHAnsi" w:cstheme="majorBidi"/>
      <w:bCs/>
      <w:sz w:val="44"/>
      <w:szCs w:val="32"/>
    </w:rPr>
  </w:style>
  <w:style w:type="character" w:styleId="af5">
    <w:name w:val="Strong"/>
    <w:basedOn w:val="a0"/>
    <w:uiPriority w:val="22"/>
    <w:qFormat/>
    <w:rPr>
      <w:b/>
      <w:bCs/>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unhideWhenUsed/>
    <w:qFormat/>
    <w:rPr>
      <w:sz w:val="21"/>
      <w:szCs w:val="21"/>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数字政府1级标题 字符"/>
    <w:basedOn w:val="a0"/>
    <w:link w:val="1"/>
    <w:uiPriority w:val="9"/>
    <w:qFormat/>
    <w:rsid w:val="00001081"/>
    <w:rPr>
      <w:rFonts w:ascii="Times New Roman" w:eastAsia="黑体" w:hAnsi="Times New Roman" w:cs="Times New Roman"/>
      <w:bCs/>
      <w:kern w:val="44"/>
      <w:sz w:val="32"/>
      <w:szCs w:val="36"/>
    </w:rPr>
  </w:style>
  <w:style w:type="character" w:customStyle="1" w:styleId="21">
    <w:name w:val="标题 2 字符"/>
    <w:aliases w:val="Heading 2 一级标题 字符,H2 字符,Chapter Number/Appendix Letter 字符,chn 字符,h2 字符,Level 2 Topic Heading 字符,PIM2 字符,Heading 2 Hidden 字符,Heading 2 CCBS 字符,heading 2 字符,Titre3 字符,HD2 字符,sect 1.2 字符,H21 字符,sect 1.21 字符,H22 字符,sect 1.22 字符,H211 字符,sect 1.211 字符"/>
    <w:basedOn w:val="a0"/>
    <w:link w:val="2"/>
    <w:qFormat/>
    <w:rsid w:val="00293939"/>
    <w:rPr>
      <w:rFonts w:ascii="Times New Roman" w:eastAsia="楷体_GB2312" w:hAnsi="Times New Roman" w:cs="Times New Roman"/>
      <w:bCs/>
      <w:kern w:val="2"/>
      <w:sz w:val="32"/>
      <w:szCs w:val="32"/>
    </w:rPr>
  </w:style>
  <w:style w:type="character" w:customStyle="1" w:styleId="30">
    <w:name w:val="标题 3 字符"/>
    <w:aliases w:val="Heading 3 二级标题 字符,h3 字符,H3 字符,sect1.2.3 字符,Org Heading 1 字符,Level 3 Topic Heading 字符,level_3 字符,PIM 3 字符,Level 3 Head 字符,Heading 3 - old 字符,sect1.2.31 字符,sect1.2.32 字符,sect1.2.311 字符,sect1.2.33 字符,sect1.2.312 字符,Bold Head 字符,bh 字符,Bold Head1 字符"/>
    <w:basedOn w:val="a0"/>
    <w:link w:val="3"/>
    <w:qFormat/>
    <w:rsid w:val="00483313"/>
    <w:rPr>
      <w:rFonts w:ascii="Times New Roman" w:eastAsia="仿宋_GB2312" w:hAnsi="Times New Roman" w:cs="Times New Roman"/>
      <w:b/>
      <w:bCs/>
      <w:sz w:val="32"/>
      <w:szCs w:val="24"/>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qFormat/>
    <w:rPr>
      <w:rFonts w:ascii="仿宋_GB2312" w:eastAsia="仿宋_GB2312" w:hAnsi="等线" w:cs="Times New Roman"/>
      <w:b/>
      <w:bCs/>
      <w:kern w:val="2"/>
      <w:sz w:val="28"/>
      <w:szCs w:val="28"/>
    </w:rPr>
  </w:style>
  <w:style w:type="character" w:customStyle="1" w:styleId="60">
    <w:name w:val="标题 6 字符"/>
    <w:basedOn w:val="a0"/>
    <w:link w:val="6"/>
    <w:uiPriority w:val="9"/>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qFormat/>
    <w:rPr>
      <w:rFonts w:ascii="仿宋_GB2312" w:eastAsia="仿宋_GB2312" w:hAnsi="等线" w:cs="Times New Roman"/>
      <w:b/>
      <w:bCs/>
      <w:kern w:val="2"/>
      <w:sz w:val="24"/>
      <w:szCs w:val="24"/>
    </w:rPr>
  </w:style>
  <w:style w:type="character" w:customStyle="1" w:styleId="80">
    <w:name w:val="标题 8 字符"/>
    <w:basedOn w:val="a0"/>
    <w:link w:val="8"/>
    <w:uiPriority w:val="9"/>
    <w:qFormat/>
    <w:rPr>
      <w:rFonts w:asciiTheme="majorHAnsi" w:eastAsiaTheme="majorEastAsia" w:hAnsiTheme="majorHAnsi" w:cstheme="majorBidi"/>
      <w:kern w:val="2"/>
      <w:sz w:val="24"/>
      <w:szCs w:val="24"/>
    </w:rPr>
  </w:style>
  <w:style w:type="character" w:customStyle="1" w:styleId="90">
    <w:name w:val="标题 9 字符"/>
    <w:basedOn w:val="a0"/>
    <w:link w:val="9"/>
    <w:uiPriority w:val="9"/>
    <w:qFormat/>
    <w:rPr>
      <w:rFonts w:asciiTheme="majorHAnsi" w:eastAsiaTheme="majorEastAsia" w:hAnsiTheme="majorHAnsi" w:cstheme="majorBidi"/>
      <w:kern w:val="2"/>
      <w:sz w:val="32"/>
      <w:szCs w:val="28"/>
    </w:rPr>
  </w:style>
  <w:style w:type="paragraph" w:customStyle="1" w:styleId="20">
    <w:name w:val="样式2"/>
    <w:basedOn w:val="2"/>
    <w:qFormat/>
    <w:pPr>
      <w:numPr>
        <w:numId w:val="2"/>
      </w:numPr>
      <w:ind w:firstLine="200"/>
    </w:pPr>
    <w:rPr>
      <w:rFonts w:ascii="华文中宋" w:eastAsia="华文中宋" w:hAnsi="华文中宋" w:cstheme="majorBidi"/>
      <w:szCs w:val="28"/>
    </w:rPr>
  </w:style>
  <w:style w:type="character" w:customStyle="1" w:styleId="af1">
    <w:name w:val="页眉 字符"/>
    <w:basedOn w:val="a0"/>
    <w:link w:val="af0"/>
    <w:uiPriority w:val="99"/>
    <w:qFormat/>
    <w:rPr>
      <w:rFonts w:ascii="仿宋_GB2312" w:eastAsia="仿宋_GB2312" w:hAnsi="等线" w:cs="Times New Roman"/>
      <w:sz w:val="18"/>
      <w:szCs w:val="18"/>
    </w:rPr>
  </w:style>
  <w:style w:type="character" w:customStyle="1" w:styleId="af">
    <w:name w:val="页脚 字符"/>
    <w:basedOn w:val="a0"/>
    <w:link w:val="ae"/>
    <w:uiPriority w:val="99"/>
    <w:qFormat/>
    <w:rPr>
      <w:rFonts w:ascii="仿宋_GB2312" w:eastAsia="仿宋_GB2312" w:hAnsi="等线" w:cs="Times New Roman"/>
      <w:sz w:val="18"/>
      <w:szCs w:val="18"/>
    </w:rPr>
  </w:style>
  <w:style w:type="paragraph" w:styleId="af9">
    <w:name w:val="List Paragraph"/>
    <w:basedOn w:val="a"/>
    <w:uiPriority w:val="34"/>
    <w:qFormat/>
  </w:style>
  <w:style w:type="character" w:customStyle="1" w:styleId="af4">
    <w:name w:val="标题 字符"/>
    <w:basedOn w:val="a0"/>
    <w:link w:val="af3"/>
    <w:uiPriority w:val="10"/>
    <w:qFormat/>
    <w:rPr>
      <w:rFonts w:ascii="方正小标宋简体" w:eastAsia="方正小标宋简体" w:hAnsiTheme="majorHAnsi" w:cstheme="majorBidi"/>
      <w:bCs/>
      <w:sz w:val="44"/>
      <w:szCs w:val="32"/>
    </w:rPr>
  </w:style>
  <w:style w:type="paragraph" w:customStyle="1" w:styleId="11">
    <w:name w:val="样式1"/>
    <w:basedOn w:val="a"/>
    <w:link w:val="12"/>
    <w:qFormat/>
    <w:pPr>
      <w:keepNext/>
      <w:keepLines/>
      <w:spacing w:before="120" w:after="120"/>
      <w:outlineLvl w:val="0"/>
    </w:pPr>
    <w:rPr>
      <w:rFonts w:ascii="黑体" w:eastAsia="黑体" w:hAnsi="黑体"/>
      <w:bCs/>
      <w:kern w:val="44"/>
      <w:szCs w:val="32"/>
    </w:rPr>
  </w:style>
  <w:style w:type="character" w:customStyle="1" w:styleId="12">
    <w:name w:val="样式1 字符"/>
    <w:basedOn w:val="a0"/>
    <w:link w:val="11"/>
    <w:qFormat/>
    <w:rPr>
      <w:rFonts w:ascii="黑体" w:eastAsia="黑体" w:hAnsi="黑体" w:cs="Times New Roman"/>
      <w:bCs/>
      <w:kern w:val="44"/>
      <w:sz w:val="32"/>
      <w:szCs w:val="32"/>
    </w:rPr>
  </w:style>
  <w:style w:type="paragraph" w:customStyle="1" w:styleId="TOC10">
    <w:name w:val="TOC 标题1"/>
    <w:basedOn w:val="1"/>
    <w:next w:val="a"/>
    <w:uiPriority w:val="39"/>
    <w:unhideWhenUsed/>
    <w:qFormat/>
    <w:pPr>
      <w:widowControl/>
      <w:numPr>
        <w:numId w:val="0"/>
      </w:numPr>
      <w:spacing w:before="240" w:line="259" w:lineRule="auto"/>
      <w:jc w:val="left"/>
      <w:outlineLvl w:val="9"/>
    </w:pPr>
    <w:rPr>
      <w:rFonts w:asciiTheme="majorHAnsi" w:eastAsiaTheme="majorEastAsia" w:hAnsiTheme="majorHAnsi" w:cstheme="majorBidi"/>
      <w:bCs w:val="0"/>
      <w:color w:val="2E74B5" w:themeColor="accent1" w:themeShade="BF"/>
      <w:kern w:val="0"/>
      <w:szCs w:val="32"/>
      <w:lang w:eastAsia="en-US"/>
    </w:rPr>
  </w:style>
  <w:style w:type="character" w:customStyle="1" w:styleId="a6">
    <w:name w:val="批注文字 字符"/>
    <w:basedOn w:val="a0"/>
    <w:link w:val="a4"/>
    <w:uiPriority w:val="99"/>
    <w:qFormat/>
    <w:rPr>
      <w:rFonts w:ascii="仿宋_GB2312" w:eastAsia="仿宋_GB2312" w:hAnsi="等线" w:cs="Times New Roman"/>
      <w:sz w:val="32"/>
      <w:szCs w:val="28"/>
    </w:rPr>
  </w:style>
  <w:style w:type="character" w:customStyle="1" w:styleId="a5">
    <w:name w:val="批注主题 字符"/>
    <w:basedOn w:val="a6"/>
    <w:link w:val="a3"/>
    <w:uiPriority w:val="99"/>
    <w:semiHidden/>
    <w:qFormat/>
    <w:rPr>
      <w:rFonts w:ascii="仿宋_GB2312" w:eastAsia="仿宋_GB2312" w:hAnsi="等线" w:cs="Times New Roman"/>
      <w:b/>
      <w:bCs/>
      <w:sz w:val="32"/>
      <w:szCs w:val="28"/>
    </w:rPr>
  </w:style>
  <w:style w:type="character" w:customStyle="1" w:styleId="ad">
    <w:name w:val="批注框文本 字符"/>
    <w:basedOn w:val="a0"/>
    <w:link w:val="ac"/>
    <w:uiPriority w:val="99"/>
    <w:semiHidden/>
    <w:qFormat/>
    <w:rPr>
      <w:rFonts w:ascii="仿宋_GB2312" w:eastAsia="仿宋_GB2312" w:hAnsi="等线" w:cs="Times New Roman"/>
      <w:sz w:val="18"/>
      <w:szCs w:val="18"/>
    </w:rPr>
  </w:style>
  <w:style w:type="paragraph" w:customStyle="1" w:styleId="--">
    <w:name w:val="舟式样--正文"/>
    <w:basedOn w:val="a"/>
    <w:qFormat/>
  </w:style>
  <w:style w:type="character" w:customStyle="1" w:styleId="ab">
    <w:name w:val="日期 字符"/>
    <w:basedOn w:val="a0"/>
    <w:link w:val="aa"/>
    <w:uiPriority w:val="99"/>
    <w:semiHidden/>
    <w:qFormat/>
    <w:rPr>
      <w:rFonts w:ascii="仿宋_GB2312" w:eastAsia="仿宋_GB2312" w:hAnsi="等线" w:cs="Times New Roman"/>
      <w:sz w:val="32"/>
      <w:szCs w:val="28"/>
    </w:rPr>
  </w:style>
  <w:style w:type="table" w:customStyle="1" w:styleId="13">
    <w:name w:val="网格型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规划正文"/>
    <w:basedOn w:val="a"/>
    <w:qFormat/>
    <w:rsid w:val="002F549B"/>
    <w:pPr>
      <w:spacing w:line="600" w:lineRule="exact"/>
    </w:pPr>
    <w:rPr>
      <w:rFonts w:ascii="Times New Roman" w:hAnsi="Times New Roman" w:cstheme="minorBidi"/>
      <w:szCs w:val="32"/>
    </w:rPr>
  </w:style>
  <w:style w:type="paragraph" w:styleId="afb">
    <w:name w:val="No Spacing"/>
    <w:uiPriority w:val="1"/>
    <w:qFormat/>
    <w:pPr>
      <w:widowControl w:val="0"/>
      <w:spacing w:line="480" w:lineRule="exact"/>
      <w:jc w:val="both"/>
    </w:pPr>
    <w:rPr>
      <w:rFonts w:eastAsia="仿宋"/>
      <w:kern w:val="2"/>
      <w:sz w:val="28"/>
      <w:szCs w:val="22"/>
    </w:rPr>
  </w:style>
  <w:style w:type="paragraph" w:customStyle="1" w:styleId="14">
    <w:name w:val="修订1"/>
    <w:hidden/>
    <w:uiPriority w:val="99"/>
    <w:semiHidden/>
    <w:qFormat/>
    <w:rPr>
      <w:rFonts w:ascii="仿宋_GB2312" w:eastAsia="仿宋_GB2312" w:hAnsi="等线" w:cs="Times New Roman"/>
      <w:kern w:val="2"/>
      <w:sz w:val="32"/>
      <w:szCs w:val="28"/>
    </w:rPr>
  </w:style>
  <w:style w:type="paragraph" w:customStyle="1" w:styleId="22">
    <w:name w:val="修订2"/>
    <w:hidden/>
    <w:uiPriority w:val="99"/>
    <w:semiHidden/>
    <w:qFormat/>
    <w:rPr>
      <w:rFonts w:ascii="仿宋_GB2312" w:eastAsia="仿宋_GB2312" w:hAnsi="等线" w:cs="Times New Roman"/>
      <w:kern w:val="2"/>
      <w:sz w:val="32"/>
      <w:szCs w:val="28"/>
    </w:rPr>
  </w:style>
  <w:style w:type="character" w:customStyle="1" w:styleId="a9">
    <w:name w:val="题注 字符"/>
    <w:link w:val="a8"/>
    <w:qFormat/>
    <w:rsid w:val="00B94188"/>
    <w:rPr>
      <w:rFonts w:ascii="Times New Roman" w:eastAsia="黑体" w:hAnsi="Times New Roman" w:cstheme="majorBidi"/>
      <w:kern w:val="2"/>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fc">
    <w:name w:val="Revision"/>
    <w:hidden/>
    <w:uiPriority w:val="99"/>
    <w:semiHidden/>
    <w:rsid w:val="00AB6948"/>
    <w:rPr>
      <w:rFonts w:ascii="仿宋_GB2312" w:eastAsia="仿宋_GB2312" w:hAnsi="等线" w:cs="Times New Roman"/>
      <w:kern w:val="2"/>
      <w:sz w:val="32"/>
      <w:szCs w:val="28"/>
    </w:rPr>
  </w:style>
  <w:style w:type="paragraph" w:customStyle="1" w:styleId="New">
    <w:name w:val="正文 New"/>
    <w:rsid w:val="00557076"/>
    <w:pPr>
      <w:widowControl w:val="0"/>
      <w:jc w:val="both"/>
    </w:pPr>
    <w:rPr>
      <w:rFonts w:ascii="Times New Roman" w:eastAsia="宋体" w:hAnsi="Times New Roman" w:cs="Times New Roman"/>
      <w:kern w:val="2"/>
      <w:sz w:val="21"/>
      <w:szCs w:val="22"/>
    </w:rPr>
  </w:style>
  <w:style w:type="paragraph" w:customStyle="1" w:styleId="3New">
    <w:name w:val="标题 3 New"/>
    <w:basedOn w:val="New"/>
    <w:next w:val="New"/>
    <w:rsid w:val="00CD20E7"/>
    <w:pPr>
      <w:keepNext/>
      <w:keepLines/>
      <w:spacing w:before="260" w:after="260" w:line="415" w:lineRule="auto"/>
      <w:outlineLvl w:val="2"/>
    </w:pPr>
    <w:rPr>
      <w:rFonts w:ascii="Calibri" w:hAnsi="Calibri"/>
      <w:b/>
      <w:bCs/>
      <w:sz w:val="32"/>
      <w:szCs w:val="32"/>
    </w:rPr>
  </w:style>
  <w:style w:type="paragraph" w:customStyle="1" w:styleId="2New">
    <w:name w:val="标题 2 New"/>
    <w:basedOn w:val="New"/>
    <w:next w:val="New"/>
    <w:rsid w:val="005F33C9"/>
    <w:pPr>
      <w:keepNext/>
      <w:keepLines/>
      <w:spacing w:before="260" w:after="260" w:line="415" w:lineRule="auto"/>
      <w:outlineLvl w:val="1"/>
    </w:pPr>
    <w:rPr>
      <w:rFonts w:ascii="Cambria" w:hAnsi="Cambria"/>
      <w:b/>
      <w:bCs/>
      <w:sz w:val="32"/>
      <w:szCs w:val="32"/>
    </w:rPr>
  </w:style>
  <w:style w:type="paragraph" w:customStyle="1" w:styleId="Revision1">
    <w:name w:val="Revision1"/>
    <w:uiPriority w:val="99"/>
    <w:semiHidden/>
    <w:rsid w:val="00423A47"/>
    <w:rPr>
      <w:rFonts w:ascii="等线" w:eastAsia="等线" w:hAnsi="等线" w:cs="Times New Roman"/>
      <w:kern w:val="2"/>
      <w:sz w:val="21"/>
      <w:szCs w:val="24"/>
    </w:rPr>
  </w:style>
  <w:style w:type="character" w:styleId="afd">
    <w:name w:val="Emphasis"/>
    <w:basedOn w:val="a0"/>
    <w:uiPriority w:val="20"/>
    <w:qFormat/>
    <w:rsid w:val="00C720A0"/>
    <w:rPr>
      <w:i/>
      <w:iCs/>
    </w:rPr>
  </w:style>
  <w:style w:type="paragraph" w:customStyle="1" w:styleId="afe">
    <w:name w:val="段落正文"/>
    <w:basedOn w:val="a"/>
    <w:qFormat/>
    <w:rsid w:val="009C1EA2"/>
    <w:pPr>
      <w:widowControl/>
      <w:spacing w:line="600" w:lineRule="exact"/>
      <w:ind w:firstLineChars="0" w:firstLine="720"/>
    </w:pPr>
    <w:rPr>
      <w:rFonts w:hAnsi="仿宋_GB2312"/>
      <w:kern w:val="0"/>
      <w:szCs w:val="32"/>
    </w:rPr>
  </w:style>
  <w:style w:type="paragraph" w:customStyle="1" w:styleId="aff">
    <w:name w:val="附件格式"/>
    <w:basedOn w:val="1"/>
    <w:link w:val="aff0"/>
    <w:qFormat/>
    <w:rsid w:val="00BE6891"/>
    <w:pPr>
      <w:numPr>
        <w:numId w:val="0"/>
      </w:numPr>
      <w:jc w:val="left"/>
    </w:pPr>
  </w:style>
  <w:style w:type="character" w:customStyle="1" w:styleId="aff0">
    <w:name w:val="附件格式 字符"/>
    <w:basedOn w:val="10"/>
    <w:link w:val="aff"/>
    <w:rsid w:val="00BE6891"/>
    <w:rPr>
      <w:rFonts w:ascii="Times New Roman" w:eastAsia="黑体" w:hAnsi="Times New Roman" w:cs="Times New Roman"/>
      <w:bCs/>
      <w:kern w:val="44"/>
      <w:sz w:val="32"/>
      <w:szCs w:val="36"/>
    </w:rPr>
  </w:style>
  <w:style w:type="paragraph" w:customStyle="1" w:styleId="23">
    <w:name w:val="列出段落2"/>
    <w:basedOn w:val="a"/>
    <w:qFormat/>
    <w:rsid w:val="00E913EE"/>
    <w:pPr>
      <w:spacing w:line="360" w:lineRule="auto"/>
      <w:ind w:firstLine="420"/>
      <w:jc w:val="left"/>
    </w:pPr>
    <w:rPr>
      <w:rFonts w:ascii="Verdana" w:hAnsi="Verdana"/>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4560">
      <w:bodyDiv w:val="1"/>
      <w:marLeft w:val="0"/>
      <w:marRight w:val="0"/>
      <w:marTop w:val="0"/>
      <w:marBottom w:val="0"/>
      <w:divBdr>
        <w:top w:val="none" w:sz="0" w:space="0" w:color="auto"/>
        <w:left w:val="none" w:sz="0" w:space="0" w:color="auto"/>
        <w:bottom w:val="none" w:sz="0" w:space="0" w:color="auto"/>
        <w:right w:val="none" w:sz="0" w:space="0" w:color="auto"/>
      </w:divBdr>
    </w:div>
    <w:div w:id="243030307">
      <w:bodyDiv w:val="1"/>
      <w:marLeft w:val="0"/>
      <w:marRight w:val="0"/>
      <w:marTop w:val="0"/>
      <w:marBottom w:val="0"/>
      <w:divBdr>
        <w:top w:val="none" w:sz="0" w:space="0" w:color="auto"/>
        <w:left w:val="none" w:sz="0" w:space="0" w:color="auto"/>
        <w:bottom w:val="none" w:sz="0" w:space="0" w:color="auto"/>
        <w:right w:val="none" w:sz="0" w:space="0" w:color="auto"/>
      </w:divBdr>
    </w:div>
    <w:div w:id="246883220">
      <w:bodyDiv w:val="1"/>
      <w:marLeft w:val="0"/>
      <w:marRight w:val="0"/>
      <w:marTop w:val="0"/>
      <w:marBottom w:val="0"/>
      <w:divBdr>
        <w:top w:val="none" w:sz="0" w:space="0" w:color="auto"/>
        <w:left w:val="none" w:sz="0" w:space="0" w:color="auto"/>
        <w:bottom w:val="none" w:sz="0" w:space="0" w:color="auto"/>
        <w:right w:val="none" w:sz="0" w:space="0" w:color="auto"/>
      </w:divBdr>
    </w:div>
    <w:div w:id="398525677">
      <w:bodyDiv w:val="1"/>
      <w:marLeft w:val="0"/>
      <w:marRight w:val="0"/>
      <w:marTop w:val="0"/>
      <w:marBottom w:val="0"/>
      <w:divBdr>
        <w:top w:val="none" w:sz="0" w:space="0" w:color="auto"/>
        <w:left w:val="none" w:sz="0" w:space="0" w:color="auto"/>
        <w:bottom w:val="none" w:sz="0" w:space="0" w:color="auto"/>
        <w:right w:val="none" w:sz="0" w:space="0" w:color="auto"/>
      </w:divBdr>
    </w:div>
    <w:div w:id="685795082">
      <w:bodyDiv w:val="1"/>
      <w:marLeft w:val="0"/>
      <w:marRight w:val="0"/>
      <w:marTop w:val="0"/>
      <w:marBottom w:val="0"/>
      <w:divBdr>
        <w:top w:val="none" w:sz="0" w:space="0" w:color="auto"/>
        <w:left w:val="none" w:sz="0" w:space="0" w:color="auto"/>
        <w:bottom w:val="none" w:sz="0" w:space="0" w:color="auto"/>
        <w:right w:val="none" w:sz="0" w:space="0" w:color="auto"/>
      </w:divBdr>
    </w:div>
    <w:div w:id="703024173">
      <w:bodyDiv w:val="1"/>
      <w:marLeft w:val="0"/>
      <w:marRight w:val="0"/>
      <w:marTop w:val="0"/>
      <w:marBottom w:val="0"/>
      <w:divBdr>
        <w:top w:val="none" w:sz="0" w:space="0" w:color="auto"/>
        <w:left w:val="none" w:sz="0" w:space="0" w:color="auto"/>
        <w:bottom w:val="none" w:sz="0" w:space="0" w:color="auto"/>
        <w:right w:val="none" w:sz="0" w:space="0" w:color="auto"/>
      </w:divBdr>
    </w:div>
    <w:div w:id="796071314">
      <w:bodyDiv w:val="1"/>
      <w:marLeft w:val="0"/>
      <w:marRight w:val="0"/>
      <w:marTop w:val="0"/>
      <w:marBottom w:val="0"/>
      <w:divBdr>
        <w:top w:val="none" w:sz="0" w:space="0" w:color="auto"/>
        <w:left w:val="none" w:sz="0" w:space="0" w:color="auto"/>
        <w:bottom w:val="none" w:sz="0" w:space="0" w:color="auto"/>
        <w:right w:val="none" w:sz="0" w:space="0" w:color="auto"/>
      </w:divBdr>
    </w:div>
    <w:div w:id="1037897394">
      <w:bodyDiv w:val="1"/>
      <w:marLeft w:val="0"/>
      <w:marRight w:val="0"/>
      <w:marTop w:val="0"/>
      <w:marBottom w:val="0"/>
      <w:divBdr>
        <w:top w:val="none" w:sz="0" w:space="0" w:color="auto"/>
        <w:left w:val="none" w:sz="0" w:space="0" w:color="auto"/>
        <w:bottom w:val="none" w:sz="0" w:space="0" w:color="auto"/>
        <w:right w:val="none" w:sz="0" w:space="0" w:color="auto"/>
      </w:divBdr>
    </w:div>
    <w:div w:id="1467045276">
      <w:bodyDiv w:val="1"/>
      <w:marLeft w:val="0"/>
      <w:marRight w:val="0"/>
      <w:marTop w:val="0"/>
      <w:marBottom w:val="0"/>
      <w:divBdr>
        <w:top w:val="none" w:sz="0" w:space="0" w:color="auto"/>
        <w:left w:val="none" w:sz="0" w:space="0" w:color="auto"/>
        <w:bottom w:val="none" w:sz="0" w:space="0" w:color="auto"/>
        <w:right w:val="none" w:sz="0" w:space="0" w:color="auto"/>
      </w:divBdr>
    </w:div>
    <w:div w:id="1479030537">
      <w:bodyDiv w:val="1"/>
      <w:marLeft w:val="0"/>
      <w:marRight w:val="0"/>
      <w:marTop w:val="0"/>
      <w:marBottom w:val="0"/>
      <w:divBdr>
        <w:top w:val="none" w:sz="0" w:space="0" w:color="auto"/>
        <w:left w:val="none" w:sz="0" w:space="0" w:color="auto"/>
        <w:bottom w:val="none" w:sz="0" w:space="0" w:color="auto"/>
        <w:right w:val="none" w:sz="0" w:space="0" w:color="auto"/>
      </w:divBdr>
    </w:div>
    <w:div w:id="1517501568">
      <w:bodyDiv w:val="1"/>
      <w:marLeft w:val="0"/>
      <w:marRight w:val="0"/>
      <w:marTop w:val="0"/>
      <w:marBottom w:val="0"/>
      <w:divBdr>
        <w:top w:val="none" w:sz="0" w:space="0" w:color="auto"/>
        <w:left w:val="none" w:sz="0" w:space="0" w:color="auto"/>
        <w:bottom w:val="none" w:sz="0" w:space="0" w:color="auto"/>
        <w:right w:val="none" w:sz="0" w:space="0" w:color="auto"/>
      </w:divBdr>
    </w:div>
    <w:div w:id="1519276026">
      <w:bodyDiv w:val="1"/>
      <w:marLeft w:val="0"/>
      <w:marRight w:val="0"/>
      <w:marTop w:val="0"/>
      <w:marBottom w:val="0"/>
      <w:divBdr>
        <w:top w:val="none" w:sz="0" w:space="0" w:color="auto"/>
        <w:left w:val="none" w:sz="0" w:space="0" w:color="auto"/>
        <w:bottom w:val="none" w:sz="0" w:space="0" w:color="auto"/>
        <w:right w:val="none" w:sz="0" w:space="0" w:color="auto"/>
      </w:divBdr>
    </w:div>
    <w:div w:id="1528443071">
      <w:bodyDiv w:val="1"/>
      <w:marLeft w:val="0"/>
      <w:marRight w:val="0"/>
      <w:marTop w:val="0"/>
      <w:marBottom w:val="0"/>
      <w:divBdr>
        <w:top w:val="none" w:sz="0" w:space="0" w:color="auto"/>
        <w:left w:val="none" w:sz="0" w:space="0" w:color="auto"/>
        <w:bottom w:val="none" w:sz="0" w:space="0" w:color="auto"/>
        <w:right w:val="none" w:sz="0" w:space="0" w:color="auto"/>
      </w:divBdr>
    </w:div>
    <w:div w:id="1797599692">
      <w:bodyDiv w:val="1"/>
      <w:marLeft w:val="0"/>
      <w:marRight w:val="0"/>
      <w:marTop w:val="0"/>
      <w:marBottom w:val="0"/>
      <w:divBdr>
        <w:top w:val="none" w:sz="0" w:space="0" w:color="auto"/>
        <w:left w:val="none" w:sz="0" w:space="0" w:color="auto"/>
        <w:bottom w:val="none" w:sz="0" w:space="0" w:color="auto"/>
        <w:right w:val="none" w:sz="0" w:space="0" w:color="auto"/>
      </w:divBdr>
    </w:div>
    <w:div w:id="1900286320">
      <w:bodyDiv w:val="1"/>
      <w:marLeft w:val="0"/>
      <w:marRight w:val="0"/>
      <w:marTop w:val="0"/>
      <w:marBottom w:val="0"/>
      <w:divBdr>
        <w:top w:val="none" w:sz="0" w:space="0" w:color="auto"/>
        <w:left w:val="none" w:sz="0" w:space="0" w:color="auto"/>
        <w:bottom w:val="none" w:sz="0" w:space="0" w:color="auto"/>
        <w:right w:val="none" w:sz="0" w:space="0" w:color="auto"/>
      </w:divBdr>
    </w:div>
    <w:div w:id="204832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china-cer.com.cn/shisiw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3FA580E0-1613-4E78-B514-8C1D795E6A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3662</TotalTime>
  <Pages>64</Pages>
  <Words>4782</Words>
  <Characters>27258</Characters>
  <Application>Microsoft Office Word</Application>
  <DocSecurity>0</DocSecurity>
  <Lines>227</Lines>
  <Paragraphs>63</Paragraphs>
  <ScaleCrop>false</ScaleCrop>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Li</dc:creator>
  <cp:lastModifiedBy>王向彬</cp:lastModifiedBy>
  <cp:revision>1855</cp:revision>
  <cp:lastPrinted>2021-02-04T06:56:00Z</cp:lastPrinted>
  <dcterms:created xsi:type="dcterms:W3CDTF">2021-10-11T07:31:00Z</dcterms:created>
  <dcterms:modified xsi:type="dcterms:W3CDTF">2021-12-27T07:54:00Z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