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sz w:val="36"/>
          <w:szCs w:val="36"/>
        </w:rPr>
        <w:t>特种设备使用登记证变更证明</w:t>
      </w:r>
    </w:p>
    <w:p>
      <w:pPr>
        <w:ind w:firstLine="6240" w:firstLineChars="2600"/>
        <w:jc w:val="left"/>
        <w:rPr>
          <w:rFonts w:hint="eastAsia"/>
          <w:sz w:val="24"/>
          <w:szCs w:val="24"/>
        </w:rPr>
      </w:pPr>
      <w:r>
        <w:rPr>
          <w:rFonts w:hint="eastAsia"/>
          <w:sz w:val="24"/>
          <w:szCs w:val="24"/>
        </w:rPr>
        <w:t>编号：</w:t>
      </w:r>
    </w:p>
    <w:tbl>
      <w:tblPr>
        <w:tblStyle w:val="3"/>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3019"/>
        <w:gridCol w:w="180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85" w:type="dxa"/>
          </w:tcPr>
          <w:p>
            <w:pPr>
              <w:jc w:val="center"/>
              <w:rPr>
                <w:rFonts w:hint="eastAsia"/>
                <w:sz w:val="24"/>
                <w:szCs w:val="24"/>
              </w:rPr>
            </w:pPr>
            <w:r>
              <w:rPr>
                <w:rFonts w:hint="eastAsia"/>
                <w:sz w:val="24"/>
                <w:szCs w:val="24"/>
              </w:rPr>
              <w:t>设备种类</w:t>
            </w:r>
          </w:p>
        </w:tc>
        <w:tc>
          <w:tcPr>
            <w:tcW w:w="3019" w:type="dxa"/>
          </w:tcPr>
          <w:p>
            <w:pPr>
              <w:jc w:val="center"/>
              <w:rPr>
                <w:rFonts w:hint="eastAsia"/>
                <w:sz w:val="24"/>
                <w:szCs w:val="24"/>
              </w:rPr>
            </w:pPr>
          </w:p>
        </w:tc>
        <w:tc>
          <w:tcPr>
            <w:tcW w:w="1801" w:type="dxa"/>
          </w:tcPr>
          <w:p>
            <w:pPr>
              <w:jc w:val="center"/>
              <w:rPr>
                <w:rFonts w:hint="eastAsia"/>
                <w:sz w:val="24"/>
                <w:szCs w:val="24"/>
              </w:rPr>
            </w:pPr>
            <w:r>
              <w:rPr>
                <w:rFonts w:hint="eastAsia"/>
                <w:sz w:val="24"/>
                <w:szCs w:val="24"/>
              </w:rPr>
              <w:t>设备类别</w:t>
            </w:r>
          </w:p>
        </w:tc>
        <w:tc>
          <w:tcPr>
            <w:tcW w:w="3260" w:type="dxa"/>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985" w:type="dxa"/>
          </w:tcPr>
          <w:p>
            <w:pPr>
              <w:jc w:val="center"/>
              <w:rPr>
                <w:rFonts w:hint="eastAsia"/>
                <w:sz w:val="24"/>
                <w:szCs w:val="24"/>
              </w:rPr>
            </w:pPr>
            <w:r>
              <w:rPr>
                <w:rFonts w:hint="eastAsia"/>
                <w:sz w:val="24"/>
                <w:szCs w:val="24"/>
              </w:rPr>
              <w:t>设备品种</w:t>
            </w:r>
          </w:p>
        </w:tc>
        <w:tc>
          <w:tcPr>
            <w:tcW w:w="3019" w:type="dxa"/>
          </w:tcPr>
          <w:p>
            <w:pPr>
              <w:jc w:val="center"/>
              <w:rPr>
                <w:rFonts w:hint="eastAsia"/>
                <w:sz w:val="24"/>
                <w:szCs w:val="24"/>
              </w:rPr>
            </w:pPr>
          </w:p>
        </w:tc>
        <w:tc>
          <w:tcPr>
            <w:tcW w:w="1801" w:type="dxa"/>
          </w:tcPr>
          <w:p>
            <w:pPr>
              <w:jc w:val="center"/>
              <w:rPr>
                <w:rFonts w:hint="eastAsia"/>
                <w:sz w:val="24"/>
                <w:szCs w:val="24"/>
              </w:rPr>
            </w:pPr>
            <w:r>
              <w:rPr>
                <w:rFonts w:hint="eastAsia"/>
                <w:sz w:val="24"/>
                <w:szCs w:val="24"/>
              </w:rPr>
              <w:t>产品名称</w:t>
            </w:r>
          </w:p>
        </w:tc>
        <w:tc>
          <w:tcPr>
            <w:tcW w:w="3260" w:type="dxa"/>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985" w:type="dxa"/>
          </w:tcPr>
          <w:p>
            <w:pPr>
              <w:jc w:val="center"/>
              <w:rPr>
                <w:rFonts w:hint="eastAsia"/>
                <w:sz w:val="24"/>
                <w:szCs w:val="24"/>
              </w:rPr>
            </w:pPr>
            <w:r>
              <w:rPr>
                <w:rFonts w:hint="eastAsia"/>
                <w:sz w:val="24"/>
                <w:szCs w:val="24"/>
              </w:rPr>
              <w:t>设备代码</w:t>
            </w:r>
          </w:p>
        </w:tc>
        <w:tc>
          <w:tcPr>
            <w:tcW w:w="3019" w:type="dxa"/>
          </w:tcPr>
          <w:p>
            <w:pPr>
              <w:jc w:val="center"/>
              <w:rPr>
                <w:rFonts w:hint="eastAsia"/>
                <w:sz w:val="24"/>
                <w:szCs w:val="24"/>
              </w:rPr>
            </w:pPr>
          </w:p>
        </w:tc>
        <w:tc>
          <w:tcPr>
            <w:tcW w:w="1801" w:type="dxa"/>
          </w:tcPr>
          <w:p>
            <w:pPr>
              <w:jc w:val="center"/>
              <w:rPr>
                <w:rFonts w:hint="eastAsia"/>
                <w:sz w:val="24"/>
                <w:szCs w:val="24"/>
              </w:rPr>
            </w:pPr>
            <w:r>
              <w:rPr>
                <w:rFonts w:hint="eastAsia"/>
                <w:sz w:val="24"/>
                <w:szCs w:val="24"/>
              </w:rPr>
              <w:t>原使用登记证编码</w:t>
            </w:r>
          </w:p>
        </w:tc>
        <w:tc>
          <w:tcPr>
            <w:tcW w:w="3260" w:type="dxa"/>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985" w:type="dxa"/>
          </w:tcPr>
          <w:p>
            <w:pPr>
              <w:jc w:val="center"/>
              <w:rPr>
                <w:rFonts w:hint="eastAsia"/>
                <w:sz w:val="24"/>
                <w:szCs w:val="24"/>
              </w:rPr>
            </w:pPr>
            <w:r>
              <w:rPr>
                <w:rFonts w:hint="eastAsia"/>
                <w:sz w:val="24"/>
                <w:szCs w:val="24"/>
              </w:rPr>
              <w:t>制造单位名称</w:t>
            </w:r>
          </w:p>
        </w:tc>
        <w:tc>
          <w:tcPr>
            <w:tcW w:w="8080" w:type="dxa"/>
            <w:gridSpan w:val="3"/>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jc w:val="center"/>
              <w:rPr>
                <w:rFonts w:hint="eastAsia"/>
                <w:sz w:val="24"/>
                <w:szCs w:val="24"/>
              </w:rPr>
            </w:pPr>
            <w:r>
              <w:rPr>
                <w:rFonts w:hint="eastAsia"/>
                <w:sz w:val="24"/>
                <w:szCs w:val="24"/>
              </w:rPr>
              <w:t>产品编码</w:t>
            </w:r>
          </w:p>
        </w:tc>
        <w:tc>
          <w:tcPr>
            <w:tcW w:w="3019" w:type="dxa"/>
          </w:tcPr>
          <w:p>
            <w:pPr>
              <w:jc w:val="center"/>
              <w:rPr>
                <w:rFonts w:hint="eastAsia"/>
                <w:sz w:val="24"/>
                <w:szCs w:val="24"/>
              </w:rPr>
            </w:pPr>
          </w:p>
        </w:tc>
        <w:tc>
          <w:tcPr>
            <w:tcW w:w="1801" w:type="dxa"/>
          </w:tcPr>
          <w:p>
            <w:pPr>
              <w:jc w:val="center"/>
              <w:rPr>
                <w:rFonts w:hint="eastAsia"/>
                <w:sz w:val="24"/>
                <w:szCs w:val="24"/>
              </w:rPr>
            </w:pPr>
            <w:r>
              <w:rPr>
                <w:rFonts w:hint="eastAsia"/>
                <w:sz w:val="24"/>
                <w:szCs w:val="24"/>
              </w:rPr>
              <w:t>制造日期</w:t>
            </w:r>
          </w:p>
        </w:tc>
        <w:tc>
          <w:tcPr>
            <w:tcW w:w="3260" w:type="dxa"/>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985" w:type="dxa"/>
          </w:tcPr>
          <w:p>
            <w:pPr>
              <w:jc w:val="center"/>
              <w:rPr>
                <w:rFonts w:hint="eastAsia"/>
                <w:sz w:val="24"/>
                <w:szCs w:val="24"/>
              </w:rPr>
            </w:pPr>
            <w:r>
              <w:rPr>
                <w:rFonts w:hint="eastAsia"/>
                <w:sz w:val="24"/>
                <w:szCs w:val="24"/>
              </w:rPr>
              <w:t>原使用单位名称</w:t>
            </w:r>
          </w:p>
        </w:tc>
        <w:tc>
          <w:tcPr>
            <w:tcW w:w="8080" w:type="dxa"/>
            <w:gridSpan w:val="3"/>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85" w:type="dxa"/>
          </w:tcPr>
          <w:p>
            <w:pPr>
              <w:jc w:val="center"/>
              <w:rPr>
                <w:rFonts w:hint="eastAsia"/>
                <w:sz w:val="24"/>
                <w:szCs w:val="24"/>
              </w:rPr>
            </w:pPr>
            <w:r>
              <w:rPr>
                <w:rFonts w:hint="eastAsia"/>
                <w:sz w:val="24"/>
                <w:szCs w:val="24"/>
              </w:rPr>
              <w:t>原使用登记证签发日期</w:t>
            </w:r>
          </w:p>
        </w:tc>
        <w:tc>
          <w:tcPr>
            <w:tcW w:w="3019" w:type="dxa"/>
          </w:tcPr>
          <w:p>
            <w:pPr>
              <w:jc w:val="center"/>
              <w:rPr>
                <w:rFonts w:hint="eastAsia"/>
                <w:sz w:val="24"/>
                <w:szCs w:val="24"/>
              </w:rPr>
            </w:pPr>
          </w:p>
        </w:tc>
        <w:tc>
          <w:tcPr>
            <w:tcW w:w="1801" w:type="dxa"/>
          </w:tcPr>
          <w:p>
            <w:pPr>
              <w:jc w:val="center"/>
              <w:rPr>
                <w:rFonts w:hint="eastAsia"/>
                <w:sz w:val="24"/>
                <w:szCs w:val="24"/>
              </w:rPr>
            </w:pPr>
            <w:r>
              <w:rPr>
                <w:rFonts w:hint="eastAsia"/>
                <w:sz w:val="24"/>
                <w:szCs w:val="24"/>
              </w:rPr>
              <w:t>变更类别</w:t>
            </w:r>
          </w:p>
        </w:tc>
        <w:tc>
          <w:tcPr>
            <w:tcW w:w="3260" w:type="dxa"/>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10065" w:type="dxa"/>
            <w:gridSpan w:val="4"/>
          </w:tcPr>
          <w:p>
            <w:pPr>
              <w:ind w:firstLine="560" w:firstLineChars="200"/>
              <w:jc w:val="left"/>
              <w:rPr>
                <w:sz w:val="28"/>
                <w:szCs w:val="28"/>
              </w:rPr>
            </w:pPr>
          </w:p>
          <w:p>
            <w:pPr>
              <w:ind w:firstLine="560" w:firstLineChars="200"/>
              <w:jc w:val="left"/>
              <w:rPr>
                <w:sz w:val="28"/>
                <w:szCs w:val="28"/>
              </w:rPr>
            </w:pPr>
            <w:r>
              <w:rPr>
                <w:rFonts w:hint="eastAsia"/>
                <w:sz w:val="28"/>
                <w:szCs w:val="28"/>
              </w:rPr>
              <w:t>该特种设备的使用登记证已在本登记机关办理注销手续。</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p>
            <w:pPr>
              <w:jc w:val="left"/>
              <w:rPr>
                <w:sz w:val="28"/>
                <w:szCs w:val="28"/>
              </w:rPr>
            </w:pPr>
          </w:p>
          <w:p>
            <w:pPr>
              <w:jc w:val="left"/>
              <w:rPr>
                <w:rFonts w:hint="eastAsia"/>
                <w:sz w:val="28"/>
                <w:szCs w:val="28"/>
              </w:rPr>
            </w:pPr>
          </w:p>
          <w:p>
            <w:pPr>
              <w:ind w:firstLine="560" w:firstLineChars="200"/>
              <w:jc w:val="left"/>
              <w:rPr>
                <w:rFonts w:hint="eastAsia"/>
                <w:sz w:val="28"/>
                <w:szCs w:val="28"/>
              </w:rPr>
            </w:pPr>
          </w:p>
          <w:p>
            <w:pPr>
              <w:ind w:firstLine="5880" w:firstLineChars="2800"/>
              <w:jc w:val="left"/>
              <w:rPr>
                <w:szCs w:val="21"/>
              </w:rPr>
            </w:pPr>
            <w:r>
              <w:rPr>
                <w:szCs w:val="21"/>
              </w:rPr>
              <w:t>（原）登记机关：</w:t>
            </w:r>
            <w:r>
              <w:rPr>
                <w:rFonts w:hint="eastAsia"/>
                <w:szCs w:val="21"/>
              </w:rPr>
              <w:t xml:space="preserve">  （名称</w:t>
            </w:r>
            <w:r>
              <w:rPr>
                <w:rFonts w:hint="eastAsia" w:asciiTheme="minorEastAsia" w:hAnsiTheme="minorEastAsia"/>
                <w:szCs w:val="21"/>
              </w:rPr>
              <w:t>、</w:t>
            </w:r>
            <w:r>
              <w:rPr>
                <w:rFonts w:hint="eastAsia"/>
                <w:szCs w:val="21"/>
              </w:rPr>
              <w:t>专用章）</w:t>
            </w:r>
          </w:p>
          <w:p>
            <w:pPr>
              <w:ind w:firstLine="420" w:firstLineChars="200"/>
              <w:jc w:val="left"/>
              <w:rPr>
                <w:rFonts w:hint="eastAsia"/>
                <w:sz w:val="28"/>
                <w:szCs w:val="28"/>
              </w:rPr>
            </w:pPr>
            <w:r>
              <w:rPr>
                <w:szCs w:val="21"/>
              </w:rPr>
              <w:t xml:space="preserve">                                                                 年</w:t>
            </w:r>
            <w:r>
              <w:rPr>
                <w:rFonts w:hint="eastAsia"/>
                <w:szCs w:val="21"/>
              </w:rPr>
              <w:t xml:space="preserve">    月    日</w:t>
            </w:r>
          </w:p>
        </w:tc>
      </w:tr>
    </w:tbl>
    <w:p>
      <w:pPr>
        <w:ind w:firstLine="420" w:firstLineChars="200"/>
        <w:jc w:val="left"/>
        <w:rPr>
          <w:rFonts w:hint="eastAsia"/>
          <w:szCs w:val="21"/>
        </w:rPr>
      </w:pPr>
      <w:bookmarkStart w:id="0" w:name="_GoBack"/>
      <w:bookmarkEnd w:id="0"/>
      <w:r>
        <w:rPr>
          <w:rFonts w:hint="eastAsia"/>
          <w:szCs w:val="21"/>
        </w:rPr>
        <w:t>注：该特种设备投入使用前，变更后的使用单位应当向所在地的使用登记机关重新办理使用登记手续。变更类别，按照使用单位</w:t>
      </w:r>
      <w:r>
        <w:rPr>
          <w:rFonts w:hint="eastAsia" w:asciiTheme="minorEastAsia" w:hAnsiTheme="minorEastAsia"/>
          <w:szCs w:val="21"/>
        </w:rPr>
        <w:t>、变更单位、移装、改造、达到设计使用年限继续使用等填写。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09"/>
    <w:rsid w:val="00803A59"/>
    <w:rsid w:val="00C52B09"/>
    <w:rsid w:val="00E91620"/>
    <w:rsid w:val="631E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8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17</TotalTime>
  <ScaleCrop>false</ScaleCrop>
  <LinksUpToDate>false</LinksUpToDate>
  <CharactersWithSpaces>326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2019-12-24T02:56:00Z</dcterms:created>
  <dc:creator>2019SC011</dc:creator>
  <cp:lastModifiedBy>2019SC011</cp:lastModifiedBy>
  <dcterms:modified xsi:type="dcterms:W3CDTF">2019-12-24T03:21:41Z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