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特种设备使用登记补证申请表</w:t>
      </w:r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      </w:t>
      </w:r>
      <w:bookmarkStart w:id="0" w:name="_GoBack"/>
      <w:bookmarkEnd w:id="0"/>
      <w:r>
        <w:rPr>
          <w:rFonts w:hint="eastAsia"/>
          <w:sz w:val="28"/>
        </w:rPr>
        <w:t>业务编号：</w:t>
      </w:r>
    </w:p>
    <w:tbl>
      <w:tblPr>
        <w:tblStyle w:val="5"/>
        <w:tblpPr w:leftFromText="180" w:rightFromText="180" w:vertAnchor="page" w:horzAnchor="margin" w:tblpXSpec="center" w:tblpY="2881"/>
        <w:tblW w:w="90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119"/>
        <w:gridCol w:w="1640"/>
        <w:gridCol w:w="344"/>
        <w:gridCol w:w="21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使用单位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设备种类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法定代表人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授权经办人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经办人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身份证件号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经办人手机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使用证编号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设备注册代码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设备定期检验结论及有效期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申请补办类别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正证  </w:t>
            </w:r>
            <w:r>
              <w:rPr>
                <w:rFonts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>副证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补办原因</w:t>
            </w:r>
          </w:p>
        </w:tc>
        <w:tc>
          <w:tcPr>
            <w:tcW w:w="7266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</w:trPr>
        <w:tc>
          <w:tcPr>
            <w:tcW w:w="4928" w:type="dxa"/>
            <w:gridSpan w:val="2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申请单位意见：</w:t>
            </w:r>
          </w:p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 w:firstLine="3480" w:firstLineChars="145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 w:firstLine="3000" w:firstLineChars="125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（盖   章）</w:t>
            </w: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法定代表人：</w:t>
            </w:r>
          </w:p>
          <w:p>
            <w:pPr>
              <w:wordWrap w:val="0"/>
              <w:jc w:val="right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年   月   日  </w:t>
            </w:r>
          </w:p>
        </w:tc>
        <w:tc>
          <w:tcPr>
            <w:tcW w:w="4147" w:type="dxa"/>
            <w:gridSpan w:val="3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安全监察机构意见：</w:t>
            </w:r>
          </w:p>
          <w:p>
            <w:pPr>
              <w:widowControl/>
              <w:jc w:val="left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widowControl/>
              <w:ind w:right="48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受理人：</w:t>
            </w:r>
          </w:p>
          <w:p>
            <w:pPr>
              <w:wordWrap w:val="0"/>
              <w:jc w:val="right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领证方式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□ 自行领取</w:t>
            </w:r>
          </w:p>
          <w:p>
            <w:pPr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□ 快递送达（费用到付）方式领取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领证签名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ind w:firstLine="480" w:firstLineChars="20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hint="eastAsia" w:ascii="Calibri" w:hAnsi="Calibri" w:eastAsia="宋体" w:cs="Times New Roman"/>
                <w:sz w:val="24"/>
              </w:rPr>
            </w:pPr>
          </w:p>
          <w:p>
            <w:pPr>
              <w:ind w:firstLine="840" w:firstLineChars="350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   月   日</w:t>
            </w: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276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30"/>
    <w:rsid w:val="00076166"/>
    <w:rsid w:val="001D2030"/>
    <w:rsid w:val="002C01FC"/>
    <w:rsid w:val="0061028B"/>
    <w:rsid w:val="008E417E"/>
    <w:rsid w:val="009B2DFB"/>
    <w:rsid w:val="009B6BC5"/>
    <w:rsid w:val="00B26E32"/>
    <w:rsid w:val="00F9269E"/>
    <w:rsid w:val="0C8D5AAA"/>
    <w:rsid w:val="353A6E26"/>
    <w:rsid w:val="4D3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2016-09-14T07:28:00Z</dcterms:created>
  <dc:creator>蔡贤克</dc:creator>
  <cp:lastModifiedBy>2019SC011</cp:lastModifiedBy>
  <cp:lastPrinted>2016-09-14T08:10:00Z</cp:lastPrinted>
  <dcterms:modified xsi:type="dcterms:W3CDTF">2019-12-26T02:13:48Z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