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Style w:val="4"/>
          <w:rFonts w:eastAsia="宋体" w:cs="Times New Roman"/>
          <w:b/>
          <w:bCs/>
          <w:kern w:val="2"/>
          <w:sz w:val="30"/>
          <w:szCs w:val="30"/>
          <w:lang w:val="en-US" w:eastAsia="zh-CN"/>
        </w:rPr>
      </w:pPr>
      <w:r>
        <w:rPr>
          <w:rStyle w:val="4"/>
          <w:rFonts w:eastAsia="宋体" w:cs="Times New Roman"/>
          <w:b/>
          <w:bCs/>
          <w:kern w:val="2"/>
          <w:sz w:val="30"/>
          <w:szCs w:val="30"/>
          <w:lang w:val="en-US" w:eastAsia="zh-CN"/>
        </w:rPr>
        <w:t>新冠肺炎流行期间就诊病人筛查登记表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159" w:tblpY="1429"/>
        <w:tblOverlap w:val="never"/>
        <w:tblW w:w="999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905"/>
        <w:gridCol w:w="55"/>
        <w:gridCol w:w="1085"/>
        <w:gridCol w:w="135"/>
        <w:gridCol w:w="690"/>
        <w:gridCol w:w="338"/>
        <w:gridCol w:w="352"/>
        <w:gridCol w:w="645"/>
        <w:gridCol w:w="195"/>
        <w:gridCol w:w="735"/>
        <w:gridCol w:w="310"/>
        <w:gridCol w:w="560"/>
        <w:gridCol w:w="795"/>
        <w:gridCol w:w="1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99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  <w:t>一、基本信息姓名:__________________  性别:( 男 / 女 )     本人电话:___________________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  <w:t>本人身份证号码</w:t>
            </w:r>
          </w:p>
        </w:tc>
        <w:tc>
          <w:tcPr>
            <w:tcW w:w="2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  <w:t>现住址</w:t>
            </w:r>
          </w:p>
        </w:tc>
        <w:tc>
          <w:tcPr>
            <w:tcW w:w="4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  <w:t>联系人及电话</w:t>
            </w:r>
          </w:p>
        </w:tc>
        <w:tc>
          <w:tcPr>
            <w:tcW w:w="2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</w:pPr>
          </w:p>
        </w:tc>
        <w:tc>
          <w:tcPr>
            <w:tcW w:w="52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  <w:t>二、是否有以下以下流行病学史</w:t>
            </w:r>
          </w:p>
        </w:tc>
        <w:tc>
          <w:tcPr>
            <w:tcW w:w="52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  <w:t>如有请在相应项目前打勾并填写具体地点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</w:rPr>
              <w:t>1.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eastAsia="zh-CN"/>
              </w:rPr>
              <w:t>近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</w:rPr>
              <w:t>14天内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eastAsia="zh-CN"/>
              </w:rPr>
              <w:t>您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</w:rPr>
              <w:t>有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eastAsia="zh-CN"/>
              </w:rPr>
              <w:t>去过以下地方吗？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eastAsia="zh-CN"/>
              </w:rPr>
              <w:t>□境外（具体国家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</w:rPr>
              <w:t>地区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  <w:t>:_____________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eastAsia="zh-CN"/>
              </w:rPr>
              <w:t>）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</w:rPr>
              <w:t>，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eastAsia="zh-CN"/>
              </w:rPr>
              <w:t>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</w:rPr>
              <w:t>或其他有病例报告社区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eastAsia="zh-CN"/>
              </w:rPr>
              <w:t>（具体地点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  <w:t xml:space="preserve"> ______________________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eastAsia="zh-CN"/>
              </w:rPr>
              <w:t>），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eastAsia="zh-CN"/>
              </w:rPr>
              <w:t>□都没有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</w:rPr>
              <w:t>2.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eastAsia="zh-CN"/>
              </w:rPr>
              <w:t>发病前您接触过以下地区来的发热或呼吸道症状的患者吗？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eastAsia="zh-CN"/>
              </w:rPr>
              <w:t>□境外（具体国家、地区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  <w:t>_________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eastAsia="zh-CN"/>
              </w:rPr>
              <w:t>），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eastAsia="zh-CN"/>
              </w:rPr>
              <w:t>□其他有病例报告的社区（具体地点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  <w:t>___________________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eastAsia="zh-CN"/>
              </w:rPr>
              <w:t>），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eastAsia="zh-CN"/>
              </w:rPr>
              <w:t>□都没有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99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  <w:r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  <w:t>3.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</w:rPr>
              <w:t>发病前14天内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eastAsia="zh-CN"/>
              </w:rPr>
              <w:t>您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</w:rPr>
              <w:t>接触新型冠状病毒感染者（核酸检测阳性者）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eastAsia="zh-CN"/>
              </w:rPr>
              <w:t>（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  <w:t xml:space="preserve">  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eastAsia="zh-CN"/>
              </w:rPr>
              <w:t>）有，（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  <w:t xml:space="preserve">  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eastAsia="zh-CN"/>
              </w:rPr>
              <w:t>）无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99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baseline"/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eastAsia="zh-CN"/>
              </w:rPr>
              <w:t>近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  <w:t>14天您的家庭、学校等小范围内有无出现2例或以上发热或呼吸道症状的病例 （ ）有；（ ）无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baseline"/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2"/>
                <w:szCs w:val="20"/>
                <w:lang w:val="en-US" w:eastAsia="zh-CN"/>
              </w:rPr>
              <w:t>5.发病前您接触过高风险国家人员,（  ）有，（   ）无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  <w:r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  <w:t>是否有以下症状（如有请在症状后打勾）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  <w:r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  <w:t>发热、自测体温：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  <w:r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  <w:t>乏力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  <w:r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  <w:t>鼻塞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  <w:r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  <w:t>流涕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  <w:r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  <w:t>咳嗽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  <w:r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  <w:t>呼吸困难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  <w:r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  <w:t>呕吐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  <w:r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  <w:t>腹泻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  <w:r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  <w:t>咽痛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  <w:r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  <w:t>其他症状：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  <w:r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  <w:t>现场测温：</w:t>
            </w:r>
          </w:p>
        </w:tc>
        <w:tc>
          <w:tcPr>
            <w:tcW w:w="48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  <w:r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  <w:t>问询人签名：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3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  <w:r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  <w:t>我保证,上述内容属实，</w:t>
            </w:r>
          </w:p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  <w:r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  <w:t>本人签名：</w:t>
            </w:r>
          </w:p>
        </w:tc>
        <w:tc>
          <w:tcPr>
            <w:tcW w:w="32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  <w:r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  <w:t>医生核实后签名：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baseline"/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</w:pPr>
            <w:r>
              <w:rPr>
                <w:rStyle w:val="4"/>
                <w:rFonts w:eastAsia="宋体"/>
                <w:kern w:val="2"/>
                <w:sz w:val="21"/>
                <w:szCs w:val="20"/>
                <w:lang w:val="en-US" w:eastAsia="zh-CN"/>
              </w:rPr>
              <w:t>填表日期：</w:t>
            </w:r>
          </w:p>
        </w:tc>
      </w:tr>
    </w:tbl>
    <w:p>
      <w:pPr>
        <w:widowControl/>
        <w:numPr>
          <w:ilvl w:val="0"/>
          <w:numId w:val="0"/>
        </w:numPr>
        <w:jc w:val="both"/>
        <w:textAlignment w:val="baseline"/>
        <w:rPr>
          <w:rStyle w:val="4"/>
          <w:rFonts w:eastAsia="宋体"/>
          <w:kern w:val="2"/>
          <w:sz w:val="22"/>
          <w:szCs w:val="21"/>
          <w:lang w:val="en-US" w:eastAsia="zh-CN"/>
        </w:rPr>
      </w:pPr>
    </w:p>
    <w:sectPr>
      <w:pgSz w:w="11850" w:h="8335"/>
      <w:pgMar w:top="720" w:right="720" w:bottom="720" w:left="720" w:header="720" w:footer="720" w:gutter="0"/>
      <w:paperSrc/>
      <w:lnNumType w:countBy="0" w:start="1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447A3"/>
    <w:multiLevelType w:val="singleLevel"/>
    <w:tmpl w:val="5EE447A3"/>
    <w:lvl w:ilvl="0" w:tentative="0">
      <w:start w:val="4"/>
      <w:numFmt w:val="decimal"/>
      <w:suff w:val="nothing"/>
      <w:lvlText w:val="%1."/>
      <w:lvlJc w:val="left"/>
      <w:pPr>
        <w:widowControl/>
        <w:textAlignment w:val="baseline"/>
      </w:pPr>
      <w:rPr>
        <w:rStyle w:val="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14E05E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/>
      <w:jc w:val="both"/>
      <w:textAlignment w:val="baseline"/>
    </w:pPr>
    <w:rPr>
      <w:rFonts w:ascii="Calibri" w:hAnsi="Calibri" w:eastAsia="宋体"/>
      <w:kern w:val="2"/>
      <w:sz w:val="21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uiPriority w:val="0"/>
  </w:style>
  <w:style w:type="table" w:customStyle="1" w:styleId="6">
    <w:name w:val="TableGrid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2020-12-15T03:35:47Z</dcterms:created>
  <dc:creator>a</dc:creator>
  <cp:lastModifiedBy>徐青仪</cp:lastModifiedBy>
  <dcterms:modified xsi:type="dcterms:W3CDTF">2020-12-15T03:36:07Z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