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清远市清城区水库库区管理范围划界方案</w:t>
      </w:r>
    </w:p>
    <w:p>
      <w:pPr>
        <w:adjustRightInd w:val="0"/>
        <w:snapToGrid w:val="0"/>
        <w:jc w:val="center"/>
        <w:rPr>
          <w:rFonts w:ascii="黑体" w:hAnsi="黑体" w:eastAsia="黑体"/>
          <w:szCs w:val="32"/>
        </w:rPr>
      </w:pPr>
      <w:r>
        <w:rPr>
          <w:rFonts w:hint="eastAsia" w:ascii="方正小标宋_GBK" w:eastAsia="方正小标宋_GBK"/>
          <w:sz w:val="38"/>
          <w:szCs w:val="38"/>
          <w:lang w:eastAsia="zh-CN"/>
        </w:rPr>
        <w:t>社会</w:t>
      </w:r>
      <w:r>
        <w:rPr>
          <w:rFonts w:hint="eastAsia" w:ascii="方正小标宋_GBK" w:eastAsia="方正小标宋_GBK"/>
          <w:sz w:val="38"/>
          <w:szCs w:val="38"/>
        </w:rPr>
        <w:t xml:space="preserve">稳定风险评估公众意见表 </w:t>
      </w:r>
      <w:bookmarkStart w:id="0" w:name="_GoBack"/>
      <w:bookmarkEnd w:id="0"/>
    </w:p>
    <w:p>
      <w:pPr>
        <w:adjustRightInd w:val="0"/>
        <w:snapToGrid w:val="0"/>
        <w:spacing w:after="156"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8"/>
                <w:szCs w:val="28"/>
              </w:rPr>
            </w:pPr>
            <w:r>
              <w:rPr>
                <w:rFonts w:ascii="宋体" w:hAnsi="宋体" w:eastAsia="宋体"/>
                <w:bCs/>
                <w:sz w:val="28"/>
                <w:szCs w:val="28"/>
              </w:rPr>
              <w:t>项目名称</w:t>
            </w:r>
          </w:p>
        </w:tc>
        <w:tc>
          <w:tcPr>
            <w:tcW w:w="7289" w:type="dxa"/>
            <w:gridSpan w:val="2"/>
            <w:vAlign w:val="center"/>
          </w:tcPr>
          <w:p>
            <w:pPr>
              <w:adjustRightInd w:val="0"/>
              <w:snapToGrid w:val="0"/>
              <w:jc w:val="center"/>
              <w:rPr>
                <w:rFonts w:ascii="宋体" w:hAnsi="宋体" w:eastAsia="宋体"/>
                <w:sz w:val="28"/>
                <w:szCs w:val="28"/>
              </w:rPr>
            </w:pPr>
            <w:r>
              <w:rPr>
                <w:rFonts w:hint="eastAsia" w:ascii="宋体" w:hAnsi="宋体" w:eastAsia="宋体"/>
                <w:bCs/>
                <w:sz w:val="28"/>
                <w:szCs w:val="28"/>
              </w:rPr>
              <w:t>清远市清城区水库库区管理范围划界方案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eastAsia" w:ascii="宋体" w:hAnsi="宋体" w:eastAsia="宋体"/>
                <w:sz w:val="21"/>
                <w:szCs w:val="21"/>
                <w:lang w:eastAsia="zh-CN"/>
              </w:rPr>
            </w:pPr>
            <w:r>
              <w:rPr>
                <w:rFonts w:ascii="宋体" w:hAnsi="宋体" w:eastAsia="宋体"/>
                <w:b/>
                <w:bCs/>
                <w:sz w:val="21"/>
                <w:szCs w:val="21"/>
              </w:rPr>
              <w:t>与本项目</w:t>
            </w:r>
            <w:r>
              <w:rPr>
                <w:rFonts w:hint="eastAsia" w:ascii="宋体" w:hAnsi="宋体" w:eastAsia="宋体"/>
                <w:b/>
                <w:bCs/>
                <w:sz w:val="21"/>
                <w:szCs w:val="21"/>
              </w:rPr>
              <w:t>社会稳定风险</w:t>
            </w:r>
            <w:r>
              <w:rPr>
                <w:rFonts w:ascii="宋体" w:hAnsi="宋体" w:eastAsia="宋体"/>
                <w:b/>
                <w:bCs/>
                <w:sz w:val="21"/>
                <w:szCs w:val="21"/>
              </w:rPr>
              <w:t>有关的建议和意见</w:t>
            </w:r>
            <w:r>
              <w:rPr>
                <w:rFonts w:hint="eastAsia" w:ascii="宋体" w:hAnsi="宋体" w:eastAsia="宋体"/>
                <w:b/>
                <w:bCs/>
                <w:sz w:val="21"/>
                <w:szCs w:val="21"/>
                <w:lang w:eastAsia="zh-CN"/>
              </w:rPr>
              <w:t>。</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31F9B"/>
    <w:rsid w:val="5A652DBE"/>
    <w:rsid w:val="6C203D53"/>
    <w:rsid w:val="7BD3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2020-07-20T02:07:00Z</dcterms:created>
  <dc:creator>陈浪清</dc:creator>
  <cp:lastModifiedBy>陈浪清</cp:lastModifiedBy>
  <dcterms:modified xsi:type="dcterms:W3CDTF">2020-07-20T09:13:16Z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