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400" w:lineRule="exact"/>
        <w:jc w:val="center"/>
        <w:rPr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农村宅基地和建房（规划许可）审批表</w:t>
      </w:r>
    </w:p>
    <w:bookmarkEnd w:id="0"/>
    <w:tbl>
      <w:tblPr>
        <w:tblStyle w:val="4"/>
        <w:tblpPr w:leftFromText="180" w:rightFromText="180" w:vertAnchor="page" w:horzAnchor="margin" w:tblpXSpec="center" w:tblpY="3191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854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5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家庭住址</w:t>
            </w:r>
          </w:p>
        </w:tc>
        <w:tc>
          <w:tcPr>
            <w:tcW w:w="2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0" w:type="dxa"/>
            <w:vMerge w:val="continue"/>
            <w:vAlign w:val="center"/>
          </w:tcPr>
          <w:p>
            <w:pPr>
              <w:spacing w:line="360" w:lineRule="auto"/>
              <w:rPr>
                <w:rFonts w:eastAsia="Times New Roman"/>
                <w:sz w:val="20"/>
              </w:rPr>
            </w:pPr>
          </w:p>
        </w:tc>
        <w:tc>
          <w:tcPr>
            <w:tcW w:w="1279" w:type="dxa"/>
            <w:gridSpan w:val="2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拟批准宅基地及建房情况</w:t>
            </w:r>
          </w:p>
        </w:tc>
        <w:tc>
          <w:tcPr>
            <w:tcW w:w="1279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cs="仿宋_GB2312"/>
                <w:sz w:val="20"/>
                <w:szCs w:val="20"/>
              </w:rPr>
              <w:t xml:space="preserve"> 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400" w:firstLineChars="200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东至:                   南至:</w:t>
            </w:r>
          </w:p>
        </w:tc>
        <w:tc>
          <w:tcPr>
            <w:tcW w:w="2224" w:type="dxa"/>
            <w:vMerge w:val="restart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性质：1.原址翻建 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2.改扩建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     北至: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  2.未利用地      </w:t>
            </w: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  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183" w:type="dxa"/>
            <w:gridSpan w:val="9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pPr w:leftFromText="180" w:rightFromText="180" w:vertAnchor="page" w:horzAnchor="margin" w:tblpY="1"/>
              <w:tblOverlap w:val="never"/>
              <w:tblW w:w="4994" w:type="pct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3"/>
              <w:gridCol w:w="1559"/>
              <w:gridCol w:w="1132"/>
              <w:gridCol w:w="1416"/>
              <w:gridCol w:w="1211"/>
              <w:gridCol w:w="10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977" w:type="pc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住房建筑面积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ind w:firstLine="1050" w:firstLineChars="500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712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建筑层数</w:t>
                  </w:r>
                </w:p>
              </w:tc>
              <w:tc>
                <w:tcPr>
                  <w:tcW w:w="891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    层</w:t>
                  </w:r>
                </w:p>
              </w:tc>
              <w:tc>
                <w:tcPr>
                  <w:tcW w:w="762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建筑高度</w:t>
                  </w:r>
                </w:p>
              </w:tc>
              <w:tc>
                <w:tcPr>
                  <w:tcW w:w="677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hint="eastAsia"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1804" w:type="dxa"/>
            <w:gridSpan w:val="2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镇人民政府（街道办事处）</w:t>
            </w:r>
            <w:r>
              <w:rPr>
                <w:rFonts w:hint="eastAsia" w:ascii="仿宋_GB2312" w:eastAsia="仿宋_GB2312" w:cs="仿宋_GB2312"/>
              </w:rPr>
              <w:t>自然资源部门意见</w:t>
            </w:r>
          </w:p>
          <w:p>
            <w:pPr>
              <w:spacing w:line="360" w:lineRule="auto"/>
              <w:ind w:firstLine="5460" w:firstLineChars="26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</w:t>
            </w:r>
          </w:p>
        </w:tc>
        <w:tc>
          <w:tcPr>
            <w:tcW w:w="7329" w:type="dxa"/>
            <w:gridSpan w:val="8"/>
            <w:tcBorders>
              <w:top w:val="nil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spacing w:line="460" w:lineRule="exact"/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8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其他部门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  <w:p>
            <w:pPr>
              <w:spacing w:line="360" w:lineRule="auto"/>
              <w:ind w:firstLine="2310" w:firstLineChars="1100"/>
              <w:rPr>
                <w:rFonts w:ascii="仿宋_GB2312" w:eastAsia="仿宋_GB2312" w:cs="仿宋_GB2312"/>
              </w:rPr>
            </w:pPr>
          </w:p>
        </w:tc>
        <w:tc>
          <w:tcPr>
            <w:tcW w:w="7329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8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镇人民政府（街道办事处）</w:t>
            </w:r>
            <w:r>
              <w:rPr>
                <w:rFonts w:hint="eastAsia" w:ascii="仿宋_GB2312" w:eastAsia="仿宋_GB2312" w:cs="仿宋_GB2312"/>
              </w:rPr>
              <w:t>农业农村部门审查意见</w:t>
            </w:r>
          </w:p>
        </w:tc>
        <w:tc>
          <w:tcPr>
            <w:tcW w:w="7329" w:type="dxa"/>
            <w:gridSpan w:val="8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  <w:p>
            <w:pPr>
              <w:rPr>
                <w:rFonts w:ascii="仿宋_GB2312" w:eastAsia="仿宋_GB2312" w:cs="仿宋_GB2312"/>
              </w:rPr>
            </w:pPr>
          </w:p>
          <w:p>
            <w:pPr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ascii="仿宋_GB2312" w:eastAsia="仿宋_GB2312" w:cs="仿宋_GB2312"/>
              </w:rPr>
            </w:pPr>
          </w:p>
          <w:p>
            <w:pPr>
              <w:ind w:firstLine="525" w:firstLineChars="2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                 (盖章)  </w:t>
            </w:r>
          </w:p>
          <w:p>
            <w:pPr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负责人: 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180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镇人民政府（街道办事处）</w:t>
            </w:r>
            <w:r>
              <w:rPr>
                <w:rFonts w:hint="eastAsia" w:ascii="仿宋_GB2312" w:eastAsia="仿宋_GB2312" w:cs="仿宋_GB2312"/>
              </w:rPr>
              <w:t>审核批准意见</w:t>
            </w:r>
          </w:p>
        </w:tc>
        <w:tc>
          <w:tcPr>
            <w:tcW w:w="7329" w:type="dxa"/>
            <w:gridSpan w:val="8"/>
            <w:vAlign w:val="center"/>
          </w:tcPr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0" w:hRule="atLeast"/>
        </w:trPr>
        <w:tc>
          <w:tcPr>
            <w:tcW w:w="1804" w:type="dxa"/>
            <w:gridSpan w:val="2"/>
            <w:vMerge w:val="restart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宅基地坐落平面位置图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7329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04" w:type="dxa"/>
            <w:gridSpan w:val="2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29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现场踏勘人员：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804" w:type="dxa"/>
            <w:gridSpan w:val="2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329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制图人：                                          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804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</w:rPr>
              <w:t>备注</w:t>
            </w:r>
          </w:p>
        </w:tc>
        <w:tc>
          <w:tcPr>
            <w:tcW w:w="7329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图中需载明宅基地的具体位置、长宽、四至，并标明与永久性参照物的具体距离。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C5269"/>
    <w:rsid w:val="001D2F52"/>
    <w:rsid w:val="0020515C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85428"/>
    <w:rsid w:val="006D1AD1"/>
    <w:rsid w:val="006D7F8F"/>
    <w:rsid w:val="006F7B54"/>
    <w:rsid w:val="00701E8A"/>
    <w:rsid w:val="00707DD1"/>
    <w:rsid w:val="007236D2"/>
    <w:rsid w:val="00752157"/>
    <w:rsid w:val="00762C00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B06B7B"/>
    <w:rsid w:val="00B116E6"/>
    <w:rsid w:val="00B210E6"/>
    <w:rsid w:val="00B3375B"/>
    <w:rsid w:val="00B374E2"/>
    <w:rsid w:val="00B502C0"/>
    <w:rsid w:val="00B602DC"/>
    <w:rsid w:val="00B97578"/>
    <w:rsid w:val="00BB7902"/>
    <w:rsid w:val="00BC1750"/>
    <w:rsid w:val="00BC3C0A"/>
    <w:rsid w:val="00BC6734"/>
    <w:rsid w:val="00C009F7"/>
    <w:rsid w:val="00C112A7"/>
    <w:rsid w:val="00C25940"/>
    <w:rsid w:val="00C5214E"/>
    <w:rsid w:val="00C657F1"/>
    <w:rsid w:val="00C66BA8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4847"/>
    <w:rsid w:val="00DA4583"/>
    <w:rsid w:val="00DA4D65"/>
    <w:rsid w:val="00DB2CD4"/>
    <w:rsid w:val="00DC4E4B"/>
    <w:rsid w:val="00DD61E4"/>
    <w:rsid w:val="00DF0122"/>
    <w:rsid w:val="00DF615C"/>
    <w:rsid w:val="00E07D2C"/>
    <w:rsid w:val="00E53B98"/>
    <w:rsid w:val="00E60314"/>
    <w:rsid w:val="00E76A27"/>
    <w:rsid w:val="00E876E5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F2E51"/>
    <w:rsid w:val="06AC08B7"/>
    <w:rsid w:val="622E2A9D"/>
    <w:rsid w:val="644D49FB"/>
    <w:rsid w:val="6628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CFAAA3-2ECB-40E3-8A2A-40477AEFEF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2019-09-23T01:45:00Z</dcterms:created>
  <dc:creator>张成</dc:creator>
  <cp:lastModifiedBy>林东纯</cp:lastModifiedBy>
  <cp:lastPrinted>2019-12-12T01:43:00Z</cp:lastPrinted>
  <dcterms:modified xsi:type="dcterms:W3CDTF">2023-08-23T07:55:26Z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